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1A" w:rsidRPr="0045431A" w:rsidRDefault="0045431A" w:rsidP="00454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45431A">
        <w:rPr>
          <w:rFonts w:eastAsia="Batang"/>
          <w:b/>
          <w:color w:val="000000"/>
          <w:lang w:eastAsia="zh-CN"/>
        </w:rPr>
        <w:t>ЕЖЕДНЕВНЫЙ ПРОГНОЗ</w:t>
      </w:r>
    </w:p>
    <w:p w:rsidR="0045431A" w:rsidRPr="0045431A" w:rsidRDefault="0045431A" w:rsidP="00454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45431A">
        <w:rPr>
          <w:rFonts w:eastAsia="Batang"/>
          <w:b/>
          <w:color w:val="000000"/>
          <w:lang w:eastAsia="zh-CN"/>
        </w:rPr>
        <w:t>возникновения и развития чрезвычайных ситуаций на территории</w:t>
      </w:r>
    </w:p>
    <w:p w:rsidR="0045431A" w:rsidRPr="0045431A" w:rsidRDefault="0045431A" w:rsidP="00454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ind w:firstLine="567"/>
        <w:jc w:val="center"/>
        <w:rPr>
          <w:rFonts w:ascii="Batang" w:eastAsia="Batang" w:hAnsi="Batang" w:cs="Batang"/>
          <w:b/>
          <w:color w:val="323232"/>
          <w:sz w:val="22"/>
          <w:szCs w:val="20"/>
          <w:lang w:eastAsia="zh-CN"/>
        </w:rPr>
      </w:pPr>
      <w:r w:rsidRPr="0045431A">
        <w:rPr>
          <w:rFonts w:eastAsia="Batang"/>
          <w:b/>
          <w:color w:val="000000"/>
          <w:lang w:eastAsia="zh-CN"/>
        </w:rPr>
        <w:t>Ленинградской области на 03 апреля 2024 г.</w:t>
      </w:r>
    </w:p>
    <w:p w:rsidR="0045431A" w:rsidRPr="0045431A" w:rsidRDefault="0045431A" w:rsidP="00454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ind w:firstLine="567"/>
        <w:jc w:val="center"/>
        <w:textAlignment w:val="baseline"/>
        <w:rPr>
          <w:color w:val="323232"/>
          <w:sz w:val="22"/>
          <w:szCs w:val="22"/>
          <w:lang w:eastAsia="zh-CN"/>
        </w:rPr>
      </w:pPr>
      <w:r w:rsidRPr="0045431A">
        <w:rPr>
          <w:rFonts w:eastAsia="font301"/>
          <w:i/>
          <w:color w:val="000000"/>
          <w:lang w:eastAsia="zh-CN"/>
        </w:rPr>
        <w:t>(</w:t>
      </w:r>
      <w:proofErr w:type="gramStart"/>
      <w:r w:rsidRPr="0045431A">
        <w:rPr>
          <w:rFonts w:eastAsia="font301"/>
          <w:i/>
          <w:color w:val="000000"/>
          <w:lang w:eastAsia="zh-CN"/>
        </w:rPr>
        <w:t>подготовлен</w:t>
      </w:r>
      <w:proofErr w:type="gramEnd"/>
      <w:r w:rsidRPr="0045431A">
        <w:rPr>
          <w:rFonts w:eastAsia="font301"/>
          <w:i/>
          <w:color w:val="000000"/>
          <w:lang w:eastAsia="zh-CN"/>
        </w:rPr>
        <w:t xml:space="preserve"> на основе информации ФГБУ "Северо-Западное </w:t>
      </w:r>
      <w:r w:rsidRPr="0045431A">
        <w:rPr>
          <w:i/>
          <w:color w:val="000000"/>
          <w:lang w:eastAsia="zh-CN"/>
        </w:rPr>
        <w:t>управление по гидрометеорологии и мониторингу окружающей среды</w:t>
      </w:r>
      <w:r w:rsidRPr="0045431A">
        <w:rPr>
          <w:rFonts w:eastAsia="font301"/>
          <w:i/>
          <w:color w:val="000000"/>
          <w:lang w:eastAsia="zh-CN"/>
        </w:rPr>
        <w:t xml:space="preserve">")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1. Метеорологическая обстановка.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Облачная погода. На севере осадки, местами сильные в виде дождя, мокрого снега, переходящего в снег. В отдельных районах ледяной дождь, налипание мокрого снега, гололед. Температура воздуха в течение суток -3...+2 гр. На юге ночью кратковременные дожди, днем осадки в виде дождя, вечером переходящего в мокрый снег, снег. Ночью и в первой половине дня местами грозы, во второй половине дня местами налипание мокрого снега, гололед. Температура воздуха в течение суток +3...+8 гр., днем местами до +14 гр. Ветер северо-восточный, северный 7-12 м/с, местами порывы 15-18 м/</w:t>
      </w:r>
      <w:proofErr w:type="gramStart"/>
      <w:r w:rsidRPr="0045431A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с</w:t>
      </w:r>
      <w:proofErr w:type="gramEnd"/>
      <w:r w:rsidRPr="0045431A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. На дорогах сложная обстановка. Атмосферное давление ночью будет понижаться, днем - повышаться.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 Unicode MS"/>
          <w:color w:val="000000"/>
          <w:spacing w:val="-4"/>
          <w:bdr w:val="none" w:sz="0" w:space="0" w:color="000000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 Unicode MS"/>
          <w:color w:val="000000"/>
          <w:spacing w:val="-4"/>
          <w:bdr w:val="none" w:sz="0" w:space="0" w:color="000000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323232"/>
          <w:sz w:val="22"/>
          <w:szCs w:val="22"/>
          <w:lang w:eastAsia="zh-CN"/>
        </w:rPr>
        <w:tab/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Неблагоприятные метеорологические явления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: </w:t>
      </w:r>
      <w:r w:rsidRPr="0045431A">
        <w:rPr>
          <w:rFonts w:eastAsia="Arial Unicode MS"/>
          <w:color w:val="000000"/>
          <w:spacing w:val="-4"/>
          <w:bdr w:val="none" w:sz="0" w:space="0" w:color="000000"/>
          <w:lang w:eastAsia="zh-CN"/>
        </w:rPr>
        <w:t>прогнозируются порывы ветра, сильные осадки в виде дождя, ледяного дождя, мокрого снега, налипание мокрого снега, гололед, грозы. На дорогах сложная обстановка.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/>
        <w:ind w:firstLine="737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Опасные метеорологические явления: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 не прогнозируются.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Агрометеорологическая обстановка:</w:t>
      </w:r>
      <w:r w:rsidRPr="0045431A">
        <w:rPr>
          <w:bCs/>
          <w:color w:val="000000"/>
          <w:lang w:eastAsia="zh-CN"/>
        </w:rPr>
        <w:t xml:space="preserve"> </w:t>
      </w:r>
      <w:r w:rsidRPr="0045431A">
        <w:rPr>
          <w:rFonts w:eastAsia="Arial Unicode MS"/>
          <w:color w:val="000000"/>
          <w:spacing w:val="-4"/>
          <w:lang w:eastAsia="zh-CN"/>
        </w:rPr>
        <w:t>в норме.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2. Радиационная, химическая, бактериологическая обстановка:</w:t>
      </w:r>
      <w:r w:rsidRPr="0045431A">
        <w:rPr>
          <w:color w:val="000000"/>
          <w:lang w:eastAsia="zh-CN"/>
        </w:rPr>
        <w:t xml:space="preserve"> в норме.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3. Гидрологическая обстановка:</w:t>
      </w:r>
      <w:r w:rsidRPr="0045431A">
        <w:rPr>
          <w:color w:val="000000"/>
          <w:lang w:eastAsia="zh-CN"/>
        </w:rPr>
        <w:t xml:space="preserve"> </w:t>
      </w:r>
      <w:r w:rsidRPr="0045431A">
        <w:rPr>
          <w:rFonts w:eastAsia="Arial"/>
          <w:bCs/>
          <w:color w:val="000000"/>
          <w:spacing w:val="-4"/>
          <w:lang w:eastAsia="ar-SA"/>
        </w:rPr>
        <w:t xml:space="preserve">имеются 24 </w:t>
      </w:r>
      <w:proofErr w:type="gramStart"/>
      <w:r w:rsidRPr="0045431A">
        <w:rPr>
          <w:rFonts w:eastAsia="Arial"/>
          <w:bCs/>
          <w:color w:val="000000"/>
          <w:spacing w:val="-4"/>
          <w:lang w:eastAsia="ar-SA"/>
        </w:rPr>
        <w:t>стационарных</w:t>
      </w:r>
      <w:proofErr w:type="gramEnd"/>
      <w:r w:rsidRPr="0045431A">
        <w:rPr>
          <w:rFonts w:eastAsia="Arial"/>
          <w:bCs/>
          <w:color w:val="000000"/>
          <w:spacing w:val="-4"/>
          <w:lang w:eastAsia="ar-SA"/>
        </w:rPr>
        <w:t xml:space="preserve"> гидрометеорологических поста для наблюдения за обстановкой.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>Текущие отметки уровней воды на гидропостах в пределах допустимой нормы.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rFonts w:eastAsia="Arial"/>
          <w:bCs/>
          <w:color w:val="000000"/>
          <w:spacing w:val="-4"/>
          <w:lang w:eastAsia="ar-SA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  <w:r w:rsidRPr="0045431A">
        <w:rPr>
          <w:color w:val="323232"/>
          <w:sz w:val="22"/>
          <w:szCs w:val="22"/>
          <w:lang w:eastAsia="zh-CN"/>
        </w:rPr>
        <w:t xml:space="preserve">Сведения об уровнях воды (в </w:t>
      </w:r>
      <w:proofErr w:type="gramStart"/>
      <w:r w:rsidRPr="0045431A">
        <w:rPr>
          <w:color w:val="323232"/>
          <w:sz w:val="22"/>
          <w:szCs w:val="22"/>
          <w:lang w:eastAsia="zh-CN"/>
        </w:rPr>
        <w:t>см</w:t>
      </w:r>
      <w:proofErr w:type="gramEnd"/>
      <w:r w:rsidRPr="0045431A">
        <w:rPr>
          <w:color w:val="323232"/>
          <w:sz w:val="22"/>
          <w:szCs w:val="22"/>
          <w:lang w:eastAsia="zh-CN"/>
        </w:rPr>
        <w:t xml:space="preserve"> над «0» поста) на гидрологических постах Ленинградской области на 08 часов утра 02.04.2024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89"/>
      </w:tblGrid>
      <w:tr w:rsidR="0045431A" w:rsidRPr="0045431A" w:rsidTr="006B4970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 "0" поста,</w:t>
            </w:r>
          </w:p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Уровень,</w:t>
            </w:r>
          </w:p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 xml:space="preserve">Изменение </w:t>
            </w:r>
            <w:proofErr w:type="gramStart"/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за</w:t>
            </w:r>
            <w:proofErr w:type="gramEnd"/>
          </w:p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Неблагоприятная</w:t>
            </w:r>
          </w:p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Опасная</w:t>
            </w:r>
          </w:p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отметка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b/>
                <w:bCs/>
                <w:color w:val="323232"/>
                <w:sz w:val="22"/>
                <w:szCs w:val="22"/>
                <w:lang w:eastAsia="zh-CN"/>
              </w:rPr>
              <w:t>Ледовые явления</w:t>
            </w:r>
          </w:p>
        </w:tc>
      </w:tr>
      <w:tr w:rsidR="0045431A" w:rsidRPr="0045431A" w:rsidTr="006B4970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620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680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Оредеж-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Нарва-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Тосна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Тигода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Сясь-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Дымка-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289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rFonts w:ascii="Arial" w:hAnsi="Arial" w:cs="Arial"/>
                <w:color w:val="32323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650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Тихвинка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Паша-Пашский</w:t>
            </w:r>
            <w:proofErr w:type="gram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</w:t>
            </w:r>
            <w:r w:rsidRPr="0045431A">
              <w:rPr>
                <w:color w:val="323232"/>
                <w:sz w:val="22"/>
                <w:szCs w:val="22"/>
                <w:lang w:eastAsia="zh-CN"/>
              </w:rPr>
              <w:lastRenderedPageBreak/>
              <w:t>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lastRenderedPageBreak/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val="en-US" w:eastAsia="zh-CN"/>
              </w:rPr>
              <w:t>4</w:t>
            </w:r>
            <w:r w:rsidRPr="0045431A">
              <w:rPr>
                <w:color w:val="323232"/>
                <w:sz w:val="22"/>
                <w:szCs w:val="22"/>
                <w:lang w:eastAsia="zh-CN"/>
              </w:rPr>
              <w:t>5</w:t>
            </w:r>
            <w:r w:rsidRPr="0045431A">
              <w:rPr>
                <w:color w:val="32323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Нет </w:t>
            </w:r>
            <w:proofErr w:type="spellStart"/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св</w:t>
            </w:r>
            <w:proofErr w:type="spellEnd"/>
            <w:proofErr w:type="gramEnd"/>
          </w:p>
        </w:tc>
      </w:tr>
      <w:tr w:rsidR="0045431A" w:rsidRPr="0045431A" w:rsidTr="006B4970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lastRenderedPageBreak/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Нет </w:t>
            </w:r>
            <w:proofErr w:type="spellStart"/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св</w:t>
            </w:r>
            <w:proofErr w:type="spellEnd"/>
            <w:proofErr w:type="gramEnd"/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790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Нет </w:t>
            </w:r>
            <w:proofErr w:type="spellStart"/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св</w:t>
            </w:r>
            <w:proofErr w:type="spellEnd"/>
            <w:proofErr w:type="gramEnd"/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Капша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Нет </w:t>
            </w:r>
            <w:proofErr w:type="spellStart"/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св</w:t>
            </w:r>
            <w:proofErr w:type="spellEnd"/>
            <w:proofErr w:type="gramEnd"/>
          </w:p>
        </w:tc>
      </w:tr>
      <w:tr w:rsidR="0045431A" w:rsidRPr="0045431A" w:rsidTr="006B4970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Оять-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val="en-US" w:eastAsia="zh-CN"/>
              </w:rPr>
              <w:t>4</w:t>
            </w:r>
            <w:r w:rsidRPr="0045431A">
              <w:rPr>
                <w:color w:val="323232"/>
                <w:sz w:val="22"/>
                <w:szCs w:val="22"/>
                <w:lang w:eastAsia="zh-CN"/>
              </w:rPr>
              <w:t>2</w:t>
            </w:r>
            <w:r w:rsidRPr="0045431A">
              <w:rPr>
                <w:color w:val="32323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ледоход</w:t>
            </w:r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,д</w:t>
            </w:r>
            <w:proofErr w:type="gramEnd"/>
            <w:r w:rsidRPr="0045431A">
              <w:rPr>
                <w:color w:val="323232"/>
                <w:sz w:val="22"/>
                <w:szCs w:val="22"/>
                <w:lang w:eastAsia="zh-CN"/>
              </w:rPr>
              <w:t>рейф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льда 8 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бал.;затор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льда выше поста;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550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ледоход</w:t>
            </w:r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,л</w:t>
            </w:r>
            <w:proofErr w:type="gramEnd"/>
            <w:r w:rsidRPr="0045431A">
              <w:rPr>
                <w:color w:val="323232"/>
                <w:sz w:val="22"/>
                <w:szCs w:val="22"/>
                <w:lang w:eastAsia="zh-CN"/>
              </w:rPr>
              <w:t>ёд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из 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притока,озера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>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600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Нет </w:t>
            </w:r>
            <w:proofErr w:type="spellStart"/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св</w:t>
            </w:r>
            <w:proofErr w:type="spellEnd"/>
            <w:proofErr w:type="gramEnd"/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С.Л.К.-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Сясьские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Нет </w:t>
            </w:r>
            <w:proofErr w:type="spellStart"/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св</w:t>
            </w:r>
            <w:proofErr w:type="spellEnd"/>
            <w:proofErr w:type="gramEnd"/>
          </w:p>
        </w:tc>
      </w:tr>
      <w:tr w:rsidR="0045431A" w:rsidRPr="0045431A" w:rsidTr="006B4970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оз</w:t>
            </w:r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.О</w:t>
            </w:r>
            <w:proofErr w:type="gramEnd"/>
            <w:r w:rsidRPr="0045431A">
              <w:rPr>
                <w:color w:val="323232"/>
                <w:sz w:val="22"/>
                <w:szCs w:val="22"/>
                <w:lang w:eastAsia="zh-CN"/>
              </w:rPr>
              <w:t>нежское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лёд тает на 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месте</w:t>
            </w:r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;з</w:t>
            </w:r>
            <w:proofErr w:type="gramEnd"/>
            <w:r w:rsidRPr="0045431A">
              <w:rPr>
                <w:color w:val="323232"/>
                <w:sz w:val="22"/>
                <w:szCs w:val="22"/>
                <w:lang w:eastAsia="zh-CN"/>
              </w:rPr>
              <w:t>абереги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остаточные;ледяной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покров с полыньями 3 бал.;</w:t>
            </w:r>
          </w:p>
        </w:tc>
      </w:tr>
      <w:tr w:rsidR="0045431A" w:rsidRPr="0045431A" w:rsidTr="006B497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rPr>
                <w:color w:val="323232"/>
                <w:sz w:val="22"/>
                <w:szCs w:val="22"/>
                <w:lang w:eastAsia="zh-CN"/>
              </w:rPr>
            </w:pPr>
            <w:proofErr w:type="spellStart"/>
            <w:r w:rsidRPr="0045431A">
              <w:rPr>
                <w:color w:val="323232"/>
                <w:sz w:val="22"/>
                <w:szCs w:val="22"/>
                <w:lang w:eastAsia="zh-CN"/>
              </w:rPr>
              <w:t>Пчевж</w:t>
            </w:r>
            <w:proofErr w:type="gramStart"/>
            <w:r w:rsidRPr="0045431A">
              <w:rPr>
                <w:color w:val="323232"/>
                <w:sz w:val="22"/>
                <w:szCs w:val="22"/>
                <w:lang w:eastAsia="zh-CN"/>
              </w:rPr>
              <w:t>а</w:t>
            </w:r>
            <w:proofErr w:type="spellEnd"/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  <w:proofErr w:type="gramEnd"/>
            <w:r w:rsidRPr="0045431A">
              <w:rPr>
                <w:color w:val="323232"/>
                <w:sz w:val="22"/>
                <w:szCs w:val="2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431A" w:rsidRPr="0045431A" w:rsidRDefault="0045431A" w:rsidP="00454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color w:val="323232"/>
                <w:sz w:val="22"/>
                <w:szCs w:val="22"/>
                <w:lang w:eastAsia="zh-CN"/>
              </w:rPr>
            </w:pPr>
            <w:r w:rsidRPr="0045431A">
              <w:rPr>
                <w:color w:val="323232"/>
                <w:sz w:val="22"/>
                <w:szCs w:val="22"/>
                <w:lang w:eastAsia="zh-CN"/>
              </w:rPr>
              <w:t>чисто;</w:t>
            </w:r>
          </w:p>
        </w:tc>
      </w:tr>
    </w:tbl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bCs/>
          <w:color w:val="000000"/>
          <w:spacing w:val="-4"/>
          <w:lang w:eastAsia="ar-SA"/>
        </w:rPr>
        <w:t xml:space="preserve">         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/>
          <w:bCs/>
          <w:color w:val="000000"/>
          <w:spacing w:val="-4"/>
          <w:lang w:eastAsia="ar-SA"/>
        </w:rPr>
        <w:t>Обзор гидрометеорологических условий за период с 28  марта по 1 апреля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/>
          <w:bCs/>
          <w:color w:val="000000"/>
          <w:spacing w:val="-4"/>
          <w:lang w:eastAsia="ar-SA"/>
        </w:rPr>
        <w:t>и прогноз на ближайшие дни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rPr>
          <w:rFonts w:eastAsia="Arial"/>
          <w:bCs/>
          <w:color w:val="000000"/>
          <w:spacing w:val="-4"/>
          <w:lang w:eastAsia="ar-SA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kern w:val="2"/>
          <w:lang w:eastAsia="ar-SA"/>
        </w:rPr>
        <w:t xml:space="preserve">Произошло вскрытие участками рек Паши и </w:t>
      </w:r>
      <w:proofErr w:type="spellStart"/>
      <w:r w:rsidRPr="0045431A">
        <w:rPr>
          <w:rFonts w:eastAsia="Arial"/>
          <w:bCs/>
          <w:color w:val="000000"/>
          <w:spacing w:val="-4"/>
          <w:kern w:val="2"/>
          <w:lang w:eastAsia="ar-SA"/>
        </w:rPr>
        <w:t>Ояти</w:t>
      </w:r>
      <w:proofErr w:type="spellEnd"/>
      <w:r w:rsidRPr="0045431A">
        <w:rPr>
          <w:rFonts w:eastAsia="Arial"/>
          <w:bCs/>
          <w:color w:val="000000"/>
          <w:spacing w:val="-4"/>
          <w:kern w:val="2"/>
          <w:lang w:eastAsia="ar-SA"/>
        </w:rPr>
        <w:t>, что на 12-16 дней раньше нормы.   Очистились ото льда реки запада и юго-востока области.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45431A">
        <w:rPr>
          <w:rFonts w:eastAsia="Arial"/>
          <w:bCs/>
          <w:color w:val="000000"/>
          <w:spacing w:val="-4"/>
          <w:kern w:val="2"/>
          <w:lang w:eastAsia="ar-SA"/>
        </w:rPr>
        <w:t>28-29  марта на реках (кроме рек Паша и Оять) отмечалось  понижение уровней воды. 30-31 марта, в результате выпадения осадков, на большинстве рек  возобновились подъемы уровней воды с интенсивностью 2- 66 см в сутки, а  на реках Оять  и Паша, в результате заторов   - до 78 см и 88 см в сутки, соответственно.</w:t>
      </w:r>
      <w:proofErr w:type="gramEnd"/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>Покрытость Ладожского озера льдом составляет 40%.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 xml:space="preserve">По данным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снегосъемки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за 31 марта высота снежного покрова наблюдалась на Карельском перешейке и востоке области - 1-11 см. Запас воды в снеге составил в бассейнах рек 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Вуоксы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– 13%,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Ояти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– 14% от нормы максимальных значений за зимний период.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rFonts w:eastAsia="Arial"/>
          <w:bCs/>
          <w:color w:val="000000"/>
          <w:spacing w:val="-4"/>
          <w:lang w:eastAsia="ar-SA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>В ближайшие дни на северо-востоке области продолжится очищение рек ото льда. В связи с ожидающимися осадками рост   уровней воды на реках  составит 1-50 см в сутки.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Cs/>
          <w:color w:val="000000"/>
          <w:spacing w:val="-4"/>
          <w:lang w:eastAsia="ar-SA"/>
        </w:rPr>
        <w:t xml:space="preserve"> 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>В период 2-4 апреля ожидается достижение уровня воды отметки: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 xml:space="preserve">опасного явления (ОЯ) по  ГП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р</w:t>
      </w:r>
      <w:proofErr w:type="gramStart"/>
      <w:r w:rsidRPr="0045431A">
        <w:rPr>
          <w:rFonts w:eastAsia="Arial"/>
          <w:bCs/>
          <w:color w:val="000000"/>
          <w:spacing w:val="-4"/>
          <w:lang w:eastAsia="ar-SA"/>
        </w:rPr>
        <w:t>.Т</w:t>
      </w:r>
      <w:proofErr w:type="gramEnd"/>
      <w:r w:rsidRPr="0045431A">
        <w:rPr>
          <w:rFonts w:eastAsia="Arial"/>
          <w:bCs/>
          <w:color w:val="000000"/>
          <w:spacing w:val="-4"/>
          <w:lang w:eastAsia="ar-SA"/>
        </w:rPr>
        <w:t>ихвинка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-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г.Тихвин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, ГП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р.Паша-с.Пашский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Перевоз;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 xml:space="preserve">неблагоприятного явления (НЯ) по     ГП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р</w:t>
      </w:r>
      <w:proofErr w:type="gramStart"/>
      <w:r w:rsidRPr="0045431A">
        <w:rPr>
          <w:rFonts w:eastAsia="Arial"/>
          <w:bCs/>
          <w:color w:val="000000"/>
          <w:spacing w:val="-4"/>
          <w:lang w:eastAsia="ar-SA"/>
        </w:rPr>
        <w:t>.Т</w:t>
      </w:r>
      <w:proofErr w:type="gramEnd"/>
      <w:r w:rsidRPr="0045431A">
        <w:rPr>
          <w:rFonts w:eastAsia="Arial"/>
          <w:bCs/>
          <w:color w:val="000000"/>
          <w:spacing w:val="-4"/>
          <w:lang w:eastAsia="ar-SA"/>
        </w:rPr>
        <w:t>осна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-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г.Тосно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,  ГП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Новоладожский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канал –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пгт.Новая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Свирица.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rPr>
          <w:rFonts w:eastAsia="Arial"/>
          <w:bCs/>
          <w:color w:val="000000"/>
          <w:spacing w:val="-4"/>
          <w:lang w:eastAsia="ar-SA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-460"/>
        <w:jc w:val="center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ar-SA"/>
        </w:rPr>
        <w:t xml:space="preserve"> </w:t>
      </w:r>
      <w:r w:rsidRPr="0045431A">
        <w:rPr>
          <w:rFonts w:eastAsia="Arial"/>
          <w:b/>
          <w:bCs/>
          <w:color w:val="000000"/>
          <w:spacing w:val="-4"/>
          <w:lang w:eastAsia="ar-SA"/>
        </w:rPr>
        <w:t>Обзор ледовой обстановки на Ладожском озере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>По данным с ИСЗ от 30-31 марта плавучий лед сплоченностью 4-9 баллов сохраняется в восточной части акватории озера. Продолжались интенсивные процессы разрушения льда, снижение его прочности.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>По данным береговых наблюдений от 01 апреля: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 xml:space="preserve">В районе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Осиновецкого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маяка припай сохраняется местами узкой полосой от 50 до 100 м, промоины, трещины.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 xml:space="preserve">В восточной части б. Петрокрепость припай в основном разрушился и отмечается местами узкой полосой,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мористее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– плавучий лед сплоченностью 7-8 баллов. В истоке р. Нева и вдоль западного берега – чисто.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lastRenderedPageBreak/>
        <w:tab/>
        <w:t>В восточной части Волховской губы – плавучий лед сплоченностью 7-8 баллов.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 xml:space="preserve">В районе д. Сторожно сильно разрушенный, с трещинами и полыньями, припай сохраняется узкой полосой шириной до 100 м, закраины 10 м.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Мористее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– плавучий лед сплоченностью 7-8 баллов.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>Покрытость озера льдом составляет около 40%.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"/>
          <w:bCs/>
          <w:color w:val="000000"/>
          <w:spacing w:val="-4"/>
          <w:lang w:eastAsia="ar-SA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center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/>
          <w:bCs/>
          <w:color w:val="000000"/>
          <w:spacing w:val="-4"/>
          <w:lang w:eastAsia="ar-SA"/>
        </w:rPr>
        <w:t>Прогноз до 4 апреля 2024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 xml:space="preserve">В связи с прогнозируемыми понижением температурами воздуха, на Ладожском озере интенсивность процессов разрушения и уменьшения количества плавучего льда замедлится.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ab/>
        <w:t>Дрейф льда от умеренного до сильного, в связи с усилением ветра 02-04 апреля в порывах до 18 м/с и переходом к северным, северо-восточным направлениям, будет происходить в юго-западном, южном направлении. Возможен вынос льда в р. Неву.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Arial"/>
          <w:bCs/>
          <w:color w:val="000000"/>
          <w:spacing w:val="-4"/>
          <w:lang w:eastAsia="ar-SA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/>
          <w:bCs/>
          <w:color w:val="000000"/>
          <w:spacing w:val="-4"/>
          <w:lang w:eastAsia="ar-SA"/>
        </w:rPr>
        <w:t xml:space="preserve">3.1. Опасные гидрологические явления: </w:t>
      </w:r>
    </w:p>
    <w:p w:rsidR="0045431A" w:rsidRPr="0045431A" w:rsidRDefault="0045431A" w:rsidP="0045431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ind w:left="-57" w:firstLine="737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iCs/>
          <w:color w:val="000000"/>
          <w:spacing w:val="-4"/>
          <w:lang w:eastAsia="ar-SA"/>
        </w:rPr>
        <w:t xml:space="preserve">2 апреля 2024 года уровень воды по ГП р. </w:t>
      </w:r>
      <w:proofErr w:type="spellStart"/>
      <w:r w:rsidRPr="0045431A">
        <w:rPr>
          <w:rFonts w:eastAsia="Arial"/>
          <w:bCs/>
          <w:iCs/>
          <w:color w:val="000000"/>
          <w:spacing w:val="-4"/>
          <w:lang w:eastAsia="ar-SA"/>
        </w:rPr>
        <w:t>Тихвинка</w:t>
      </w:r>
      <w:proofErr w:type="spellEnd"/>
      <w:r w:rsidRPr="0045431A">
        <w:rPr>
          <w:rFonts w:eastAsia="Arial"/>
          <w:bCs/>
          <w:iCs/>
          <w:color w:val="000000"/>
          <w:spacing w:val="-4"/>
          <w:lang w:eastAsia="ar-SA"/>
        </w:rPr>
        <w:t xml:space="preserve"> г. Тихвин на 08 часов утра составил 494 см над нулем поста (36,76 м БС). 3-4 апреля уровень воды достигнет опасной отметки 500 см над нулем поста (37,08 м БС).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Lucida Sans Unicode"/>
          <w:b/>
          <w:color w:val="000000"/>
          <w:lang w:eastAsia="zh-CN"/>
        </w:rPr>
        <w:t xml:space="preserve">3.2. Неблагоприятные гидрологические явления: </w:t>
      </w:r>
      <w:bookmarkStart w:id="0" w:name="OLE_LINK91"/>
      <w:bookmarkStart w:id="1" w:name="OLE_LINK81"/>
      <w:bookmarkStart w:id="2" w:name="OLE_LINK71"/>
      <w:r w:rsidRPr="0045431A">
        <w:rPr>
          <w:rFonts w:eastAsia="Arial"/>
          <w:bCs/>
          <w:color w:val="000000"/>
          <w:spacing w:val="-4"/>
          <w:lang w:eastAsia="ar-SA"/>
        </w:rPr>
        <w:t xml:space="preserve"> в период с 3 апреля по 4 апреля возможно достижение неблагоприятной отметки 530 см по ГП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р</w:t>
      </w:r>
      <w:proofErr w:type="gramStart"/>
      <w:r w:rsidRPr="0045431A">
        <w:rPr>
          <w:rFonts w:eastAsia="Arial"/>
          <w:bCs/>
          <w:color w:val="000000"/>
          <w:spacing w:val="-4"/>
          <w:lang w:eastAsia="ar-SA"/>
        </w:rPr>
        <w:t>.Т</w:t>
      </w:r>
      <w:proofErr w:type="gramEnd"/>
      <w:r w:rsidRPr="0045431A">
        <w:rPr>
          <w:rFonts w:eastAsia="Arial"/>
          <w:bCs/>
          <w:color w:val="000000"/>
          <w:spacing w:val="-4"/>
          <w:lang w:eastAsia="ar-SA"/>
        </w:rPr>
        <w:t>осна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-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г.Тосно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>.</w:t>
      </w:r>
      <w:bookmarkEnd w:id="0"/>
      <w:bookmarkEnd w:id="1"/>
      <w:bookmarkEnd w:id="2"/>
      <w:r w:rsidRPr="0045431A">
        <w:rPr>
          <w:rFonts w:eastAsia="Arial"/>
          <w:bCs/>
          <w:color w:val="000000"/>
          <w:spacing w:val="-4"/>
          <w:lang w:eastAsia="ar-SA"/>
        </w:rPr>
        <w:t xml:space="preserve">  </w:t>
      </w:r>
      <w:r w:rsidRPr="0045431A">
        <w:rPr>
          <w:rFonts w:eastAsia="Arial"/>
          <w:bCs/>
          <w:iCs/>
          <w:color w:val="000000"/>
          <w:spacing w:val="-4"/>
          <w:lang w:eastAsia="ar-SA"/>
        </w:rPr>
        <w:t xml:space="preserve">ГП </w:t>
      </w:r>
      <w:proofErr w:type="spellStart"/>
      <w:r w:rsidRPr="0045431A">
        <w:rPr>
          <w:rFonts w:eastAsia="Arial"/>
          <w:bCs/>
          <w:iCs/>
          <w:color w:val="000000"/>
          <w:spacing w:val="-4"/>
          <w:lang w:eastAsia="ar-SA"/>
        </w:rPr>
        <w:t>Новоладожский</w:t>
      </w:r>
      <w:proofErr w:type="spellEnd"/>
      <w:r w:rsidRPr="0045431A">
        <w:rPr>
          <w:rFonts w:eastAsia="Arial"/>
          <w:bCs/>
          <w:iCs/>
          <w:color w:val="000000"/>
          <w:spacing w:val="-4"/>
          <w:lang w:eastAsia="ar-SA"/>
        </w:rPr>
        <w:t xml:space="preserve"> канал – пгт Новая </w:t>
      </w:r>
      <w:proofErr w:type="gramStart"/>
      <w:r w:rsidRPr="0045431A">
        <w:rPr>
          <w:rFonts w:eastAsia="Arial"/>
          <w:bCs/>
          <w:iCs/>
          <w:color w:val="000000"/>
          <w:spacing w:val="-4"/>
          <w:lang w:eastAsia="ar-SA"/>
        </w:rPr>
        <w:t>Свирица</w:t>
      </w:r>
      <w:proofErr w:type="gramEnd"/>
      <w:r w:rsidRPr="0045431A">
        <w:rPr>
          <w:rFonts w:eastAsia="Arial"/>
          <w:bCs/>
          <w:iCs/>
          <w:color w:val="000000"/>
          <w:spacing w:val="-4"/>
          <w:lang w:eastAsia="ar-SA"/>
        </w:rPr>
        <w:t xml:space="preserve"> достигнут  неблагоприятной отметки 570 см над «0» поста (5,70 м БС);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lang w:eastAsia="zh-CN"/>
        </w:rPr>
        <w:t>4. Биолого-социальная обстановка:</w:t>
      </w:r>
    </w:p>
    <w:p w:rsidR="0045431A" w:rsidRPr="0045431A" w:rsidRDefault="0045431A" w:rsidP="0045431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color w:val="000000"/>
          <w:spacing w:val="-4"/>
          <w:lang w:eastAsia="ar-SA"/>
        </w:rPr>
        <w:t xml:space="preserve">По состоянию на 2 апреля 2024 года на территории Ленинградской области зарегистрировано 274 620 случаев заражения </w:t>
      </w:r>
      <w:proofErr w:type="spellStart"/>
      <w:r w:rsidRPr="0045431A">
        <w:rPr>
          <w:rFonts w:eastAsia="Arial"/>
          <w:bCs/>
          <w:color w:val="000000"/>
          <w:spacing w:val="-4"/>
          <w:lang w:eastAsia="ar-SA"/>
        </w:rPr>
        <w:t>коронавирусной</w:t>
      </w:r>
      <w:proofErr w:type="spellEnd"/>
      <w:r w:rsidRPr="0045431A">
        <w:rPr>
          <w:rFonts w:eastAsia="Arial"/>
          <w:bCs/>
          <w:color w:val="000000"/>
          <w:spacing w:val="-4"/>
          <w:lang w:eastAsia="ar-SA"/>
        </w:rPr>
        <w:t xml:space="preserve"> инфекцией, 270 612 человек выписаны, 3 516 летальных исходов.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lang w:eastAsia="zh-CN"/>
        </w:rPr>
        <w:t xml:space="preserve">5. </w:t>
      </w:r>
      <w:proofErr w:type="spellStart"/>
      <w:r w:rsidRPr="0045431A">
        <w:rPr>
          <w:b/>
          <w:bCs/>
          <w:color w:val="000000"/>
          <w:lang w:eastAsia="zh-CN"/>
        </w:rPr>
        <w:t>Лесопожарная</w:t>
      </w:r>
      <w:proofErr w:type="spellEnd"/>
      <w:r w:rsidRPr="0045431A">
        <w:rPr>
          <w:b/>
          <w:bCs/>
          <w:color w:val="000000"/>
          <w:lang w:eastAsia="zh-CN"/>
        </w:rPr>
        <w:t xml:space="preserve"> обстановка: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"/>
          <w:bCs/>
          <w:iCs/>
          <w:color w:val="000000"/>
          <w:spacing w:val="-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6. Прогноз чрезвычайных ситуаций.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zh-CN"/>
        </w:rPr>
        <w:t>6.1. Природные и природно-техногенные ЧС:</w:t>
      </w:r>
    </w:p>
    <w:p w:rsidR="0045431A" w:rsidRPr="0045431A" w:rsidRDefault="0045431A" w:rsidP="0045431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6"/>
        </w:tabs>
        <w:suppressAutoHyphens/>
        <w:snapToGrid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spacing w:val="-4"/>
          <w:lang w:val="x-none" w:eastAsia="zh-CN"/>
        </w:rPr>
        <w:t xml:space="preserve">- </w:t>
      </w:r>
      <w:r w:rsidRPr="0045431A">
        <w:rPr>
          <w:b/>
          <w:bCs/>
          <w:color w:val="000000"/>
          <w:spacing w:val="-4"/>
          <w:lang w:val="x-none" w:eastAsia="zh-CN"/>
        </w:rPr>
        <w:t>повышается</w:t>
      </w:r>
      <w:r w:rsidRPr="0045431A">
        <w:rPr>
          <w:color w:val="000000"/>
          <w:spacing w:val="-4"/>
          <w:kern w:val="2"/>
          <w:lang w:val="x-none" w:eastAsia="zh-CN"/>
        </w:rPr>
        <w:t xml:space="preserve"> вероятность подтоплений </w:t>
      </w:r>
      <w:proofErr w:type="spellStart"/>
      <w:r w:rsidRPr="0045431A">
        <w:rPr>
          <w:color w:val="000000"/>
          <w:spacing w:val="-4"/>
          <w:kern w:val="2"/>
          <w:lang w:val="x-none" w:eastAsia="zh-CN"/>
        </w:rPr>
        <w:t>придворовых</w:t>
      </w:r>
      <w:proofErr w:type="spellEnd"/>
      <w:r w:rsidRPr="0045431A">
        <w:rPr>
          <w:color w:val="000000"/>
          <w:spacing w:val="-4"/>
          <w:kern w:val="2"/>
          <w:lang w:val="x-none" w:eastAsia="zh-CN"/>
        </w:rPr>
        <w:t xml:space="preserve"> территорий, участков дорог, пойменных участков, низководных мостов в связи с прохождением паводковых вод </w:t>
      </w:r>
      <w:r w:rsidRPr="0045431A">
        <w:rPr>
          <w:b/>
          <w:bCs/>
          <w:color w:val="000000"/>
          <w:spacing w:val="-4"/>
          <w:kern w:val="2"/>
          <w:lang w:val="x-none" w:eastAsia="zh-CN"/>
        </w:rPr>
        <w:t>(</w:t>
      </w:r>
      <w:r w:rsidRPr="0045431A">
        <w:rPr>
          <w:b/>
          <w:bCs/>
          <w:color w:val="000000"/>
          <w:spacing w:val="-4"/>
          <w:lang w:val="x-none" w:eastAsia="zh-CN"/>
        </w:rPr>
        <w:t>Источник – сильные осадки, таяние снега, нарушение работы систем водоотведения</w:t>
      </w:r>
      <w:r w:rsidRPr="0045431A">
        <w:rPr>
          <w:b/>
          <w:bCs/>
          <w:color w:val="000000"/>
          <w:spacing w:val="-4"/>
          <w:kern w:val="2"/>
          <w:lang w:val="x-none" w:eastAsia="zh-CN"/>
        </w:rPr>
        <w:t>)</w:t>
      </w:r>
    </w:p>
    <w:p w:rsidR="0045431A" w:rsidRPr="0045431A" w:rsidRDefault="0045431A" w:rsidP="0045431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overflowPunct w:val="0"/>
        <w:autoSpaceDE w:val="0"/>
        <w:snapToGrid w:val="0"/>
        <w:jc w:val="both"/>
        <w:textAlignment w:val="baseline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spacing w:val="-4"/>
          <w:kern w:val="2"/>
          <w:highlight w:val="white"/>
          <w:lang w:val="x-none" w:eastAsia="zh-CN"/>
        </w:rPr>
        <w:tab/>
      </w:r>
      <w:r w:rsidRPr="0045431A">
        <w:rPr>
          <w:color w:val="000000"/>
          <w:spacing w:val="-4"/>
          <w:kern w:val="2"/>
          <w:highlight w:val="white"/>
          <w:lang w:val="x-none" w:eastAsia="zh-CN"/>
        </w:rPr>
        <w:tab/>
        <w:t xml:space="preserve">- существует вероятность поражения объектов электроэнергетики, хранилищ ГСМ и других объектов, не оборудованных </w:t>
      </w:r>
      <w:proofErr w:type="spellStart"/>
      <w:r w:rsidRPr="0045431A">
        <w:rPr>
          <w:color w:val="000000"/>
          <w:spacing w:val="-4"/>
          <w:kern w:val="2"/>
          <w:highlight w:val="white"/>
          <w:lang w:val="x-none" w:eastAsia="zh-CN"/>
        </w:rPr>
        <w:t>молниезащитой</w:t>
      </w:r>
      <w:proofErr w:type="spellEnd"/>
      <w:r w:rsidRPr="0045431A">
        <w:rPr>
          <w:color w:val="000000"/>
          <w:spacing w:val="-4"/>
          <w:kern w:val="2"/>
          <w:highlight w:val="white"/>
          <w:lang w:val="x-none" w:eastAsia="zh-CN"/>
        </w:rPr>
        <w:t>, а также людей разрядами атмосферного электричества во время гроз</w:t>
      </w:r>
      <w:r w:rsidRPr="0045431A">
        <w:rPr>
          <w:b/>
          <w:bCs/>
          <w:color w:val="000000"/>
          <w:spacing w:val="-4"/>
          <w:kern w:val="2"/>
          <w:highlight w:val="white"/>
          <w:lang w:val="x-none" w:eastAsia="zh-CN"/>
        </w:rPr>
        <w:t xml:space="preserve"> (Источник- грозы)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ar-SA"/>
        </w:rPr>
        <w:t xml:space="preserve">- повышается вероятность провалов людей и техники </w:t>
      </w:r>
      <w:r w:rsidRPr="0045431A">
        <w:rPr>
          <w:color w:val="000000"/>
          <w:spacing w:val="-4"/>
          <w:lang w:eastAsia="ar-SA"/>
        </w:rPr>
        <w:t xml:space="preserve">под разрушающийся лед водоемов Ленинградской области </w:t>
      </w:r>
      <w:r w:rsidRPr="0045431A">
        <w:rPr>
          <w:b/>
          <w:bCs/>
          <w:color w:val="000000"/>
          <w:spacing w:val="-4"/>
          <w:lang w:eastAsia="ar-SA"/>
        </w:rPr>
        <w:t xml:space="preserve">(Источник — весенние процессы,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b/>
          <w:bCs/>
          <w:color w:val="000000"/>
          <w:spacing w:val="-4"/>
          <w:lang w:eastAsia="ar-SA"/>
        </w:rPr>
        <w:t>, порывы ветра);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ar-SA"/>
        </w:rPr>
        <w:t>- повышается</w:t>
      </w:r>
      <w:r w:rsidRPr="0045431A">
        <w:rPr>
          <w:color w:val="000000"/>
          <w:spacing w:val="-4"/>
          <w:lang w:eastAsia="ar-SA"/>
        </w:rPr>
        <w:t xml:space="preserve"> </w:t>
      </w:r>
      <w:r w:rsidRPr="0045431A">
        <w:rPr>
          <w:rFonts w:eastAsia="Arial Unicode MS"/>
          <w:bCs/>
          <w:color w:val="000000"/>
          <w:spacing w:val="-4"/>
          <w:lang w:eastAsia="en-US"/>
        </w:rPr>
        <w:t>вероятность</w:t>
      </w:r>
      <w:r w:rsidRPr="0045431A">
        <w:rPr>
          <w:bCs/>
          <w:color w:val="000000"/>
          <w:spacing w:val="-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45431A">
        <w:rPr>
          <w:color w:val="000000"/>
          <w:spacing w:val="-4"/>
          <w:lang w:eastAsia="ar-SA"/>
        </w:rPr>
        <w:t xml:space="preserve">вшихся в лесах Ленинградской области </w:t>
      </w:r>
      <w:r w:rsidRPr="0045431A">
        <w:rPr>
          <w:b/>
          <w:bCs/>
          <w:color w:val="000000"/>
          <w:spacing w:val="-4"/>
          <w:lang w:eastAsia="ar-SA"/>
        </w:rPr>
        <w:t xml:space="preserve">(Источник – нарушение правил безопасности в лесах и на воде, порывы ветра,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b/>
          <w:bCs/>
          <w:color w:val="000000"/>
          <w:spacing w:val="-4"/>
          <w:lang w:eastAsia="ar-SA"/>
        </w:rPr>
        <w:t>);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ar-SA"/>
        </w:rPr>
        <w:t xml:space="preserve">- </w:t>
      </w:r>
      <w:r w:rsidRPr="0045431A">
        <w:rPr>
          <w:color w:val="000000"/>
          <w:spacing w:val="-4"/>
          <w:lang w:eastAsia="ar-SA"/>
        </w:rPr>
        <w:t>сохраняется вероятность возникновения острых респираторных вирусных инфекций</w:t>
      </w:r>
      <w:r w:rsidRPr="0045431A">
        <w:rPr>
          <w:b/>
          <w:bCs/>
          <w:color w:val="000000"/>
          <w:spacing w:val="-4"/>
          <w:lang w:eastAsia="ar-SA"/>
        </w:rPr>
        <w:t>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ar-SA"/>
        </w:rPr>
        <w:t xml:space="preserve">- </w:t>
      </w:r>
      <w:r w:rsidRPr="0045431A">
        <w:rPr>
          <w:bCs/>
          <w:color w:val="000000"/>
          <w:spacing w:val="-4"/>
          <w:lang w:eastAsia="ar-SA"/>
        </w:rPr>
        <w:t>существует вероятность</w:t>
      </w:r>
      <w:r w:rsidRPr="0045431A">
        <w:rPr>
          <w:color w:val="000000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45431A">
        <w:rPr>
          <w:color w:val="000000"/>
          <w:lang w:eastAsia="zh-CN"/>
        </w:rPr>
        <w:t>коронавирусная</w:t>
      </w:r>
      <w:proofErr w:type="spellEnd"/>
      <w:r w:rsidRPr="0045431A">
        <w:rPr>
          <w:color w:val="000000"/>
          <w:lang w:eastAsia="zh-CN"/>
        </w:rPr>
        <w:t xml:space="preserve"> инфекция). </w:t>
      </w:r>
      <w:r w:rsidRPr="0045431A">
        <w:rPr>
          <w:b/>
          <w:bCs/>
          <w:color w:val="000000"/>
          <w:spacing w:val="-4"/>
          <w:lang w:eastAsia="ar-SA"/>
        </w:rPr>
        <w:t>(Источник – посещение гражданами РФ различных стран, в том числе тропического региона</w:t>
      </w:r>
      <w:r w:rsidRPr="0045431A">
        <w:rPr>
          <w:b/>
          <w:color w:val="000000"/>
          <w:lang w:eastAsia="zh-CN"/>
        </w:rPr>
        <w:t>);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bCs/>
          <w:color w:val="000000"/>
          <w:spacing w:val="-4"/>
          <w:lang w:eastAsia="ar-SA"/>
        </w:rPr>
        <w:t xml:space="preserve">-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существует </w:t>
      </w:r>
      <w:r w:rsidRPr="0045431A">
        <w:rPr>
          <w:color w:val="000000"/>
          <w:lang w:eastAsia="zh-CN"/>
        </w:rPr>
        <w:t>вероятность возникновения случаев эпидемических вспышек острых кишечных инфекций</w:t>
      </w:r>
      <w:r w:rsidRPr="0045431A">
        <w:rPr>
          <w:b/>
          <w:bCs/>
          <w:color w:val="000000"/>
          <w:spacing w:val="-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45431A">
        <w:rPr>
          <w:b/>
          <w:color w:val="000000"/>
          <w:lang w:eastAsia="zh-CN"/>
        </w:rPr>
        <w:t>);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567"/>
        <w:jc w:val="both"/>
        <w:rPr>
          <w:rFonts w:eastAsia="Arial Unicode MS"/>
          <w:b/>
          <w:bCs/>
          <w:color w:val="000000"/>
          <w:spacing w:val="-4"/>
          <w:lang w:eastAsia="zh-CN"/>
        </w:rPr>
      </w:pPr>
    </w:p>
    <w:p w:rsidR="0045431A" w:rsidRPr="0045431A" w:rsidRDefault="0045431A" w:rsidP="0045431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6.2. Техногенные ЧС: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 w:rsidRPr="0045431A">
        <w:rPr>
          <w:b/>
          <w:bCs/>
          <w:color w:val="000000"/>
          <w:spacing w:val="-4"/>
          <w:lang w:eastAsia="ar-SA"/>
        </w:rPr>
        <w:t xml:space="preserve">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вероятность происшествий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(до 0,5)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45431A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район 626-</w:t>
      </w:r>
      <w:r w:rsidRPr="0045431A">
        <w:rPr>
          <w:rFonts w:eastAsia="Arial Unicode MS"/>
          <w:bCs/>
          <w:color w:val="000000"/>
          <w:spacing w:val="-4"/>
          <w:lang w:eastAsia="zh-CN"/>
        </w:rPr>
        <w:lastRenderedPageBreak/>
        <w:t xml:space="preserve">628 км, </w:t>
      </w:r>
      <w:proofErr w:type="spellStart"/>
      <w:r w:rsidRPr="0045431A">
        <w:rPr>
          <w:rFonts w:eastAsia="Arial Unicode MS"/>
          <w:bCs/>
          <w:color w:val="000000"/>
          <w:spacing w:val="-4"/>
          <w:lang w:eastAsia="zh-CN"/>
        </w:rPr>
        <w:t>Тосненский</w:t>
      </w:r>
      <w:proofErr w:type="spellEnd"/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45431A">
        <w:rPr>
          <w:rFonts w:eastAsia="Arial Unicode MS"/>
          <w:bCs/>
          <w:color w:val="000000"/>
          <w:spacing w:val="-4"/>
          <w:lang w:eastAsia="zh-CN"/>
        </w:rPr>
        <w:t>Лужский</w:t>
      </w:r>
      <w:proofErr w:type="spellEnd"/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район 133-134 км;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(Источник – загруженность автотрасс, нарушения скоростного режима, низкое качество дорожного полотна</w:t>
      </w:r>
      <w:r w:rsidRPr="0045431A">
        <w:rPr>
          <w:b/>
          <w:bCs/>
          <w:color w:val="000000"/>
          <w:kern w:val="2"/>
          <w:lang w:eastAsia="zh-CN"/>
        </w:rPr>
        <w:t xml:space="preserve">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b/>
          <w:bCs/>
          <w:color w:val="000000"/>
          <w:kern w:val="2"/>
          <w:lang w:eastAsia="zh-CN"/>
        </w:rPr>
        <w:t>, порывы ветра, гололед, сложная обстановка на дороге</w:t>
      </w:r>
      <w:r w:rsidRPr="0045431A">
        <w:rPr>
          <w:rFonts w:eastAsia="Arial Unicode MS"/>
          <w:b/>
          <w:bCs/>
          <w:iCs/>
          <w:color w:val="000000"/>
          <w:spacing w:val="-4"/>
          <w:lang w:eastAsia="zh-CN"/>
        </w:rPr>
        <w:t>)</w:t>
      </w:r>
      <w:r w:rsidRPr="0045431A">
        <w:rPr>
          <w:rFonts w:eastAsia="Arial"/>
          <w:b/>
          <w:bCs/>
          <w:color w:val="000000"/>
          <w:spacing w:val="-4"/>
          <w:lang w:eastAsia="ar-SA"/>
        </w:rPr>
        <w:t>;</w:t>
      </w:r>
      <w:proofErr w:type="gramEnd"/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 w:rsidRPr="0045431A">
        <w:rPr>
          <w:rFonts w:eastAsia="Arial Unicode MS"/>
          <w:color w:val="000000"/>
          <w:spacing w:val="-4"/>
          <w:lang w:eastAsia="en-US"/>
        </w:rPr>
        <w:t xml:space="preserve"> вероятность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 возникновения происшествий на акваториях Ленинградской област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и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нарушения мер безопасности на воде,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, порывы ветра);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повышается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(до 0,5)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(Источник – технические неисправности, порывы ветра, осадки, грозы, гололед</w:t>
      </w:r>
      <w:r w:rsidRPr="0045431A"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45431A">
        <w:rPr>
          <w:rFonts w:eastAsia="Arial Unicode MS"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 w:rsidRPr="0045431A">
        <w:rPr>
          <w:b/>
          <w:bCs/>
          <w:color w:val="000000"/>
          <w:spacing w:val="-4"/>
          <w:lang w:eastAsia="ar-SA"/>
        </w:rPr>
        <w:t xml:space="preserve">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(до 0,5)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, порывы ветра, гололед, налипание мокрого снега, грозы</w:t>
      </w:r>
      <w:r w:rsidRPr="0045431A">
        <w:rPr>
          <w:b/>
          <w:bCs/>
          <w:color w:val="000000"/>
          <w:kern w:val="2"/>
          <w:bdr w:val="none" w:sz="0" w:space="0" w:color="000000"/>
          <w:lang w:eastAsia="zh-CN"/>
        </w:rPr>
        <w:t>)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color w:val="000000"/>
          <w:spacing w:val="-4"/>
          <w:lang w:eastAsia="zh-CN"/>
        </w:rPr>
        <w:t xml:space="preserve">-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 w:rsidRPr="0045431A">
        <w:rPr>
          <w:rFonts w:eastAsia="Arial Unicode MS"/>
          <w:color w:val="000000"/>
          <w:spacing w:val="-4"/>
          <w:lang w:eastAsia="en-US"/>
        </w:rPr>
        <w:t xml:space="preserve">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вероятность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(до 0,5)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повреждений (замыканий, обрывов) на ЛЭП, ТП и </w:t>
      </w:r>
      <w:proofErr w:type="gramStart"/>
      <w:r w:rsidRPr="0045431A">
        <w:rPr>
          <w:rFonts w:eastAsia="Arial Unicode MS"/>
          <w:bCs/>
          <w:color w:val="000000"/>
          <w:spacing w:val="-4"/>
          <w:lang w:eastAsia="zh-CN"/>
        </w:rPr>
        <w:t>линиях</w:t>
      </w:r>
      <w:proofErr w:type="gramEnd"/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изношенность сетей, повышение нагрузки на сети,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, порывы ветра, налипание мокрого снега, грозы, гололед</w:t>
      </w:r>
      <w:r w:rsidRPr="0045431A">
        <w:rPr>
          <w:rFonts w:eastAsia="Arial Unicode MS"/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45431A">
        <w:rPr>
          <w:rFonts w:eastAsia="Arial Unicode MS"/>
          <w:b/>
          <w:bCs/>
          <w:color w:val="000000"/>
          <w:spacing w:val="-4"/>
          <w:lang w:eastAsia="en-US"/>
        </w:rPr>
        <w:t>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повышается</w:t>
      </w:r>
      <w:r w:rsidRPr="0045431A">
        <w:rPr>
          <w:rFonts w:eastAsia="Arial Unicode MS"/>
          <w:bCs/>
          <w:color w:val="000000"/>
          <w:spacing w:val="-4"/>
          <w:lang w:eastAsia="en-US"/>
        </w:rPr>
        <w:t xml:space="preserve"> </w:t>
      </w:r>
      <w:r w:rsidRPr="0045431A">
        <w:rPr>
          <w:rFonts w:eastAsia="Arial Unicode MS"/>
          <w:color w:val="000000"/>
          <w:spacing w:val="-4"/>
          <w:lang w:eastAsia="en-US"/>
        </w:rPr>
        <w:t>вероятность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(до 0,4) 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(Источник – изношенность сетей, </w:t>
      </w:r>
      <w:r w:rsidRPr="0045431A">
        <w:rPr>
          <w:b/>
          <w:bCs/>
          <w:color w:val="000000"/>
          <w:spacing w:val="-4"/>
          <w:lang w:val="x-none" w:eastAsia="zh-CN"/>
        </w:rPr>
        <w:t>сильные осадки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, порывы ветра, налипание мокрого снега, грозы, гололед</w:t>
      </w:r>
      <w:r w:rsidRPr="0045431A">
        <w:rPr>
          <w:b/>
          <w:bCs/>
          <w:color w:val="000000"/>
          <w:spacing w:val="-4"/>
          <w:bdr w:val="none" w:sz="0" w:space="0" w:color="000000"/>
          <w:lang w:eastAsia="zh-CN"/>
        </w:rPr>
        <w:t>)</w:t>
      </w:r>
      <w:r w:rsidRPr="0045431A">
        <w:rPr>
          <w:rFonts w:eastAsia="Arial Unicode MS"/>
          <w:b/>
          <w:bCs/>
          <w:color w:val="000000"/>
          <w:spacing w:val="-4"/>
          <w:lang w:eastAsia="ar-SA"/>
        </w:rPr>
        <w:t>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>-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</w:t>
      </w:r>
      <w:r w:rsidRPr="0045431A">
        <w:rPr>
          <w:rFonts w:eastAsia="Arial Unicode MS"/>
          <w:b/>
          <w:bCs/>
          <w:color w:val="000000"/>
          <w:spacing w:val="-4"/>
          <w:lang w:eastAsia="ar-SA"/>
        </w:rPr>
        <w:t>сохраняется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вероятность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(до 0,4)</w:t>
      </w:r>
      <w:r w:rsidRPr="0045431A">
        <w:rPr>
          <w:rFonts w:eastAsia="Arial Unicode MS"/>
          <w:bCs/>
          <w:color w:val="000000"/>
          <w:spacing w:val="-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45431A">
        <w:rPr>
          <w:rFonts w:eastAsia="Arial Unicode MS"/>
          <w:b/>
          <w:bCs/>
          <w:color w:val="000000"/>
          <w:spacing w:val="-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Arial Unicode MS"/>
          <w:b/>
          <w:bCs/>
          <w:color w:val="000000"/>
          <w:spacing w:val="-4"/>
          <w:lang w:eastAsia="zh-CN"/>
        </w:rPr>
        <w:t xml:space="preserve">- </w:t>
      </w:r>
      <w:r w:rsidRPr="0045431A">
        <w:rPr>
          <w:rFonts w:eastAsia="Arial Unicode MS"/>
          <w:color w:val="000000"/>
          <w:spacing w:val="-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7. Рекомендации по предупреждению возможных рисков ЧС Ф и ТП РСЧС.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rFonts w:eastAsia="font337"/>
          <w:bCs/>
          <w:color w:val="000000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По предупреждению бытовых пожаров: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 xml:space="preserve">- </w:t>
      </w:r>
      <w:r w:rsidRPr="0045431A">
        <w:rPr>
          <w:color w:val="000000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proofErr w:type="gramStart"/>
      <w:r w:rsidRPr="0045431A">
        <w:rPr>
          <w:color w:val="000000"/>
          <w:lang w:eastAsia="zh-CN"/>
        </w:rPr>
        <w:t>с</w:t>
      </w:r>
      <w:proofErr w:type="gramEnd"/>
      <w:r w:rsidRPr="0045431A">
        <w:rPr>
          <w:color w:val="000000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45431A">
        <w:rPr>
          <w:color w:val="000000"/>
          <w:lang w:eastAsia="zh-CN"/>
        </w:rPr>
        <w:t>т.ч</w:t>
      </w:r>
      <w:proofErr w:type="spellEnd"/>
      <w:r w:rsidRPr="0045431A">
        <w:rPr>
          <w:color w:val="000000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уточнить финансовые и материальные резервы на случай ликвидации ЧС;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lastRenderedPageBreak/>
        <w:t xml:space="preserve">провести ревизию </w:t>
      </w:r>
      <w:proofErr w:type="gramStart"/>
      <w:r w:rsidRPr="0045431A">
        <w:rPr>
          <w:color w:val="000000"/>
          <w:lang w:eastAsia="zh-CN"/>
        </w:rPr>
        <w:t>искусственных</w:t>
      </w:r>
      <w:proofErr w:type="gramEnd"/>
      <w:r w:rsidRPr="0045431A">
        <w:rPr>
          <w:color w:val="000000"/>
          <w:lang w:eastAsia="zh-CN"/>
        </w:rPr>
        <w:t xml:space="preserve"> противопожарных </w:t>
      </w:r>
      <w:proofErr w:type="spellStart"/>
      <w:r w:rsidRPr="0045431A">
        <w:rPr>
          <w:color w:val="000000"/>
          <w:lang w:eastAsia="zh-CN"/>
        </w:rPr>
        <w:t>водоисточников</w:t>
      </w:r>
      <w:proofErr w:type="spellEnd"/>
      <w:r w:rsidRPr="0045431A">
        <w:rPr>
          <w:color w:val="000000"/>
          <w:lang w:eastAsia="zh-CN"/>
        </w:rPr>
        <w:t>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По предупреждению ДТП: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совместно с органами ГИ</w:t>
      </w:r>
      <w:proofErr w:type="gramStart"/>
      <w:r w:rsidRPr="0045431A">
        <w:rPr>
          <w:color w:val="000000"/>
          <w:lang w:eastAsia="zh-CN"/>
        </w:rPr>
        <w:t>БДД пр</w:t>
      </w:r>
      <w:proofErr w:type="gramEnd"/>
      <w:r w:rsidRPr="0045431A">
        <w:rPr>
          <w:color w:val="000000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По предупреждению аварий на объектах жизнеобеспечения населения: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 xml:space="preserve">проверить готовность к эксплуатации </w:t>
      </w:r>
      <w:proofErr w:type="gramStart"/>
      <w:r w:rsidRPr="0045431A">
        <w:rPr>
          <w:color w:val="000000"/>
          <w:lang w:eastAsia="zh-CN"/>
        </w:rPr>
        <w:t>резервных</w:t>
      </w:r>
      <w:proofErr w:type="gramEnd"/>
      <w:r w:rsidRPr="0045431A">
        <w:rPr>
          <w:color w:val="000000"/>
          <w:lang w:eastAsia="zh-CN"/>
        </w:rPr>
        <w:t xml:space="preserve"> ДЭС;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усилить контроль над работой котельных и запасами топлива.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 xml:space="preserve">По предупреждению санитарно-эпидемиологической обстановки: 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По предупреждению биолого-социальной обстановки: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Рекомендации СМИ: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>Рекомендации дежурным сменам органов повседневного управления: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доведение ежедневного прогноза до глав МО и заинтересованным лицам;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45431A" w:rsidRPr="0045431A" w:rsidRDefault="0045431A" w:rsidP="0045431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b/>
          <w:color w:val="000000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000000"/>
          <w:lang w:eastAsia="zh-CN"/>
        </w:rPr>
        <w:t>- организовать мониторинг на реках и внутренних водоёмах.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 w:rsidRPr="0045431A">
        <w:rPr>
          <w:color w:val="323232"/>
          <w:sz w:val="22"/>
          <w:szCs w:val="22"/>
          <w:lang w:eastAsia="zh-CN"/>
        </w:rPr>
        <w:t>ЗНЦ (СОД) ЦУКС ГУ МЧС России по Ленинградской области</w:t>
      </w: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r>
        <w:rPr>
          <w:noProof/>
          <w:color w:val="323232"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4CF1A988" wp14:editId="6E0192D5">
            <wp:simplePos x="0" y="0"/>
            <wp:positionH relativeFrom="column">
              <wp:posOffset>2596515</wp:posOffset>
            </wp:positionH>
            <wp:positionV relativeFrom="paragraph">
              <wp:posOffset>29210</wp:posOffset>
            </wp:positionV>
            <wp:extent cx="388620" cy="3213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-789" r="-644" b="-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31A">
        <w:rPr>
          <w:color w:val="323232"/>
          <w:sz w:val="22"/>
          <w:szCs w:val="22"/>
          <w:lang w:eastAsia="zh-CN"/>
        </w:rPr>
        <w:t xml:space="preserve">подполковник внутренней службы </w:t>
      </w:r>
      <w:r w:rsidRPr="0045431A">
        <w:rPr>
          <w:color w:val="323232"/>
          <w:sz w:val="22"/>
          <w:szCs w:val="22"/>
          <w:lang w:eastAsia="zh-CN"/>
        </w:rPr>
        <w:tab/>
      </w:r>
      <w:r w:rsidRPr="0045431A">
        <w:rPr>
          <w:color w:val="323232"/>
          <w:sz w:val="22"/>
          <w:szCs w:val="22"/>
          <w:lang w:eastAsia="zh-CN"/>
        </w:rPr>
        <w:tab/>
      </w:r>
      <w:r w:rsidRPr="0045431A">
        <w:rPr>
          <w:color w:val="323232"/>
          <w:sz w:val="22"/>
          <w:szCs w:val="22"/>
          <w:lang w:eastAsia="zh-CN"/>
        </w:rPr>
        <w:tab/>
        <w:t>М.П. Андреева</w:t>
      </w:r>
    </w:p>
    <w:p w:rsid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</w:p>
    <w:p w:rsidR="0045431A" w:rsidRPr="0045431A" w:rsidRDefault="0045431A" w:rsidP="004543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ind w:right="-426"/>
        <w:jc w:val="both"/>
        <w:rPr>
          <w:color w:val="323232"/>
          <w:sz w:val="22"/>
          <w:szCs w:val="22"/>
          <w:lang w:eastAsia="zh-CN"/>
        </w:rPr>
      </w:pPr>
      <w:bookmarkStart w:id="3" w:name="_GoBack"/>
      <w:bookmarkEnd w:id="3"/>
      <w:r>
        <w:rPr>
          <w:color w:val="323232"/>
          <w:sz w:val="22"/>
          <w:szCs w:val="22"/>
          <w:lang w:eastAsia="zh-CN"/>
        </w:rPr>
        <w:lastRenderedPageBreak/>
        <w:t>Передала: диспетчер ЕДДС Волховского МР       Терещенко А.А.</w:t>
      </w:r>
      <w:r w:rsidRPr="0045431A">
        <w:rPr>
          <w:color w:val="323232"/>
          <w:sz w:val="22"/>
          <w:szCs w:val="22"/>
          <w:lang w:eastAsia="zh-CN"/>
        </w:rPr>
        <w:t xml:space="preserve">     </w:t>
      </w:r>
    </w:p>
    <w:p w:rsidR="00D2736A" w:rsidRDefault="00D2736A"/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431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431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B7"/>
    <w:rsid w:val="000C3BB7"/>
    <w:rsid w:val="0045431A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4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31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543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431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13147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2024-04-02T11:41:00Z</dcterms:created>
  <dcterms:modified xsi:type="dcterms:W3CDTF">2024-04-02T11:42:00Z</dcterms:modified>
</cp:coreProperties>
</file>