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36D" w:rsidRDefault="00FA536D" w:rsidP="00FA536D">
      <w:pPr>
        <w:pStyle w:val="5"/>
        <w:keepLines/>
        <w:ind w:firstLine="567"/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ЕЖЕДНЕВНЫЙ ПРОГНОЗ</w:t>
      </w:r>
    </w:p>
    <w:p w:rsidR="00FA536D" w:rsidRDefault="00FA536D" w:rsidP="00FA536D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 и развития чрезвычайных ситуаций на территории</w:t>
      </w:r>
    </w:p>
    <w:p w:rsidR="00FA536D" w:rsidRDefault="00FA536D" w:rsidP="00FA536D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на 16 июля 2023 г.</w:t>
      </w:r>
    </w:p>
    <w:p w:rsidR="00FA536D" w:rsidRDefault="00FA536D" w:rsidP="00FA536D">
      <w:pPr>
        <w:keepNext/>
        <w:keepLines/>
        <w:overflowPunct w:val="0"/>
        <w:autoSpaceDE w:val="0"/>
        <w:ind w:firstLine="567"/>
        <w:jc w:val="center"/>
        <w:textAlignment w:val="baseline"/>
      </w:pPr>
      <w:r>
        <w:rPr>
          <w:rFonts w:eastAsia="font307"/>
          <w:i/>
          <w:color w:val="000000"/>
          <w:sz w:val="24"/>
          <w:szCs w:val="24"/>
        </w:rPr>
        <w:t>(</w:t>
      </w:r>
      <w:proofErr w:type="gramStart"/>
      <w:r>
        <w:rPr>
          <w:rFonts w:eastAsia="font307"/>
          <w:i/>
          <w:color w:val="000000"/>
          <w:sz w:val="24"/>
          <w:szCs w:val="24"/>
        </w:rPr>
        <w:t>подготовлен</w:t>
      </w:r>
      <w:proofErr w:type="gramEnd"/>
      <w:r>
        <w:rPr>
          <w:rFonts w:eastAsia="font307"/>
          <w:i/>
          <w:color w:val="000000"/>
          <w:sz w:val="24"/>
          <w:szCs w:val="24"/>
        </w:rPr>
        <w:t xml:space="preserve"> на основе информации ФГБУ "Северо-Западное </w:t>
      </w:r>
      <w:r>
        <w:rPr>
          <w:i/>
          <w:color w:val="000000"/>
          <w:sz w:val="24"/>
          <w:szCs w:val="24"/>
        </w:rPr>
        <w:t>управление по гидрометеорологии и мониторингу окружающей среды</w:t>
      </w:r>
      <w:r>
        <w:rPr>
          <w:rFonts w:eastAsia="font307"/>
          <w:i/>
          <w:color w:val="000000"/>
          <w:sz w:val="24"/>
          <w:szCs w:val="24"/>
        </w:rPr>
        <w:t xml:space="preserve">") </w:t>
      </w:r>
    </w:p>
    <w:p w:rsidR="00FA536D" w:rsidRDefault="00FA536D" w:rsidP="00FA536D">
      <w:pPr>
        <w:ind w:firstLine="567"/>
        <w:jc w:val="both"/>
        <w:rPr>
          <w:color w:val="000000"/>
        </w:rPr>
      </w:pPr>
    </w:p>
    <w:p w:rsidR="00FA536D" w:rsidRDefault="00FA536D" w:rsidP="00FA536D">
      <w:pPr>
        <w:ind w:firstLine="709"/>
        <w:jc w:val="both"/>
      </w:pPr>
      <w:r>
        <w:rPr>
          <w:b/>
          <w:color w:val="000000"/>
          <w:sz w:val="24"/>
          <w:szCs w:val="24"/>
        </w:rPr>
        <w:t>1. Метеорологическая обстановка.</w:t>
      </w:r>
    </w:p>
    <w:p w:rsidR="00FA536D" w:rsidRDefault="00FA536D" w:rsidP="00FA536D">
      <w:pPr>
        <w:pStyle w:val="a4"/>
        <w:spacing w:line="240" w:lineRule="auto"/>
        <w:ind w:firstLine="709"/>
        <w:jc w:val="both"/>
      </w:pPr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 xml:space="preserve">Переменная облачность. Ночью местами, преимущественно на востоке, кратковременные дожди, днем без существенных осадков. Ночью и утром отдельных </w:t>
      </w:r>
      <w:proofErr w:type="gramStart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районах</w:t>
      </w:r>
      <w:proofErr w:type="gramEnd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 xml:space="preserve"> туман. Ветер ночью южных направлений 2-7 м/с, днем западных направлений 4-9 м/</w:t>
      </w:r>
      <w:proofErr w:type="gramStart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с</w:t>
      </w:r>
      <w:proofErr w:type="gramEnd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 xml:space="preserve">. </w:t>
      </w:r>
      <w:proofErr w:type="gramStart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Температура</w:t>
      </w:r>
      <w:proofErr w:type="gramEnd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 xml:space="preserve"> воздуха ночью +9...+14 гр., у водоемов местами до +18 гр., днем +24...+29 гр.. Атмосферное давление ночью будет повышаться, днем - понижаться.</w:t>
      </w:r>
    </w:p>
    <w:p w:rsidR="00FA536D" w:rsidRDefault="00FA536D" w:rsidP="00FA536D">
      <w:pPr>
        <w:pStyle w:val="a4"/>
        <w:spacing w:after="0" w:line="240" w:lineRule="auto"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Неблагоприятные метеорологические явления</w:t>
      </w:r>
      <w:r>
        <w:rPr>
          <w:rFonts w:eastAsia="Arial Unicode MS"/>
          <w:color w:val="000000"/>
          <w:spacing w:val="-4"/>
          <w:sz w:val="24"/>
          <w:szCs w:val="24"/>
        </w:rPr>
        <w:t>: не прогнозируются.</w:t>
      </w:r>
    </w:p>
    <w:p w:rsidR="00FA536D" w:rsidRDefault="00FA536D" w:rsidP="00FA536D">
      <w:pPr>
        <w:pStyle w:val="Web"/>
        <w:spacing w:before="0" w:after="0"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Опасные метеорологические явления: </w:t>
      </w:r>
      <w:r>
        <w:rPr>
          <w:rFonts w:eastAsia="Arial Unicode MS"/>
          <w:color w:val="000000"/>
          <w:spacing w:val="-4"/>
          <w:sz w:val="24"/>
          <w:szCs w:val="24"/>
        </w:rPr>
        <w:t>не прогнозируются.</w:t>
      </w:r>
    </w:p>
    <w:p w:rsidR="00FA536D" w:rsidRDefault="00FA536D" w:rsidP="00FA536D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Агрометеорологическая обстановка:</w:t>
      </w:r>
      <w:r>
        <w:rPr>
          <w:bCs/>
          <w:color w:val="000000"/>
          <w:sz w:val="24"/>
          <w:szCs w:val="24"/>
        </w:rPr>
        <w:t xml:space="preserve"> в норме.</w:t>
      </w:r>
    </w:p>
    <w:p w:rsidR="00FA536D" w:rsidRDefault="00FA536D" w:rsidP="00FA536D">
      <w:pPr>
        <w:ind w:firstLine="709"/>
        <w:jc w:val="both"/>
      </w:pPr>
      <w:r>
        <w:rPr>
          <w:b/>
          <w:color w:val="000000"/>
          <w:sz w:val="24"/>
          <w:szCs w:val="24"/>
        </w:rPr>
        <w:t>2. Радиационная, химическая, бактериологическая обстановка:</w:t>
      </w:r>
      <w:r>
        <w:rPr>
          <w:color w:val="000000"/>
          <w:sz w:val="24"/>
          <w:szCs w:val="24"/>
        </w:rPr>
        <w:t xml:space="preserve"> в норме.</w:t>
      </w:r>
    </w:p>
    <w:p w:rsidR="00FA536D" w:rsidRDefault="00FA536D" w:rsidP="00FA536D">
      <w:pPr>
        <w:tabs>
          <w:tab w:val="left" w:pos="0"/>
        </w:tabs>
        <w:ind w:firstLine="709"/>
        <w:jc w:val="both"/>
      </w:pPr>
      <w:r>
        <w:rPr>
          <w:b/>
          <w:color w:val="000000"/>
          <w:sz w:val="24"/>
          <w:szCs w:val="24"/>
        </w:rPr>
        <w:t>3. Гидрологическая обстановка:</w:t>
      </w:r>
      <w:r>
        <w:rPr>
          <w:color w:val="000000"/>
          <w:sz w:val="24"/>
          <w:szCs w:val="24"/>
        </w:rPr>
        <w:t xml:space="preserve">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гидрометеорологических поста для наблюдения за обстановкой.</w:t>
      </w:r>
    </w:p>
    <w:p w:rsidR="00FA536D" w:rsidRDefault="00FA536D" w:rsidP="00FA536D">
      <w:pPr>
        <w:tabs>
          <w:tab w:val="left" w:pos="0"/>
        </w:tabs>
        <w:ind w:firstLine="709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Текущие отметки уровней воды на гидропостах в пределах допустимой нормы.</w:t>
      </w:r>
    </w:p>
    <w:p w:rsidR="00FA536D" w:rsidRDefault="00FA536D" w:rsidP="00FA536D">
      <w:pPr>
        <w:pStyle w:val="21"/>
        <w:jc w:val="center"/>
        <w:rPr>
          <w:rFonts w:eastAsia="Arial"/>
          <w:color w:val="000000"/>
          <w:spacing w:val="-4"/>
          <w:szCs w:val="24"/>
          <w:bdr w:val="none" w:sz="0" w:space="0" w:color="000000"/>
          <w:lang w:eastAsia="ar-SA"/>
        </w:rPr>
      </w:pPr>
    </w:p>
    <w:p w:rsidR="00FA536D" w:rsidRDefault="00FA536D" w:rsidP="00FA536D">
      <w:pPr>
        <w:ind w:firstLine="709"/>
        <w:jc w:val="both"/>
      </w:pPr>
      <w:r>
        <w:rPr>
          <w:b/>
          <w:color w:val="000000"/>
          <w:sz w:val="24"/>
          <w:szCs w:val="24"/>
        </w:rPr>
        <w:t>3.1</w:t>
      </w:r>
      <w:r>
        <w:rPr>
          <w:rFonts w:eastAsia="Lucida Sans Unicode"/>
          <w:b/>
          <w:color w:val="000000"/>
          <w:sz w:val="24"/>
          <w:szCs w:val="24"/>
        </w:rPr>
        <w:t xml:space="preserve">. Опасные гидрологические явления: </w:t>
      </w:r>
      <w:bookmarkStart w:id="1" w:name="OLE_LINK9"/>
      <w:bookmarkStart w:id="2" w:name="OLE_LINK8"/>
      <w:bookmarkStart w:id="3" w:name="OLE_LINK7"/>
      <w:r>
        <w:rPr>
          <w:rFonts w:eastAsia="Lucida Sans Unicode"/>
          <w:color w:val="000000"/>
          <w:sz w:val="24"/>
          <w:szCs w:val="24"/>
        </w:rPr>
        <w:t>не прогнозируются.</w:t>
      </w:r>
      <w:bookmarkEnd w:id="1"/>
      <w:bookmarkEnd w:id="2"/>
      <w:bookmarkEnd w:id="3"/>
    </w:p>
    <w:p w:rsidR="00FA536D" w:rsidRDefault="00FA536D" w:rsidP="00FA536D">
      <w:pPr>
        <w:ind w:firstLine="709"/>
        <w:jc w:val="both"/>
      </w:pPr>
      <w:r>
        <w:rPr>
          <w:rFonts w:eastAsia="Lucida Sans Unicode"/>
          <w:b/>
          <w:color w:val="000000"/>
          <w:sz w:val="24"/>
          <w:szCs w:val="24"/>
        </w:rPr>
        <w:t xml:space="preserve">3.2. Неблагоприятные гидрологические явления: </w:t>
      </w:r>
      <w:bookmarkStart w:id="4" w:name="OLE_LINK91"/>
      <w:bookmarkStart w:id="5" w:name="OLE_LINK81"/>
      <w:bookmarkStart w:id="6" w:name="OLE_LINK71"/>
      <w:r>
        <w:rPr>
          <w:rFonts w:eastAsia="Lucida Sans Unicode"/>
          <w:color w:val="000000"/>
          <w:sz w:val="24"/>
          <w:szCs w:val="24"/>
        </w:rPr>
        <w:t>не прогнозируются.</w:t>
      </w:r>
      <w:bookmarkEnd w:id="4"/>
      <w:bookmarkEnd w:id="5"/>
      <w:bookmarkEnd w:id="6"/>
    </w:p>
    <w:p w:rsidR="00FA536D" w:rsidRDefault="00FA536D" w:rsidP="00FA536D">
      <w:pPr>
        <w:tabs>
          <w:tab w:val="left" w:pos="567"/>
        </w:tabs>
        <w:ind w:firstLine="709"/>
        <w:jc w:val="both"/>
      </w:pPr>
      <w:r>
        <w:rPr>
          <w:b/>
          <w:bCs/>
          <w:color w:val="000000"/>
          <w:sz w:val="24"/>
          <w:szCs w:val="24"/>
        </w:rPr>
        <w:t>4. Биолого-социальная обстановка:</w:t>
      </w:r>
    </w:p>
    <w:p w:rsidR="00FA536D" w:rsidRDefault="00FA536D" w:rsidP="00FA536D">
      <w:pPr>
        <w:tabs>
          <w:tab w:val="left" w:pos="567"/>
        </w:tabs>
        <w:ind w:firstLine="709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По состоянию на 15 июля 2023 года на территории Ленинградской области зарегистрировано 258 885 случаев заражения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коронавирусной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инфекцией, 255 225 человек выписаны, 3 510 летальных исходов. </w:t>
      </w:r>
    </w:p>
    <w:p w:rsidR="00FA536D" w:rsidRDefault="00FA536D" w:rsidP="00FA536D">
      <w:pPr>
        <w:ind w:firstLine="709"/>
        <w:jc w:val="both"/>
      </w:pPr>
      <w:r>
        <w:rPr>
          <w:b/>
          <w:bCs/>
          <w:color w:val="000000"/>
          <w:sz w:val="24"/>
          <w:szCs w:val="24"/>
        </w:rPr>
        <w:t xml:space="preserve">5. </w:t>
      </w:r>
      <w:proofErr w:type="spellStart"/>
      <w:r>
        <w:rPr>
          <w:b/>
          <w:bCs/>
          <w:color w:val="000000"/>
          <w:sz w:val="24"/>
          <w:szCs w:val="24"/>
        </w:rPr>
        <w:t>Лесопожарная</w:t>
      </w:r>
      <w:proofErr w:type="spellEnd"/>
      <w:r>
        <w:rPr>
          <w:b/>
          <w:bCs/>
          <w:color w:val="000000"/>
          <w:sz w:val="24"/>
          <w:szCs w:val="24"/>
        </w:rPr>
        <w:t xml:space="preserve"> обстановка:</w:t>
      </w:r>
    </w:p>
    <w:p w:rsidR="00FA536D" w:rsidRDefault="00FA536D" w:rsidP="00FA536D">
      <w:pPr>
        <w:tabs>
          <w:tab w:val="left" w:pos="0"/>
        </w:tabs>
        <w:ind w:firstLine="709"/>
        <w:jc w:val="both"/>
      </w:pP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>С 25.04.2023 года установлено начало пожароопасного сезона на землях лесного фонда Ленинградской области (приказ Комитета по природным ресурсам ЛО № 3 от 25.04.2023).</w:t>
      </w:r>
    </w:p>
    <w:p w:rsidR="00FA536D" w:rsidRDefault="00FA536D" w:rsidP="00FA536D">
      <w:pPr>
        <w:widowControl w:val="0"/>
        <w:tabs>
          <w:tab w:val="left" w:pos="0"/>
        </w:tabs>
        <w:ind w:firstLine="709"/>
        <w:jc w:val="both"/>
      </w:pP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>С 20.06.2023 года установлен особый противопожарный режим на территории Ленинградской области (постановление Правительства ЛО № 400 от 20.06.2023).</w:t>
      </w:r>
    </w:p>
    <w:p w:rsidR="00FA536D" w:rsidRDefault="00FA536D" w:rsidP="00FA536D">
      <w:pPr>
        <w:pStyle w:val="a4"/>
        <w:tabs>
          <w:tab w:val="left" w:pos="0"/>
        </w:tabs>
        <w:spacing w:after="283" w:line="240" w:lineRule="auto"/>
        <w:jc w:val="both"/>
      </w:pPr>
      <w:r>
        <w:rPr>
          <w:bCs/>
          <w:i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bCs/>
          <w:iCs/>
          <w:color w:val="000000"/>
          <w:spacing w:val="-4"/>
          <w:sz w:val="24"/>
          <w:szCs w:val="24"/>
          <w:lang w:eastAsia="ar-SA"/>
        </w:rPr>
        <w:tab/>
        <w:t xml:space="preserve">В Выборгском, </w:t>
      </w:r>
      <w:proofErr w:type="spellStart"/>
      <w:r>
        <w:rPr>
          <w:bCs/>
          <w:iCs/>
          <w:color w:val="000000"/>
          <w:spacing w:val="-4"/>
          <w:sz w:val="24"/>
          <w:szCs w:val="24"/>
          <w:lang w:eastAsia="ar-SA"/>
        </w:rPr>
        <w:t>Кингисеппском</w:t>
      </w:r>
      <w:proofErr w:type="spellEnd"/>
      <w:r>
        <w:rPr>
          <w:bCs/>
          <w:iCs/>
          <w:color w:val="000000"/>
          <w:spacing w:val="-4"/>
          <w:sz w:val="24"/>
          <w:szCs w:val="24"/>
          <w:lang w:eastAsia="ar-SA"/>
        </w:rPr>
        <w:t xml:space="preserve">, Приозерском, </w:t>
      </w:r>
      <w:proofErr w:type="spellStart"/>
      <w:r>
        <w:rPr>
          <w:bCs/>
          <w:iCs/>
          <w:color w:val="000000"/>
          <w:spacing w:val="-4"/>
          <w:sz w:val="24"/>
          <w:szCs w:val="24"/>
          <w:lang w:eastAsia="ar-SA"/>
        </w:rPr>
        <w:t>Волосовском</w:t>
      </w:r>
      <w:proofErr w:type="spellEnd"/>
      <w:r>
        <w:rPr>
          <w:bCs/>
          <w:iCs/>
          <w:color w:val="000000"/>
          <w:spacing w:val="-4"/>
          <w:sz w:val="24"/>
          <w:szCs w:val="24"/>
          <w:lang w:eastAsia="ar-SA"/>
        </w:rPr>
        <w:t xml:space="preserve">, </w:t>
      </w:r>
      <w:proofErr w:type="spellStart"/>
      <w:r>
        <w:rPr>
          <w:bCs/>
          <w:iCs/>
          <w:color w:val="000000"/>
          <w:spacing w:val="-4"/>
          <w:sz w:val="24"/>
          <w:szCs w:val="24"/>
          <w:lang w:eastAsia="ar-SA"/>
        </w:rPr>
        <w:t>Лужском</w:t>
      </w:r>
      <w:proofErr w:type="spellEnd"/>
      <w:r>
        <w:rPr>
          <w:bCs/>
          <w:iCs/>
          <w:color w:val="000000"/>
          <w:spacing w:val="-4"/>
          <w:sz w:val="24"/>
          <w:szCs w:val="24"/>
          <w:lang w:eastAsia="ar-SA"/>
        </w:rPr>
        <w:t xml:space="preserve">, Гатчинском, Всеволожском, </w:t>
      </w:r>
      <w:proofErr w:type="spellStart"/>
      <w:r>
        <w:rPr>
          <w:bCs/>
          <w:iCs/>
          <w:color w:val="000000"/>
          <w:spacing w:val="-4"/>
          <w:sz w:val="24"/>
          <w:szCs w:val="24"/>
          <w:lang w:eastAsia="ar-SA"/>
        </w:rPr>
        <w:t>Киришском</w:t>
      </w:r>
      <w:proofErr w:type="spellEnd"/>
      <w:r>
        <w:rPr>
          <w:bCs/>
          <w:iCs/>
          <w:color w:val="000000"/>
          <w:spacing w:val="-4"/>
          <w:sz w:val="24"/>
          <w:szCs w:val="24"/>
          <w:lang w:eastAsia="ar-SA"/>
        </w:rPr>
        <w:t xml:space="preserve">, </w:t>
      </w:r>
      <w:proofErr w:type="spellStart"/>
      <w:r>
        <w:rPr>
          <w:bCs/>
          <w:iCs/>
          <w:color w:val="000000"/>
          <w:spacing w:val="-4"/>
          <w:sz w:val="24"/>
          <w:szCs w:val="24"/>
          <w:lang w:eastAsia="ar-SA"/>
        </w:rPr>
        <w:t>Тосненском</w:t>
      </w:r>
      <w:proofErr w:type="spellEnd"/>
      <w:r>
        <w:rPr>
          <w:bCs/>
          <w:iCs/>
          <w:color w:val="000000"/>
          <w:spacing w:val="-4"/>
          <w:sz w:val="24"/>
          <w:szCs w:val="24"/>
          <w:lang w:eastAsia="ar-SA"/>
        </w:rPr>
        <w:t>, Кировском районах - 3 класс</w:t>
      </w: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 xml:space="preserve">, на остальной территории  Ленинградской области 1-2 класс </w:t>
      </w:r>
      <w:proofErr w:type="spellStart"/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>пожароопасности</w:t>
      </w:r>
      <w:proofErr w:type="spellEnd"/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 xml:space="preserve">. </w:t>
      </w:r>
    </w:p>
    <w:p w:rsidR="00FA536D" w:rsidRDefault="00FA536D" w:rsidP="00FA536D">
      <w:pPr>
        <w:ind w:firstLine="709"/>
        <w:jc w:val="both"/>
      </w:pPr>
      <w:r>
        <w:rPr>
          <w:b/>
          <w:bCs/>
          <w:iCs/>
          <w:color w:val="000000"/>
          <w:spacing w:val="-4"/>
          <w:sz w:val="24"/>
          <w:szCs w:val="24"/>
        </w:rPr>
        <w:t>6. Прогноз чрезвычайных ситуаций.</w:t>
      </w:r>
    </w:p>
    <w:p w:rsidR="00FA536D" w:rsidRDefault="00FA536D" w:rsidP="00FA536D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</w:rPr>
        <w:t>6.1. Природные и природно-техногенные ЧС:</w:t>
      </w:r>
    </w:p>
    <w:p w:rsidR="00FA536D" w:rsidRDefault="00FA536D" w:rsidP="00FA536D">
      <w:pPr>
        <w:tabs>
          <w:tab w:val="left" w:pos="284"/>
        </w:tabs>
        <w:ind w:firstLine="709"/>
        <w:jc w:val="both"/>
        <w:rPr>
          <w:b/>
          <w:bCs/>
          <w:color w:val="000000"/>
          <w:spacing w:val="-4"/>
          <w:sz w:val="24"/>
          <w:szCs w:val="24"/>
        </w:rPr>
      </w:pPr>
    </w:p>
    <w:p w:rsidR="00FA536D" w:rsidRDefault="00FA536D" w:rsidP="00FA536D">
      <w:pPr>
        <w:pStyle w:val="a4"/>
        <w:tabs>
          <w:tab w:val="left" w:pos="284"/>
        </w:tabs>
        <w:spacing w:after="0" w:line="240" w:lineRule="auto"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color w:val="000000"/>
          <w:spacing w:val="-4"/>
          <w:sz w:val="24"/>
          <w:szCs w:val="24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 пожаров, связанных с палами травы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(Источник - сельскохозяйственные работы);</w:t>
      </w:r>
    </w:p>
    <w:p w:rsidR="00FA536D" w:rsidRDefault="00FA536D" w:rsidP="00FA536D">
      <w:pPr>
        <w:pStyle w:val="a4"/>
        <w:tabs>
          <w:tab w:val="left" w:pos="284"/>
        </w:tabs>
        <w:spacing w:after="0" w:line="240" w:lineRule="auto"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 xml:space="preserve">- </w:t>
      </w:r>
      <w:r>
        <w:rPr>
          <w:color w:val="000000"/>
          <w:spacing w:val="-4"/>
          <w:sz w:val="24"/>
          <w:szCs w:val="24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 природных пожаров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(Источник - сельскохозяйственные работы, неосторожное обращение с огнём);</w:t>
      </w:r>
    </w:p>
    <w:p w:rsidR="00FA536D" w:rsidRDefault="00FA536D" w:rsidP="00FA536D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 xml:space="preserve">повышается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>
        <w:rPr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нарушение правил безопасности в лесах и на воде);</w:t>
      </w:r>
    </w:p>
    <w:p w:rsidR="00FA536D" w:rsidRDefault="00FA536D" w:rsidP="00FA536D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FA536D" w:rsidRDefault="00FA536D" w:rsidP="00FA536D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>
        <w:rPr>
          <w:color w:val="000000"/>
          <w:sz w:val="24"/>
          <w:szCs w:val="24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>
        <w:rPr>
          <w:color w:val="000000"/>
          <w:sz w:val="24"/>
          <w:szCs w:val="24"/>
        </w:rPr>
        <w:t>коронавирусная</w:t>
      </w:r>
      <w:proofErr w:type="spellEnd"/>
      <w:r>
        <w:rPr>
          <w:color w:val="000000"/>
          <w:sz w:val="24"/>
          <w:szCs w:val="24"/>
        </w:rPr>
        <w:t xml:space="preserve"> инфекция).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>
        <w:rPr>
          <w:b/>
          <w:color w:val="000000"/>
          <w:sz w:val="24"/>
          <w:szCs w:val="24"/>
        </w:rPr>
        <w:t>);</w:t>
      </w:r>
    </w:p>
    <w:p w:rsidR="00FA536D" w:rsidRDefault="00FA536D" w:rsidP="00FA536D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существует </w:t>
      </w:r>
      <w:r>
        <w:rPr>
          <w:color w:val="000000"/>
          <w:sz w:val="24"/>
          <w:szCs w:val="24"/>
        </w:rPr>
        <w:t>вероятность возникновения случаев эпидемических вспышек острых кишечных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>
        <w:rPr>
          <w:b/>
          <w:color w:val="000000"/>
          <w:sz w:val="24"/>
          <w:szCs w:val="24"/>
        </w:rPr>
        <w:t>);</w:t>
      </w:r>
    </w:p>
    <w:p w:rsidR="00FA536D" w:rsidRDefault="00FA536D" w:rsidP="00FA536D">
      <w:pPr>
        <w:tabs>
          <w:tab w:val="left" w:pos="284"/>
        </w:tabs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- существует возможность возникновения случаев инфекционных заболеваний животных, в том числе африканской чумой свиней и бешенством (Источник – попадание возбудителей с территории других субъектов РФ);</w:t>
      </w:r>
    </w:p>
    <w:p w:rsidR="00FA536D" w:rsidRDefault="00FA536D" w:rsidP="00FA536D">
      <w:pPr>
        <w:tabs>
          <w:tab w:val="left" w:pos="567"/>
        </w:tabs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lastRenderedPageBreak/>
        <w:t xml:space="preserve">- повышается вероятность выявления случаев клещевого энцефалита и </w:t>
      </w:r>
      <w:proofErr w:type="spellStart"/>
      <w:r>
        <w:rPr>
          <w:rFonts w:eastAsia="Arial Unicode MS"/>
          <w:b/>
          <w:bCs/>
          <w:color w:val="000000"/>
          <w:spacing w:val="-4"/>
          <w:sz w:val="24"/>
          <w:szCs w:val="24"/>
        </w:rPr>
        <w:t>боррелиоза</w:t>
      </w:r>
      <w:proofErr w:type="spellEnd"/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 (Источник - активизация жизнедеятельности клещей, сезон отдыха населения).</w:t>
      </w:r>
    </w:p>
    <w:p w:rsidR="00FA536D" w:rsidRDefault="00FA536D" w:rsidP="00FA536D">
      <w:pPr>
        <w:tabs>
          <w:tab w:val="left" w:pos="567"/>
        </w:tabs>
        <w:ind w:firstLine="567"/>
        <w:jc w:val="both"/>
        <w:rPr>
          <w:rFonts w:eastAsia="Arial Unicode MS"/>
          <w:b/>
          <w:bCs/>
          <w:color w:val="000000"/>
          <w:spacing w:val="-4"/>
          <w:sz w:val="24"/>
          <w:szCs w:val="24"/>
        </w:rPr>
      </w:pPr>
    </w:p>
    <w:p w:rsidR="00FA536D" w:rsidRDefault="00FA536D" w:rsidP="00FA536D">
      <w:pPr>
        <w:keepNext/>
        <w:keepLines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6.2. Техногенные ЧС:</w:t>
      </w:r>
    </w:p>
    <w:p w:rsidR="00FA536D" w:rsidRDefault="00FA536D" w:rsidP="00FA536D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происшествий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0,5)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626-628 км,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Лужский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133-134 км;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загруженность автотрасс, нарушения скоростного режима, низкое качество дорожного полотна, </w:t>
      </w:r>
      <w:r>
        <w:rPr>
          <w:rFonts w:eastAsia="Arial Unicode MS"/>
          <w:b/>
          <w:bCs/>
          <w:iCs/>
          <w:color w:val="000000"/>
          <w:spacing w:val="-4"/>
          <w:sz w:val="24"/>
          <w:szCs w:val="24"/>
        </w:rPr>
        <w:t>туман)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FA536D" w:rsidRDefault="00FA536D" w:rsidP="00FA536D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возникновения происшествий на акваториях Ленинградской област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нарушения мер безопасности на воде, </w:t>
      </w:r>
      <w:r>
        <w:rPr>
          <w:rFonts w:eastAsia="Arial Unicode MS"/>
          <w:b/>
          <w:bCs/>
          <w:iCs/>
          <w:color w:val="000000"/>
          <w:spacing w:val="-4"/>
          <w:sz w:val="24"/>
          <w:szCs w:val="24"/>
        </w:rPr>
        <w:t>туман</w:t>
      </w:r>
      <w:r>
        <w:rPr>
          <w:b/>
          <w:bCs/>
          <w:color w:val="000000"/>
          <w:spacing w:val="-4"/>
          <w:sz w:val="24"/>
          <w:szCs w:val="24"/>
          <w:bdr w:val="none" w:sz="0" w:space="0" w:color="000000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FA536D" w:rsidRDefault="00FA536D" w:rsidP="00FA536D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0,3)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авиапроисшествий, изменения в расписании воздушных судов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технические неисправности, </w:t>
      </w:r>
      <w:r>
        <w:rPr>
          <w:rFonts w:eastAsia="Arial Unicode MS"/>
          <w:b/>
          <w:bCs/>
          <w:iCs/>
          <w:color w:val="000000"/>
          <w:spacing w:val="-4"/>
          <w:sz w:val="24"/>
          <w:szCs w:val="24"/>
        </w:rPr>
        <w:t>туман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);</w:t>
      </w:r>
    </w:p>
    <w:p w:rsidR="00FA536D" w:rsidRDefault="00FA536D" w:rsidP="00FA536D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сохраняется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0,3)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происшествий и аварий на железнодорожном транспорте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(Источник – нарушение правил эксплуатации железнодорожного транспорта, неисправность путей, дефекты оборудования, </w:t>
      </w:r>
      <w:r>
        <w:rPr>
          <w:rFonts w:eastAsia="Arial Unicode MS"/>
          <w:b/>
          <w:bCs/>
          <w:iCs/>
          <w:color w:val="000000"/>
          <w:spacing w:val="-4"/>
          <w:sz w:val="24"/>
          <w:szCs w:val="24"/>
        </w:rPr>
        <w:t>туман)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FA536D" w:rsidRDefault="00FA536D" w:rsidP="00FA536D">
      <w:pPr>
        <w:ind w:firstLine="709"/>
        <w:jc w:val="both"/>
      </w:pPr>
      <w:r>
        <w:rPr>
          <w:rFonts w:eastAsia="Arial Unicode MS"/>
          <w:color w:val="000000"/>
          <w:spacing w:val="-4"/>
          <w:sz w:val="24"/>
          <w:szCs w:val="24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0,3)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повреждений (замыканий, обрывов) на ЛЭП, ТП и </w:t>
      </w:r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линиях</w:t>
      </w:r>
      <w:proofErr w:type="gram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сетей, повышение нагрузки на сети</w:t>
      </w:r>
      <w:r>
        <w:rPr>
          <w:rFonts w:eastAsia="Arial Unicode MS"/>
          <w:b/>
          <w:bCs/>
          <w:color w:val="000000"/>
          <w:spacing w:val="-4"/>
          <w:sz w:val="24"/>
          <w:szCs w:val="24"/>
          <w:bdr w:val="none" w:sz="0" w:space="0" w:color="000000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;</w:t>
      </w:r>
    </w:p>
    <w:p w:rsidR="00FA536D" w:rsidRDefault="00FA536D" w:rsidP="00FA536D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0,3)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сетей</w:t>
      </w:r>
      <w:r>
        <w:rPr>
          <w:b/>
          <w:bCs/>
          <w:color w:val="000000"/>
          <w:spacing w:val="-4"/>
          <w:sz w:val="24"/>
          <w:szCs w:val="24"/>
          <w:bdr w:val="none" w:sz="0" w:space="0" w:color="000000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FA536D" w:rsidRDefault="00FA536D" w:rsidP="00FA536D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Calibri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возникновения техногенных пожаров и взрывов бытового газа на территории субъекта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FA536D" w:rsidRDefault="00FA536D" w:rsidP="00FA536D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существует вероятность обнаружения взрывоопасных предметов и неразорвавшихся снарядов времен ВОВ.</w:t>
      </w:r>
    </w:p>
    <w:p w:rsidR="00FA536D" w:rsidRDefault="00FA536D" w:rsidP="00FA536D">
      <w:pPr>
        <w:pStyle w:val="BodyText22"/>
        <w:ind w:firstLine="709"/>
        <w:rPr>
          <w:color w:val="000000"/>
          <w:shd w:val="clear" w:color="auto" w:fill="FFFF00"/>
        </w:rPr>
      </w:pPr>
    </w:p>
    <w:p w:rsidR="00FA536D" w:rsidRDefault="00FA536D" w:rsidP="00FA536D">
      <w:pPr>
        <w:ind w:firstLine="709"/>
        <w:jc w:val="both"/>
      </w:pPr>
      <w:r>
        <w:rPr>
          <w:b/>
          <w:color w:val="000000"/>
          <w:sz w:val="24"/>
          <w:szCs w:val="24"/>
        </w:rPr>
        <w:t>7. Рекомендации по предупреждению возможных рисков ЧС Ф и ТП РСЧС.</w:t>
      </w:r>
    </w:p>
    <w:p w:rsidR="00FA536D" w:rsidRDefault="00FA536D" w:rsidP="00FA536D">
      <w:pPr>
        <w:tabs>
          <w:tab w:val="left" w:pos="567"/>
        </w:tabs>
        <w:ind w:firstLine="709"/>
        <w:jc w:val="both"/>
      </w:pPr>
      <w:r>
        <w:rPr>
          <w:rFonts w:eastAsia="font337"/>
          <w:bCs/>
          <w:color w:val="000000"/>
          <w:sz w:val="24"/>
          <w:szCs w:val="24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FA536D" w:rsidRDefault="00FA536D" w:rsidP="00FA536D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бытовых пожаров:</w:t>
      </w:r>
    </w:p>
    <w:p w:rsidR="00FA536D" w:rsidRDefault="00FA536D" w:rsidP="00FA536D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FA536D" w:rsidRDefault="00FA536D" w:rsidP="00FA536D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FA536D" w:rsidRDefault="00FA536D" w:rsidP="00FA536D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FA536D" w:rsidRDefault="00FA536D" w:rsidP="00FA536D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FA536D" w:rsidRDefault="00FA536D" w:rsidP="00FA536D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уточнить финансовые и материальные резервы на случай ликвидации ЧС;</w:t>
      </w:r>
    </w:p>
    <w:p w:rsidR="00FA536D" w:rsidRDefault="00FA536D" w:rsidP="00FA536D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FA536D" w:rsidRDefault="00FA536D" w:rsidP="00FA536D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lastRenderedPageBreak/>
        <w:t>во всех организациях (объектах) МО разместить стенды (информационные щиты) на противопожарную тематику;</w:t>
      </w:r>
    </w:p>
    <w:p w:rsidR="00FA536D" w:rsidRDefault="00FA536D" w:rsidP="00FA536D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FA536D" w:rsidRDefault="00FA536D" w:rsidP="00FA536D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провести ревизию </w:t>
      </w:r>
      <w:proofErr w:type="gramStart"/>
      <w:r>
        <w:rPr>
          <w:color w:val="000000"/>
          <w:sz w:val="24"/>
          <w:szCs w:val="24"/>
        </w:rPr>
        <w:t>искусственных</w:t>
      </w:r>
      <w:proofErr w:type="gramEnd"/>
      <w:r>
        <w:rPr>
          <w:color w:val="000000"/>
          <w:sz w:val="24"/>
          <w:szCs w:val="24"/>
        </w:rPr>
        <w:t xml:space="preserve"> противопожарных </w:t>
      </w:r>
      <w:proofErr w:type="spellStart"/>
      <w:r>
        <w:rPr>
          <w:color w:val="000000"/>
          <w:sz w:val="24"/>
          <w:szCs w:val="24"/>
        </w:rPr>
        <w:t>водоисточников</w:t>
      </w:r>
      <w:proofErr w:type="spellEnd"/>
      <w:r>
        <w:rPr>
          <w:color w:val="000000"/>
          <w:sz w:val="24"/>
          <w:szCs w:val="24"/>
        </w:rPr>
        <w:t>;</w:t>
      </w:r>
    </w:p>
    <w:p w:rsidR="00FA536D" w:rsidRDefault="00FA536D" w:rsidP="00FA536D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FA536D" w:rsidRDefault="00FA536D" w:rsidP="00FA536D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FA536D" w:rsidRDefault="00FA536D" w:rsidP="00FA536D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FA536D" w:rsidRDefault="00FA536D" w:rsidP="00FA536D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ДТП:</w:t>
      </w:r>
    </w:p>
    <w:p w:rsidR="00FA536D" w:rsidRDefault="00FA536D" w:rsidP="00FA536D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органами ГИ</w:t>
      </w:r>
      <w:proofErr w:type="gramStart"/>
      <w:r>
        <w:rPr>
          <w:color w:val="000000"/>
          <w:sz w:val="24"/>
          <w:szCs w:val="24"/>
        </w:rPr>
        <w:t>БДД пр</w:t>
      </w:r>
      <w:proofErr w:type="gramEnd"/>
      <w:r>
        <w:rPr>
          <w:color w:val="000000"/>
          <w:sz w:val="24"/>
          <w:szCs w:val="24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FA536D" w:rsidRDefault="00FA536D" w:rsidP="00FA536D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дорожно-ремонтными службами продолжить комплекс мероприятий по улучшению состояния дорог.</w:t>
      </w:r>
    </w:p>
    <w:p w:rsidR="00FA536D" w:rsidRDefault="00FA536D" w:rsidP="00FA536D">
      <w:pPr>
        <w:ind w:left="567"/>
        <w:jc w:val="both"/>
      </w:pPr>
      <w:r>
        <w:rPr>
          <w:b/>
          <w:bCs/>
          <w:color w:val="000000"/>
          <w:sz w:val="24"/>
          <w:szCs w:val="24"/>
        </w:rPr>
        <w:t>По предупреждению природных пожаров:</w:t>
      </w:r>
    </w:p>
    <w:p w:rsidR="00FA536D" w:rsidRDefault="00FA536D" w:rsidP="00FA536D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проверить устройство посадочных площадок для самолётов, вертолётов, используемых в целях проведения авиационных работ по охране и защите лесов;</w:t>
      </w:r>
    </w:p>
    <w:p w:rsidR="00FA536D" w:rsidRDefault="00FA536D" w:rsidP="00FA536D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провести проверку и оборудование мест отдыха и курения в лесу, стоянок автотранспорта, мест для разведения костров;</w:t>
      </w:r>
    </w:p>
    <w:p w:rsidR="00FA536D" w:rsidRDefault="00FA536D" w:rsidP="00FA536D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 уточнить состав </w:t>
      </w:r>
      <w:proofErr w:type="spellStart"/>
      <w:r>
        <w:rPr>
          <w:color w:val="000000"/>
          <w:sz w:val="24"/>
          <w:szCs w:val="24"/>
        </w:rPr>
        <w:t>лесопожарных</w:t>
      </w:r>
      <w:proofErr w:type="spellEnd"/>
      <w:r>
        <w:rPr>
          <w:color w:val="000000"/>
          <w:sz w:val="24"/>
          <w:szCs w:val="24"/>
        </w:rPr>
        <w:t xml:space="preserve"> формирований, обеспечить готовность к выполнению задач по предназначению;</w:t>
      </w:r>
    </w:p>
    <w:p w:rsidR="00FA536D" w:rsidRDefault="00FA536D" w:rsidP="00FA536D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провести подготовку и инструктаж руководителей работ по тушению природных (лесных) пожаров;</w:t>
      </w:r>
    </w:p>
    <w:p w:rsidR="00FA536D" w:rsidRDefault="00FA536D" w:rsidP="00FA536D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 разработать и организовать распространение листовок (памяток) по безопасному поведению при возникновении природных (лесных) пожаров.</w:t>
      </w:r>
    </w:p>
    <w:p w:rsidR="00FA536D" w:rsidRDefault="00FA536D" w:rsidP="00FA536D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организовать работу по проверке наличия защитных барьеров (минерализованная полоса, опашка, противопожарный разрыв) у населённых пунктов, подверженных угрозе перехода огня от природных пожаров;</w:t>
      </w:r>
    </w:p>
    <w:p w:rsidR="00FA536D" w:rsidRDefault="00FA536D" w:rsidP="00FA536D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организовать контроль за проверкой выявляемых термических </w:t>
      </w:r>
      <w:proofErr w:type="gramStart"/>
      <w:r>
        <w:rPr>
          <w:color w:val="000000"/>
          <w:sz w:val="24"/>
          <w:szCs w:val="24"/>
        </w:rPr>
        <w:t>аномалиях</w:t>
      </w:r>
      <w:proofErr w:type="gramEnd"/>
      <w:r>
        <w:rPr>
          <w:color w:val="000000"/>
          <w:sz w:val="24"/>
          <w:szCs w:val="24"/>
        </w:rPr>
        <w:t>;</w:t>
      </w:r>
    </w:p>
    <w:p w:rsidR="00FA536D" w:rsidRDefault="00FA536D" w:rsidP="00FA536D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организовать проведение разъяснительной работы с населением в средствах массовой информации о соблюдении правил пожарной безопасности в пожароопасный период;</w:t>
      </w:r>
    </w:p>
    <w:p w:rsidR="00FA536D" w:rsidRDefault="00FA536D" w:rsidP="00FA536D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рекомендовать главам местных администраций запретить проведение сельскохозяйственных палов.</w:t>
      </w:r>
    </w:p>
    <w:p w:rsidR="00FA536D" w:rsidRDefault="00FA536D" w:rsidP="00FA536D">
      <w:pPr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аварий на объектах жизнеобеспечения населения:</w:t>
      </w:r>
    </w:p>
    <w:p w:rsidR="00FA536D" w:rsidRDefault="00FA536D" w:rsidP="00FA536D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проверить готовность к эксплуатации </w:t>
      </w:r>
      <w:proofErr w:type="gramStart"/>
      <w:r>
        <w:rPr>
          <w:color w:val="000000"/>
          <w:sz w:val="24"/>
          <w:szCs w:val="24"/>
        </w:rPr>
        <w:t>резервных</w:t>
      </w:r>
      <w:proofErr w:type="gramEnd"/>
      <w:r>
        <w:rPr>
          <w:color w:val="000000"/>
          <w:sz w:val="24"/>
          <w:szCs w:val="24"/>
        </w:rPr>
        <w:t xml:space="preserve"> ДЭС;</w:t>
      </w:r>
    </w:p>
    <w:p w:rsidR="00FA536D" w:rsidRDefault="00FA536D" w:rsidP="00FA536D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FA536D" w:rsidRDefault="00FA536D" w:rsidP="00FA536D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усилить контроль над работой котельных и запасами топлива.</w:t>
      </w:r>
    </w:p>
    <w:p w:rsidR="00FA536D" w:rsidRDefault="00FA536D" w:rsidP="00FA536D">
      <w:pPr>
        <w:ind w:firstLine="709"/>
        <w:jc w:val="both"/>
      </w:pPr>
      <w:r>
        <w:rPr>
          <w:b/>
          <w:color w:val="000000"/>
          <w:sz w:val="24"/>
          <w:szCs w:val="24"/>
        </w:rPr>
        <w:t xml:space="preserve">По предупреждению санитарно-эпидемиологической обстановки: </w:t>
      </w:r>
    </w:p>
    <w:p w:rsidR="00FA536D" w:rsidRDefault="00FA536D" w:rsidP="00FA536D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FA536D" w:rsidRDefault="00FA536D" w:rsidP="00FA536D">
      <w:pPr>
        <w:tabs>
          <w:tab w:val="left" w:pos="1620"/>
        </w:tabs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биолого-социальной обстановки:</w:t>
      </w:r>
    </w:p>
    <w:p w:rsidR="00FA536D" w:rsidRDefault="00FA536D" w:rsidP="00FA536D">
      <w:pPr>
        <w:tabs>
          <w:tab w:val="left" w:pos="0"/>
          <w:tab w:val="left" w:pos="1620"/>
        </w:tabs>
        <w:suppressAutoHyphens w:val="0"/>
        <w:ind w:firstLine="709"/>
        <w:jc w:val="both"/>
      </w:pPr>
      <w:r>
        <w:rPr>
          <w:color w:val="000000"/>
          <w:sz w:val="24"/>
          <w:szCs w:val="24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FA536D" w:rsidRDefault="00FA536D" w:rsidP="00FA536D">
      <w:pPr>
        <w:tabs>
          <w:tab w:val="left" w:pos="0"/>
          <w:tab w:val="left" w:pos="1620"/>
        </w:tabs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>Рекомендации СМИ:</w:t>
      </w:r>
    </w:p>
    <w:p w:rsidR="00FA536D" w:rsidRDefault="00FA536D" w:rsidP="00FA536D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FA536D" w:rsidRDefault="00FA536D" w:rsidP="00FA536D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FA536D" w:rsidRDefault="00FA536D" w:rsidP="00FA536D">
      <w:pPr>
        <w:ind w:firstLine="709"/>
        <w:jc w:val="both"/>
      </w:pPr>
      <w:r>
        <w:rPr>
          <w:b/>
          <w:color w:val="000000"/>
          <w:sz w:val="24"/>
          <w:szCs w:val="24"/>
        </w:rPr>
        <w:lastRenderedPageBreak/>
        <w:t>Рекомендации дежурным сменам органов повседневного управления:</w:t>
      </w:r>
    </w:p>
    <w:p w:rsidR="00FA536D" w:rsidRDefault="00FA536D" w:rsidP="00FA536D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доведение ежедневного прогноза до глав МО и заинтересованным лицам;</w:t>
      </w:r>
    </w:p>
    <w:p w:rsidR="00FA536D" w:rsidRDefault="00FA536D" w:rsidP="00FA536D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организовать своевременное размещение в СМИ прогноза ЧС и происшествий, рекомендаций населению;</w:t>
      </w:r>
    </w:p>
    <w:p w:rsidR="00FA536D" w:rsidRDefault="00FA536D" w:rsidP="00FA536D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FA536D" w:rsidRDefault="00FA536D" w:rsidP="00FA536D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FA536D" w:rsidRDefault="00FA536D" w:rsidP="00FA536D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FA536D" w:rsidRDefault="00FA536D" w:rsidP="00FA536D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FA536D" w:rsidRDefault="00FA536D" w:rsidP="00FA536D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FA536D" w:rsidRDefault="00FA536D" w:rsidP="00FA536D">
      <w:pPr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ab/>
        <w:t>Рекомендации в связи с гидрологической обстановкой на водоёмах Ленинградской области:</w:t>
      </w:r>
    </w:p>
    <w:p w:rsidR="00FA536D" w:rsidRDefault="00FA536D" w:rsidP="00FA536D">
      <w:pPr>
        <w:suppressAutoHyphens w:val="0"/>
        <w:ind w:firstLine="709"/>
        <w:jc w:val="both"/>
      </w:pPr>
      <w:r>
        <w:rPr>
          <w:color w:val="000000"/>
          <w:sz w:val="24"/>
          <w:szCs w:val="24"/>
        </w:rPr>
        <w:t>- организовать мониторинг на реках и внутренних водоёмах.</w:t>
      </w:r>
    </w:p>
    <w:p w:rsidR="00FA536D" w:rsidRDefault="00FA536D" w:rsidP="00FA536D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</w:p>
    <w:p w:rsidR="00FA536D" w:rsidRDefault="00FA536D" w:rsidP="00FA536D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</w:p>
    <w:p w:rsidR="00FA536D" w:rsidRDefault="00FA536D" w:rsidP="00FA536D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</w:p>
    <w:p w:rsidR="00FA536D" w:rsidRDefault="00FA536D" w:rsidP="00FA536D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</w:p>
    <w:p w:rsidR="00FA536D" w:rsidRDefault="00FA536D" w:rsidP="00FA536D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</w:p>
    <w:p w:rsidR="00FA536D" w:rsidRDefault="00FA536D" w:rsidP="00FA536D">
      <w:pPr>
        <w:tabs>
          <w:tab w:val="left" w:pos="284"/>
        </w:tabs>
        <w:suppressAutoHyphens w:val="0"/>
        <w:ind w:right="-426"/>
        <w:jc w:val="both"/>
      </w:pPr>
      <w:r>
        <w:rPr>
          <w:color w:val="000000"/>
          <w:sz w:val="24"/>
          <w:szCs w:val="24"/>
        </w:rPr>
        <w:t>ЗНЦ (СОД) ЦУКС ГУ МЧС России по Ленинградской области</w:t>
      </w:r>
    </w:p>
    <w:p w:rsidR="00FA536D" w:rsidRDefault="00FA536D" w:rsidP="00FA536D">
      <w:pPr>
        <w:tabs>
          <w:tab w:val="left" w:pos="284"/>
        </w:tabs>
        <w:suppressAutoHyphens w:val="0"/>
        <w:ind w:right="-426"/>
        <w:jc w:val="both"/>
      </w:pPr>
      <w:r>
        <w:t xml:space="preserve">подполковник внутренней службы </w:t>
      </w:r>
      <w:r>
        <w:tab/>
      </w:r>
      <w:r>
        <w:tab/>
      </w:r>
      <w:r>
        <w:tab/>
      </w:r>
      <w:r>
        <w:tab/>
      </w:r>
      <w:r>
        <w:rPr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3570605</wp:posOffset>
            </wp:positionH>
            <wp:positionV relativeFrom="paragraph">
              <wp:posOffset>52070</wp:posOffset>
            </wp:positionV>
            <wp:extent cx="661670" cy="454025"/>
            <wp:effectExtent l="0" t="0" r="5080" b="31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42" t="-1512" r="-1042" b="-1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454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Д</w:t>
      </w:r>
      <w:r>
        <w:rPr>
          <w:color w:val="000000"/>
          <w:spacing w:val="-4"/>
          <w:sz w:val="24"/>
          <w:szCs w:val="24"/>
        </w:rPr>
        <w:t>.Ю. Подгорный</w:t>
      </w:r>
    </w:p>
    <w:p w:rsidR="00FA536D" w:rsidRDefault="00FA536D" w:rsidP="00FA536D">
      <w:pPr>
        <w:tabs>
          <w:tab w:val="left" w:pos="1419"/>
          <w:tab w:val="left" w:pos="1638"/>
        </w:tabs>
        <w:suppressAutoHyphens w:val="0"/>
        <w:ind w:right="-454"/>
      </w:pPr>
      <w:r>
        <w:rPr>
          <w:color w:val="000000"/>
        </w:rPr>
        <w:t>Исполнитель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z w:val="24"/>
          <w:szCs w:val="24"/>
        </w:rPr>
        <w:t>Н.А. Михеева</w:t>
      </w:r>
    </w:p>
    <w:p w:rsidR="00FA536D" w:rsidRDefault="00FA536D" w:rsidP="00FA536D">
      <w:pPr>
        <w:tabs>
          <w:tab w:val="left" w:pos="1419"/>
          <w:tab w:val="left" w:pos="1638"/>
        </w:tabs>
        <w:suppressAutoHyphens w:val="0"/>
        <w:ind w:right="-454"/>
        <w:rPr>
          <w:shd w:val="clear" w:color="auto" w:fill="FFFF00"/>
        </w:rPr>
      </w:pPr>
    </w:p>
    <w:p w:rsidR="006E4912" w:rsidRDefault="00FA536D" w:rsidP="00FA536D">
      <w:pPr>
        <w:tabs>
          <w:tab w:val="left" w:pos="1419"/>
          <w:tab w:val="left" w:pos="1638"/>
        </w:tabs>
        <w:suppressAutoHyphens w:val="0"/>
        <w:ind w:right="-454"/>
      </w:pPr>
      <w:r>
        <w:rPr>
          <w:shd w:val="clear" w:color="auto" w:fill="FFFF00"/>
        </w:rPr>
        <w:t xml:space="preserve"> </w:t>
      </w:r>
    </w:p>
    <w:p w:rsidR="006E4912" w:rsidRPr="006E4912" w:rsidRDefault="006E4912" w:rsidP="006E4912"/>
    <w:p w:rsidR="006E4912" w:rsidRDefault="006E4912" w:rsidP="00FF64F4">
      <w:pPr>
        <w:pStyle w:val="5"/>
        <w:keepLines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FF64F4" w:rsidRDefault="00FF64F4" w:rsidP="00FF64F4">
      <w:pPr>
        <w:tabs>
          <w:tab w:val="left" w:pos="1419"/>
          <w:tab w:val="left" w:pos="1638"/>
        </w:tabs>
        <w:suppressAutoHyphens w:val="0"/>
        <w:ind w:right="-454"/>
      </w:pPr>
      <w:r>
        <w:rPr>
          <w:color w:val="000000"/>
          <w:sz w:val="24"/>
          <w:szCs w:val="24"/>
        </w:rPr>
        <w:t>Передала: д</w:t>
      </w:r>
      <w:r w:rsidRPr="00FF64F4">
        <w:rPr>
          <w:color w:val="000000"/>
          <w:sz w:val="24"/>
          <w:szCs w:val="24"/>
        </w:rPr>
        <w:t xml:space="preserve">испетчер ЕДДС Волховского МР                 </w:t>
      </w:r>
      <w:r>
        <w:rPr>
          <w:color w:val="000000"/>
          <w:sz w:val="24"/>
          <w:szCs w:val="24"/>
        </w:rPr>
        <w:t xml:space="preserve">                                               </w:t>
      </w:r>
      <w:r w:rsidRPr="00FF64F4">
        <w:rPr>
          <w:color w:val="000000"/>
          <w:sz w:val="24"/>
          <w:szCs w:val="24"/>
        </w:rPr>
        <w:t xml:space="preserve"> </w:t>
      </w:r>
      <w:r w:rsidR="00FA536D">
        <w:rPr>
          <w:color w:val="000000"/>
          <w:sz w:val="24"/>
          <w:szCs w:val="24"/>
        </w:rPr>
        <w:t>Т. Ю. Кузнецова</w:t>
      </w:r>
    </w:p>
    <w:p w:rsidR="00FF64F4" w:rsidRDefault="00FF64F4" w:rsidP="00FF64F4">
      <w:pPr>
        <w:tabs>
          <w:tab w:val="left" w:pos="1419"/>
          <w:tab w:val="left" w:pos="1638"/>
        </w:tabs>
        <w:suppressAutoHyphens w:val="0"/>
        <w:ind w:right="-454"/>
      </w:pPr>
      <w:r>
        <w:t xml:space="preserve"> </w:t>
      </w:r>
    </w:p>
    <w:p w:rsidR="00E80E76" w:rsidRDefault="00E80E76"/>
    <w:sectPr w:rsidR="00E80E76">
      <w:footerReference w:type="default" r:id="rId9"/>
      <w:footerReference w:type="first" r:id="rId10"/>
      <w:pgSz w:w="11906" w:h="16838"/>
      <w:pgMar w:top="993" w:right="595" w:bottom="237" w:left="938" w:header="720" w:footer="1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655" w:rsidRDefault="00C36655">
      <w:r>
        <w:separator/>
      </w:r>
    </w:p>
  </w:endnote>
  <w:endnote w:type="continuationSeparator" w:id="0">
    <w:p w:rsidR="00C36655" w:rsidRDefault="00C3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font307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713" w:rsidRDefault="00672713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713" w:rsidRDefault="006727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655" w:rsidRDefault="00C36655">
      <w:r>
        <w:separator/>
      </w:r>
    </w:p>
  </w:footnote>
  <w:footnote w:type="continuationSeparator" w:id="0">
    <w:p w:rsidR="00C36655" w:rsidRDefault="00C36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845"/>
    <w:rsid w:val="00082845"/>
    <w:rsid w:val="00672713"/>
    <w:rsid w:val="006B6310"/>
    <w:rsid w:val="006E4912"/>
    <w:rsid w:val="00A66763"/>
    <w:rsid w:val="00C36655"/>
    <w:rsid w:val="00E80E76"/>
    <w:rsid w:val="00FA536D"/>
    <w:rsid w:val="00F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F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FF64F4"/>
  </w:style>
  <w:style w:type="paragraph" w:styleId="a4">
    <w:name w:val="Body Text"/>
    <w:basedOn w:val="a"/>
    <w:link w:val="a5"/>
    <w:rsid w:val="00FF64F4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FF64F4"/>
    <w:rPr>
      <w:rFonts w:ascii="Times New Roman" w:eastAsia="Times New Roman" w:hAnsi="Times New Roman" w:cs="Times New Roman"/>
      <w:color w:val="323232"/>
      <w:lang w:eastAsia="zh-CN"/>
    </w:rPr>
  </w:style>
  <w:style w:type="paragraph" w:styleId="a6">
    <w:name w:val="footer"/>
    <w:basedOn w:val="a"/>
    <w:link w:val="a7"/>
    <w:rsid w:val="00FF64F4"/>
    <w:pPr>
      <w:suppressLineNumbers/>
      <w:tabs>
        <w:tab w:val="center" w:pos="4819"/>
        <w:tab w:val="right" w:pos="9638"/>
      </w:tabs>
    </w:pPr>
  </w:style>
  <w:style w:type="character" w:customStyle="1" w:styleId="a7">
    <w:name w:val="Нижний колонтитул Знак"/>
    <w:basedOn w:val="a0"/>
    <w:link w:val="a6"/>
    <w:rsid w:val="00FF64F4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FF64F4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21">
    <w:name w:val="Основной текст с отступом 21"/>
    <w:basedOn w:val="a"/>
    <w:rsid w:val="00FF64F4"/>
    <w:pPr>
      <w:ind w:firstLine="426"/>
    </w:pPr>
    <w:rPr>
      <w:bCs/>
      <w:sz w:val="24"/>
    </w:rPr>
  </w:style>
  <w:style w:type="paragraph" w:customStyle="1" w:styleId="Web">
    <w:name w:val="Обычный (Web)"/>
    <w:basedOn w:val="a"/>
    <w:rsid w:val="00FF64F4"/>
    <w:pPr>
      <w:spacing w:before="280" w:after="280"/>
    </w:pPr>
  </w:style>
  <w:style w:type="paragraph" w:customStyle="1" w:styleId="BodyText22">
    <w:name w:val="Body Text 22"/>
    <w:basedOn w:val="a"/>
    <w:rsid w:val="00FF64F4"/>
    <w:pPr>
      <w:widowControl w:val="0"/>
      <w:overflowPunct w:val="0"/>
      <w:autoSpaceDE w:val="0"/>
      <w:jc w:val="both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F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FF64F4"/>
  </w:style>
  <w:style w:type="paragraph" w:styleId="a4">
    <w:name w:val="Body Text"/>
    <w:basedOn w:val="a"/>
    <w:link w:val="a5"/>
    <w:rsid w:val="00FF64F4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FF64F4"/>
    <w:rPr>
      <w:rFonts w:ascii="Times New Roman" w:eastAsia="Times New Roman" w:hAnsi="Times New Roman" w:cs="Times New Roman"/>
      <w:color w:val="323232"/>
      <w:lang w:eastAsia="zh-CN"/>
    </w:rPr>
  </w:style>
  <w:style w:type="paragraph" w:styleId="a6">
    <w:name w:val="footer"/>
    <w:basedOn w:val="a"/>
    <w:link w:val="a7"/>
    <w:rsid w:val="00FF64F4"/>
    <w:pPr>
      <w:suppressLineNumbers/>
      <w:tabs>
        <w:tab w:val="center" w:pos="4819"/>
        <w:tab w:val="right" w:pos="9638"/>
      </w:tabs>
    </w:pPr>
  </w:style>
  <w:style w:type="character" w:customStyle="1" w:styleId="a7">
    <w:name w:val="Нижний колонтитул Знак"/>
    <w:basedOn w:val="a0"/>
    <w:link w:val="a6"/>
    <w:rsid w:val="00FF64F4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FF64F4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21">
    <w:name w:val="Основной текст с отступом 21"/>
    <w:basedOn w:val="a"/>
    <w:rsid w:val="00FF64F4"/>
    <w:pPr>
      <w:ind w:firstLine="426"/>
    </w:pPr>
    <w:rPr>
      <w:bCs/>
      <w:sz w:val="24"/>
    </w:rPr>
  </w:style>
  <w:style w:type="paragraph" w:customStyle="1" w:styleId="Web">
    <w:name w:val="Обычный (Web)"/>
    <w:basedOn w:val="a"/>
    <w:rsid w:val="00FF64F4"/>
    <w:pPr>
      <w:spacing w:before="280" w:after="280"/>
    </w:pPr>
  </w:style>
  <w:style w:type="paragraph" w:customStyle="1" w:styleId="BodyText22">
    <w:name w:val="Body Text 22"/>
    <w:basedOn w:val="a"/>
    <w:rsid w:val="00FF64F4"/>
    <w:pPr>
      <w:widowControl w:val="0"/>
      <w:overflowPunct w:val="0"/>
      <w:autoSpaceDE w:val="0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1752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EDDS</cp:lastModifiedBy>
  <cp:revision>4</cp:revision>
  <dcterms:created xsi:type="dcterms:W3CDTF">2023-07-15T10:58:00Z</dcterms:created>
  <dcterms:modified xsi:type="dcterms:W3CDTF">2023-07-15T11:04:00Z</dcterms:modified>
</cp:coreProperties>
</file>