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AC9" w:rsidRPr="006E1DA2" w:rsidRDefault="005B370D" w:rsidP="00F61A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1AC9" w:rsidRPr="006E1DA2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66725" cy="542925"/>
            <wp:effectExtent l="19050" t="0" r="9525" b="0"/>
            <wp:docPr id="8" name="Рисунок 1" descr="C:\Users\Лена\Копия Issad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Лена\Копия Issad_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AC9" w:rsidRPr="006E1DA2" w:rsidRDefault="00F61AC9" w:rsidP="00F61A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DA2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F61AC9" w:rsidRPr="006E1DA2" w:rsidRDefault="00F61AC9" w:rsidP="00F61A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DA2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F61AC9" w:rsidRPr="006E1DA2" w:rsidRDefault="00F61AC9" w:rsidP="00F61A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DA2">
        <w:rPr>
          <w:rFonts w:ascii="Times New Roman" w:hAnsi="Times New Roman" w:cs="Times New Roman"/>
          <w:b/>
          <w:sz w:val="28"/>
          <w:szCs w:val="28"/>
        </w:rPr>
        <w:t>ИССАДСКОЕ СЕЛЬСКОЕ ПОСЕЛЕНИЕ</w:t>
      </w:r>
    </w:p>
    <w:p w:rsidR="00F61AC9" w:rsidRPr="006E1DA2" w:rsidRDefault="00F61AC9" w:rsidP="00F61A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DA2">
        <w:rPr>
          <w:rFonts w:ascii="Times New Roman" w:hAnsi="Times New Roman" w:cs="Times New Roman"/>
          <w:b/>
          <w:sz w:val="28"/>
          <w:szCs w:val="28"/>
        </w:rPr>
        <w:t>ВОЛХОВСКОГО МУНИЦИПАЛЬНОГО РАЙОНА</w:t>
      </w:r>
    </w:p>
    <w:p w:rsidR="00F61AC9" w:rsidRPr="006E1DA2" w:rsidRDefault="00F61AC9" w:rsidP="00F61A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DA2"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:rsidR="00F61AC9" w:rsidRPr="00F61AC9" w:rsidRDefault="00F61AC9" w:rsidP="00F61A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B2B2B"/>
          <w:sz w:val="28"/>
          <w:szCs w:val="28"/>
        </w:rPr>
      </w:pPr>
    </w:p>
    <w:p w:rsidR="00F61AC9" w:rsidRPr="00415261" w:rsidRDefault="00943AB1" w:rsidP="00F61AC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621D7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  <w:r w:rsidR="00BB16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15261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проект</w:t>
      </w:r>
    </w:p>
    <w:p w:rsidR="00DC746F" w:rsidRPr="00F61AC9" w:rsidRDefault="00DC746F" w:rsidP="00F61AC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1AC9" w:rsidRDefault="00504220" w:rsidP="00BA3F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B2B2B"/>
          <w:sz w:val="28"/>
          <w:szCs w:val="28"/>
        </w:rPr>
      </w:pPr>
      <w:r>
        <w:rPr>
          <w:rFonts w:ascii="Times New Roman" w:hAnsi="Times New Roman" w:cs="Times New Roman"/>
          <w:color w:val="2B2B2B"/>
          <w:sz w:val="28"/>
          <w:szCs w:val="28"/>
        </w:rPr>
        <w:t>от</w:t>
      </w:r>
      <w:r w:rsidR="00B238E1"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  <w:r w:rsidR="00C41AEC"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  <w:r w:rsidR="00415261">
        <w:rPr>
          <w:rFonts w:ascii="Times New Roman" w:hAnsi="Times New Roman" w:cs="Times New Roman"/>
          <w:color w:val="2B2B2B"/>
          <w:sz w:val="28"/>
          <w:szCs w:val="28"/>
        </w:rPr>
        <w:t xml:space="preserve">             </w:t>
      </w:r>
      <w:r w:rsidR="00F00457"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  <w:r w:rsidR="00BA3F3D">
        <w:rPr>
          <w:rFonts w:ascii="Times New Roman" w:hAnsi="Times New Roman" w:cs="Times New Roman"/>
          <w:color w:val="2B2B2B"/>
          <w:sz w:val="28"/>
          <w:szCs w:val="28"/>
        </w:rPr>
        <w:t xml:space="preserve"> 202</w:t>
      </w:r>
      <w:r w:rsidR="00415261">
        <w:rPr>
          <w:rFonts w:ascii="Times New Roman" w:hAnsi="Times New Roman" w:cs="Times New Roman"/>
          <w:color w:val="2B2B2B"/>
          <w:sz w:val="28"/>
          <w:szCs w:val="28"/>
        </w:rPr>
        <w:t>4</w:t>
      </w:r>
      <w:r w:rsidR="00F61AC9">
        <w:rPr>
          <w:rFonts w:ascii="Times New Roman" w:hAnsi="Times New Roman" w:cs="Times New Roman"/>
          <w:color w:val="2B2B2B"/>
          <w:sz w:val="28"/>
          <w:szCs w:val="28"/>
        </w:rPr>
        <w:t xml:space="preserve"> года </w:t>
      </w:r>
      <w:r w:rsidR="00BA3F3D">
        <w:rPr>
          <w:rFonts w:ascii="Times New Roman" w:hAnsi="Times New Roman" w:cs="Times New Roman"/>
          <w:color w:val="2B2B2B"/>
          <w:sz w:val="28"/>
          <w:szCs w:val="28"/>
        </w:rPr>
        <w:t xml:space="preserve">                                                                 </w:t>
      </w:r>
      <w:r w:rsidR="0020687E">
        <w:rPr>
          <w:rFonts w:ascii="Times New Roman" w:hAnsi="Times New Roman" w:cs="Times New Roman"/>
          <w:color w:val="2B2B2B"/>
          <w:sz w:val="28"/>
          <w:szCs w:val="28"/>
        </w:rPr>
        <w:t xml:space="preserve">      </w:t>
      </w:r>
      <w:r w:rsidR="00F61AC9" w:rsidRPr="00F61AC9">
        <w:rPr>
          <w:rFonts w:ascii="Times New Roman" w:hAnsi="Times New Roman" w:cs="Times New Roman"/>
          <w:color w:val="2B2B2B"/>
          <w:sz w:val="28"/>
          <w:szCs w:val="28"/>
        </w:rPr>
        <w:t xml:space="preserve">№ </w:t>
      </w:r>
      <w:r w:rsidR="002F0A8D">
        <w:rPr>
          <w:rFonts w:ascii="Times New Roman" w:hAnsi="Times New Roman" w:cs="Times New Roman"/>
          <w:color w:val="2B2B2B"/>
          <w:sz w:val="28"/>
          <w:szCs w:val="28"/>
        </w:rPr>
        <w:t xml:space="preserve">  </w:t>
      </w:r>
    </w:p>
    <w:p w:rsidR="00943AB1" w:rsidRPr="00F61AC9" w:rsidRDefault="00943AB1" w:rsidP="00943AB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B2B2B"/>
          <w:sz w:val="28"/>
          <w:szCs w:val="28"/>
        </w:rPr>
      </w:pPr>
      <w:r>
        <w:rPr>
          <w:rFonts w:ascii="Times New Roman" w:hAnsi="Times New Roman" w:cs="Times New Roman"/>
          <w:color w:val="2B2B2B"/>
          <w:sz w:val="28"/>
          <w:szCs w:val="28"/>
        </w:rPr>
        <w:t>Иссад</w:t>
      </w:r>
    </w:p>
    <w:p w:rsidR="00F61AC9" w:rsidRPr="00F61AC9" w:rsidRDefault="00F61AC9" w:rsidP="00F61A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1AC9" w:rsidRPr="00F61AC9" w:rsidRDefault="00F61AC9" w:rsidP="00F61A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1AC9">
        <w:rPr>
          <w:rFonts w:ascii="Times New Roman" w:hAnsi="Times New Roman" w:cs="Times New Roman"/>
          <w:b/>
          <w:bCs/>
          <w:sz w:val="28"/>
          <w:szCs w:val="28"/>
        </w:rPr>
        <w:t xml:space="preserve">О временном запрете выхода граждан </w:t>
      </w:r>
    </w:p>
    <w:p w:rsidR="00F61AC9" w:rsidRPr="00F61AC9" w:rsidRDefault="00F61AC9" w:rsidP="00F61A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1AC9">
        <w:rPr>
          <w:rFonts w:ascii="Times New Roman" w:hAnsi="Times New Roman" w:cs="Times New Roman"/>
          <w:b/>
          <w:sz w:val="28"/>
          <w:szCs w:val="28"/>
        </w:rPr>
        <w:t>на ледовое покрытие водных объектов</w:t>
      </w:r>
      <w:r w:rsidRPr="00F61A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A3F3D" w:rsidRDefault="00F61AC9" w:rsidP="00F61A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1AC9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</w:t>
      </w:r>
      <w:r w:rsidR="00415261">
        <w:rPr>
          <w:rFonts w:ascii="Times New Roman" w:hAnsi="Times New Roman" w:cs="Times New Roman"/>
          <w:b/>
          <w:bCs/>
          <w:sz w:val="28"/>
          <w:szCs w:val="28"/>
        </w:rPr>
        <w:t>Иссадского сельского поселения</w:t>
      </w:r>
      <w:r w:rsidRPr="00F61A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A3F3D" w:rsidRDefault="00F61AC9" w:rsidP="00F61A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1AC9">
        <w:rPr>
          <w:rFonts w:ascii="Times New Roman" w:hAnsi="Times New Roman" w:cs="Times New Roman"/>
          <w:b/>
          <w:bCs/>
          <w:sz w:val="28"/>
          <w:szCs w:val="28"/>
        </w:rPr>
        <w:t xml:space="preserve">Волховского муниципального района </w:t>
      </w:r>
    </w:p>
    <w:p w:rsidR="00F61AC9" w:rsidRPr="00F61AC9" w:rsidRDefault="00F61AC9" w:rsidP="00F61A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1AC9">
        <w:rPr>
          <w:rFonts w:ascii="Times New Roman" w:hAnsi="Times New Roman" w:cs="Times New Roman"/>
          <w:b/>
          <w:bCs/>
          <w:sz w:val="28"/>
          <w:szCs w:val="28"/>
        </w:rPr>
        <w:t>Ленинградской области</w:t>
      </w:r>
    </w:p>
    <w:p w:rsidR="00F61AC9" w:rsidRPr="00F61AC9" w:rsidRDefault="00F61AC9" w:rsidP="00F61AC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61AC9" w:rsidRPr="00F61AC9" w:rsidRDefault="00F61AC9" w:rsidP="00BA3F3D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1AC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E71CB">
        <w:rPr>
          <w:rFonts w:ascii="Times New Roman" w:hAnsi="Times New Roman" w:cs="Times New Roman"/>
          <w:sz w:val="28"/>
          <w:szCs w:val="28"/>
        </w:rPr>
        <w:t xml:space="preserve">В </w:t>
      </w:r>
      <w:r w:rsidRPr="00F61AC9">
        <w:rPr>
          <w:rFonts w:ascii="Times New Roman" w:hAnsi="Times New Roman" w:cs="Times New Roman"/>
          <w:sz w:val="28"/>
          <w:szCs w:val="28"/>
        </w:rPr>
        <w:t>соответствии с п</w:t>
      </w:r>
      <w:r w:rsidR="008E71CB">
        <w:rPr>
          <w:rFonts w:ascii="Times New Roman" w:hAnsi="Times New Roman" w:cs="Times New Roman"/>
          <w:sz w:val="28"/>
          <w:szCs w:val="28"/>
        </w:rPr>
        <w:t>унктом</w:t>
      </w:r>
      <w:r w:rsidRPr="00F61AC9">
        <w:rPr>
          <w:rFonts w:ascii="Times New Roman" w:hAnsi="Times New Roman" w:cs="Times New Roman"/>
          <w:sz w:val="28"/>
          <w:szCs w:val="28"/>
        </w:rPr>
        <w:t xml:space="preserve"> 26 статьи 14 Федерального закона от 06.10.2003 N 131-ФЗ «Об общих принципах организации местного самоуправления в </w:t>
      </w:r>
      <w:r w:rsidR="00C81B7B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F61AC9">
        <w:rPr>
          <w:rFonts w:ascii="Times New Roman" w:hAnsi="Times New Roman" w:cs="Times New Roman"/>
          <w:sz w:val="28"/>
          <w:szCs w:val="28"/>
        </w:rPr>
        <w:t xml:space="preserve">», </w:t>
      </w:r>
      <w:r w:rsidR="008E71CB" w:rsidRPr="00F61AC9">
        <w:rPr>
          <w:rFonts w:ascii="Times New Roman" w:hAnsi="Times New Roman" w:cs="Times New Roman"/>
          <w:sz w:val="28"/>
          <w:szCs w:val="28"/>
        </w:rPr>
        <w:t>постановлени</w:t>
      </w:r>
      <w:r w:rsidR="00F00457">
        <w:rPr>
          <w:rFonts w:ascii="Times New Roman" w:hAnsi="Times New Roman" w:cs="Times New Roman"/>
          <w:sz w:val="28"/>
          <w:szCs w:val="28"/>
        </w:rPr>
        <w:t>ем</w:t>
      </w:r>
      <w:r w:rsidR="008E71CB" w:rsidRPr="00F61AC9">
        <w:rPr>
          <w:rFonts w:ascii="Times New Roman" w:hAnsi="Times New Roman" w:cs="Times New Roman"/>
          <w:sz w:val="28"/>
          <w:szCs w:val="28"/>
        </w:rPr>
        <w:t xml:space="preserve"> Правительства Ленинградской области от 29 декабря 2007 года № 352 «Об утверждении Правил охраны жизни людей на водных объектах Ленинградской области»</w:t>
      </w:r>
      <w:r w:rsidR="00F00457">
        <w:rPr>
          <w:rFonts w:ascii="Times New Roman" w:hAnsi="Times New Roman" w:cs="Times New Roman"/>
          <w:sz w:val="28"/>
          <w:szCs w:val="28"/>
        </w:rPr>
        <w:t xml:space="preserve"> (</w:t>
      </w:r>
      <w:r w:rsidR="008E71CB">
        <w:rPr>
          <w:rFonts w:ascii="Times New Roman" w:hAnsi="Times New Roman" w:cs="Times New Roman"/>
          <w:sz w:val="28"/>
          <w:szCs w:val="28"/>
        </w:rPr>
        <w:t xml:space="preserve">в редакции </w:t>
      </w:r>
      <w:r w:rsidR="00F00457">
        <w:rPr>
          <w:rFonts w:ascii="Times New Roman" w:hAnsi="Times New Roman" w:cs="Times New Roman"/>
          <w:sz w:val="28"/>
          <w:szCs w:val="28"/>
        </w:rPr>
        <w:t xml:space="preserve">от 28.08.2017 г.), </w:t>
      </w:r>
      <w:r w:rsidRPr="00F61AC9">
        <w:rPr>
          <w:rFonts w:ascii="Times New Roman" w:hAnsi="Times New Roman" w:cs="Times New Roman"/>
          <w:sz w:val="28"/>
          <w:szCs w:val="28"/>
        </w:rPr>
        <w:t xml:space="preserve"> в целях обеспечения безопасности людей,  снижения несчастных случаев и гибели людей на водных объектах МО Иссадское сельское поселение в осеннее - зимний период, п</w:t>
      </w:r>
      <w:r w:rsidR="00BA3F3D">
        <w:rPr>
          <w:rFonts w:ascii="Times New Roman" w:hAnsi="Times New Roman" w:cs="Times New Roman"/>
          <w:sz w:val="28"/>
          <w:szCs w:val="28"/>
        </w:rPr>
        <w:t xml:space="preserve"> </w:t>
      </w:r>
      <w:r w:rsidRPr="00F61AC9">
        <w:rPr>
          <w:rFonts w:ascii="Times New Roman" w:hAnsi="Times New Roman" w:cs="Times New Roman"/>
          <w:sz w:val="28"/>
          <w:szCs w:val="28"/>
        </w:rPr>
        <w:t>о</w:t>
      </w:r>
      <w:r w:rsidR="00BA3F3D">
        <w:rPr>
          <w:rFonts w:ascii="Times New Roman" w:hAnsi="Times New Roman" w:cs="Times New Roman"/>
          <w:sz w:val="28"/>
          <w:szCs w:val="28"/>
        </w:rPr>
        <w:t xml:space="preserve"> </w:t>
      </w:r>
      <w:r w:rsidRPr="00F61AC9">
        <w:rPr>
          <w:rFonts w:ascii="Times New Roman" w:hAnsi="Times New Roman" w:cs="Times New Roman"/>
          <w:sz w:val="28"/>
          <w:szCs w:val="28"/>
        </w:rPr>
        <w:t>с</w:t>
      </w:r>
      <w:r w:rsidR="00BA3F3D">
        <w:rPr>
          <w:rFonts w:ascii="Times New Roman" w:hAnsi="Times New Roman" w:cs="Times New Roman"/>
          <w:sz w:val="28"/>
          <w:szCs w:val="28"/>
        </w:rPr>
        <w:t xml:space="preserve"> </w:t>
      </w:r>
      <w:r w:rsidRPr="00F61AC9">
        <w:rPr>
          <w:rFonts w:ascii="Times New Roman" w:hAnsi="Times New Roman" w:cs="Times New Roman"/>
          <w:sz w:val="28"/>
          <w:szCs w:val="28"/>
        </w:rPr>
        <w:t>т</w:t>
      </w:r>
      <w:r w:rsidR="00BA3F3D">
        <w:rPr>
          <w:rFonts w:ascii="Times New Roman" w:hAnsi="Times New Roman" w:cs="Times New Roman"/>
          <w:sz w:val="28"/>
          <w:szCs w:val="28"/>
        </w:rPr>
        <w:t xml:space="preserve"> </w:t>
      </w:r>
      <w:r w:rsidRPr="00F61AC9">
        <w:rPr>
          <w:rFonts w:ascii="Times New Roman" w:hAnsi="Times New Roman" w:cs="Times New Roman"/>
          <w:sz w:val="28"/>
          <w:szCs w:val="28"/>
        </w:rPr>
        <w:t>а</w:t>
      </w:r>
      <w:r w:rsidR="00BA3F3D">
        <w:rPr>
          <w:rFonts w:ascii="Times New Roman" w:hAnsi="Times New Roman" w:cs="Times New Roman"/>
          <w:sz w:val="28"/>
          <w:szCs w:val="28"/>
        </w:rPr>
        <w:t xml:space="preserve"> </w:t>
      </w:r>
      <w:r w:rsidRPr="00F61AC9">
        <w:rPr>
          <w:rFonts w:ascii="Times New Roman" w:hAnsi="Times New Roman" w:cs="Times New Roman"/>
          <w:sz w:val="28"/>
          <w:szCs w:val="28"/>
        </w:rPr>
        <w:t>н</w:t>
      </w:r>
      <w:r w:rsidR="00BA3F3D">
        <w:rPr>
          <w:rFonts w:ascii="Times New Roman" w:hAnsi="Times New Roman" w:cs="Times New Roman"/>
          <w:sz w:val="28"/>
          <w:szCs w:val="28"/>
        </w:rPr>
        <w:t xml:space="preserve"> </w:t>
      </w:r>
      <w:r w:rsidRPr="00F61AC9">
        <w:rPr>
          <w:rFonts w:ascii="Times New Roman" w:hAnsi="Times New Roman" w:cs="Times New Roman"/>
          <w:sz w:val="28"/>
          <w:szCs w:val="28"/>
        </w:rPr>
        <w:t>о</w:t>
      </w:r>
      <w:r w:rsidR="00BA3F3D">
        <w:rPr>
          <w:rFonts w:ascii="Times New Roman" w:hAnsi="Times New Roman" w:cs="Times New Roman"/>
          <w:sz w:val="28"/>
          <w:szCs w:val="28"/>
        </w:rPr>
        <w:t xml:space="preserve"> </w:t>
      </w:r>
      <w:r w:rsidRPr="00F61AC9">
        <w:rPr>
          <w:rFonts w:ascii="Times New Roman" w:hAnsi="Times New Roman" w:cs="Times New Roman"/>
          <w:sz w:val="28"/>
          <w:szCs w:val="28"/>
        </w:rPr>
        <w:t>в</w:t>
      </w:r>
      <w:r w:rsidR="00BA3F3D">
        <w:rPr>
          <w:rFonts w:ascii="Times New Roman" w:hAnsi="Times New Roman" w:cs="Times New Roman"/>
          <w:sz w:val="28"/>
          <w:szCs w:val="28"/>
        </w:rPr>
        <w:t xml:space="preserve"> </w:t>
      </w:r>
      <w:r w:rsidRPr="00F61AC9">
        <w:rPr>
          <w:rFonts w:ascii="Times New Roman" w:hAnsi="Times New Roman" w:cs="Times New Roman"/>
          <w:sz w:val="28"/>
          <w:szCs w:val="28"/>
        </w:rPr>
        <w:t>л</w:t>
      </w:r>
      <w:r w:rsidR="00BA3F3D">
        <w:rPr>
          <w:rFonts w:ascii="Times New Roman" w:hAnsi="Times New Roman" w:cs="Times New Roman"/>
          <w:sz w:val="28"/>
          <w:szCs w:val="28"/>
        </w:rPr>
        <w:t xml:space="preserve"> </w:t>
      </w:r>
      <w:r w:rsidRPr="00F61AC9">
        <w:rPr>
          <w:rFonts w:ascii="Times New Roman" w:hAnsi="Times New Roman" w:cs="Times New Roman"/>
          <w:sz w:val="28"/>
          <w:szCs w:val="28"/>
        </w:rPr>
        <w:t>я</w:t>
      </w:r>
      <w:r w:rsidR="00BA3F3D">
        <w:rPr>
          <w:rFonts w:ascii="Times New Roman" w:hAnsi="Times New Roman" w:cs="Times New Roman"/>
          <w:sz w:val="28"/>
          <w:szCs w:val="28"/>
        </w:rPr>
        <w:t xml:space="preserve"> ю</w:t>
      </w:r>
      <w:r w:rsidRPr="00F61AC9">
        <w:rPr>
          <w:rFonts w:ascii="Times New Roman" w:hAnsi="Times New Roman" w:cs="Times New Roman"/>
          <w:sz w:val="28"/>
          <w:szCs w:val="28"/>
        </w:rPr>
        <w:t>:</w:t>
      </w:r>
    </w:p>
    <w:p w:rsidR="00F61AC9" w:rsidRPr="00F61AC9" w:rsidRDefault="00F61AC9" w:rsidP="00F61AC9">
      <w:pPr>
        <w:pStyle w:val="a4"/>
        <w:spacing w:after="0"/>
        <w:jc w:val="center"/>
        <w:rPr>
          <w:rFonts w:ascii="Times New Roman" w:hAnsi="Times New Roman" w:cs="Times New Roman"/>
          <w:color w:val="707070"/>
          <w:sz w:val="28"/>
          <w:szCs w:val="28"/>
          <w:shd w:val="clear" w:color="auto" w:fill="FFFFFF"/>
        </w:rPr>
      </w:pPr>
    </w:p>
    <w:p w:rsidR="005B370D" w:rsidRPr="005B370D" w:rsidRDefault="00F61AC9" w:rsidP="005B370D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</w:t>
      </w:r>
      <w:r w:rsidR="005B370D" w:rsidRPr="005B370D">
        <w:rPr>
          <w:rFonts w:ascii="Times New Roman" w:hAnsi="Times New Roman" w:cs="Times New Roman"/>
          <w:sz w:val="28"/>
          <w:szCs w:val="28"/>
        </w:rPr>
        <w:t xml:space="preserve">Запретить выход людей и выезд автотранспортных средств, а также тракторов, снегоходов и гужевого транспорта, принадлежащего юридическим и физическим лицам на лед водных объектов (водоемов, рек, озер) </w:t>
      </w:r>
      <w:r w:rsidR="005621D7">
        <w:rPr>
          <w:rFonts w:ascii="Times New Roman" w:hAnsi="Times New Roman" w:cs="Times New Roman"/>
          <w:sz w:val="28"/>
          <w:szCs w:val="28"/>
        </w:rPr>
        <w:t>Иссадско</w:t>
      </w:r>
      <w:r w:rsidR="00415261">
        <w:rPr>
          <w:rFonts w:ascii="Times New Roman" w:hAnsi="Times New Roman" w:cs="Times New Roman"/>
          <w:sz w:val="28"/>
          <w:szCs w:val="28"/>
        </w:rPr>
        <w:t>го</w:t>
      </w:r>
      <w:r w:rsidR="005B370D" w:rsidRPr="005B370D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15261">
        <w:rPr>
          <w:rFonts w:ascii="Times New Roman" w:hAnsi="Times New Roman" w:cs="Times New Roman"/>
          <w:sz w:val="28"/>
          <w:szCs w:val="28"/>
        </w:rPr>
        <w:t>го поселения</w:t>
      </w:r>
      <w:r w:rsidR="005B370D" w:rsidRPr="005B370D">
        <w:rPr>
          <w:rFonts w:ascii="Times New Roman" w:hAnsi="Times New Roman" w:cs="Times New Roman"/>
          <w:sz w:val="28"/>
          <w:szCs w:val="28"/>
        </w:rPr>
        <w:t xml:space="preserve"> с начала ледостава и до особого распоряжения, за исключением выезда служебных транспортных средств органов, служб и организаций, деятельность которых связана с обеспечением безопасности людей на водных объектах, а так же в местах оборудованных, зарегистрированных и освидетельствованных ледовых переправ, эксплуатирующим переправы организациям и на участках ведения хозяйственной деятельности, предусмотренных для промышленного лова рыбы, юридическим лицам и индивидуальным предпринимателям которым предоставлено право на ведение промышленного рыболовства, с обеспечением ими в процессе работ безопасности условий труда работников на водных объектах, определенных приказом Министерства труда и социальной защиты Российской Федерации от 04.12.2020 года № 858н.</w:t>
      </w:r>
    </w:p>
    <w:p w:rsidR="00F61AC9" w:rsidRPr="00F61AC9" w:rsidRDefault="00F61AC9" w:rsidP="00F61AC9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2. </w:t>
      </w:r>
      <w:r w:rsidR="005B370D" w:rsidRPr="005B370D">
        <w:rPr>
          <w:rFonts w:ascii="Times New Roman" w:hAnsi="Times New Roman" w:cs="Times New Roman"/>
          <w:sz w:val="28"/>
          <w:szCs w:val="28"/>
        </w:rPr>
        <w:t xml:space="preserve">Утвердить перечень мест для установки аншлагов о запрете выхода граждан на ледовое покрытие водных объектов,  расположенных на территории муниципального образования </w:t>
      </w:r>
      <w:r w:rsidR="005B370D">
        <w:rPr>
          <w:rFonts w:ascii="Times New Roman" w:hAnsi="Times New Roman" w:cs="Times New Roman"/>
          <w:sz w:val="28"/>
          <w:szCs w:val="28"/>
        </w:rPr>
        <w:t>Иссадского сельского поселения</w:t>
      </w:r>
      <w:r w:rsidR="005B370D" w:rsidRPr="005B370D">
        <w:rPr>
          <w:rFonts w:ascii="Times New Roman" w:hAnsi="Times New Roman" w:cs="Times New Roman"/>
          <w:sz w:val="28"/>
          <w:szCs w:val="28"/>
        </w:rPr>
        <w:t xml:space="preserve"> согласно Приложения №1</w:t>
      </w:r>
      <w:r w:rsidR="005B370D">
        <w:rPr>
          <w:rFonts w:ascii="Times New Roman" w:hAnsi="Times New Roman" w:cs="Times New Roman"/>
          <w:sz w:val="28"/>
          <w:szCs w:val="28"/>
        </w:rPr>
        <w:t>.</w:t>
      </w:r>
    </w:p>
    <w:p w:rsidR="00F61AC9" w:rsidRPr="00F61AC9" w:rsidRDefault="00F61AC9" w:rsidP="00F61AC9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</w:t>
      </w:r>
      <w:r w:rsidRPr="00F61AC9">
        <w:rPr>
          <w:rFonts w:ascii="Times New Roman" w:hAnsi="Times New Roman" w:cs="Times New Roman"/>
          <w:sz w:val="28"/>
          <w:szCs w:val="28"/>
        </w:rPr>
        <w:t>Рекомендовать директору МОБУ «Иссадская основная общеобразовательная школа» организовать разъяснительную работу среди учащихся  и их родителей  по вопросам безопасного поведения на водных объектах в зимний период</w:t>
      </w:r>
      <w:r w:rsidR="0020687E">
        <w:rPr>
          <w:rFonts w:ascii="Times New Roman" w:hAnsi="Times New Roman" w:cs="Times New Roman"/>
          <w:sz w:val="28"/>
          <w:szCs w:val="28"/>
        </w:rPr>
        <w:t xml:space="preserve"> и запрете выхода не лед водоемов</w:t>
      </w:r>
      <w:r w:rsidRPr="00F61AC9">
        <w:rPr>
          <w:rFonts w:ascii="Times New Roman" w:hAnsi="Times New Roman" w:cs="Times New Roman"/>
          <w:sz w:val="28"/>
          <w:szCs w:val="28"/>
        </w:rPr>
        <w:t>. Особое внимание  родителей обратить на обеспечение контроля за детьми в дни праздников и школьных каникул.</w:t>
      </w:r>
    </w:p>
    <w:p w:rsidR="00F61AC9" w:rsidRPr="00F61AC9" w:rsidRDefault="00F61AC9" w:rsidP="00F61AC9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 </w:t>
      </w:r>
      <w:r w:rsidRPr="00F61AC9">
        <w:rPr>
          <w:rFonts w:ascii="Times New Roman" w:hAnsi="Times New Roman" w:cs="Times New Roman"/>
          <w:sz w:val="28"/>
          <w:szCs w:val="28"/>
        </w:rPr>
        <w:t>Рекомендовать руководителям предприятий  всех форм собственности</w:t>
      </w:r>
      <w:r w:rsidR="00DA12EC">
        <w:rPr>
          <w:rFonts w:ascii="Times New Roman" w:hAnsi="Times New Roman" w:cs="Times New Roman"/>
          <w:sz w:val="28"/>
          <w:szCs w:val="28"/>
        </w:rPr>
        <w:t>,</w:t>
      </w:r>
      <w:r w:rsidRPr="00F61AC9">
        <w:rPr>
          <w:rFonts w:ascii="Times New Roman" w:hAnsi="Times New Roman" w:cs="Times New Roman"/>
          <w:sz w:val="28"/>
          <w:szCs w:val="28"/>
        </w:rPr>
        <w:t xml:space="preserve"> расположенных на территории  муниципального образования Иссадское сельское поселение провести работу с персоналом предприятий по разъяснению мер безопасности на водных объектах.</w:t>
      </w:r>
    </w:p>
    <w:p w:rsidR="00F61AC9" w:rsidRPr="00F61AC9" w:rsidRDefault="00F61AC9" w:rsidP="00F61AC9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 </w:t>
      </w:r>
      <w:r w:rsidRPr="00F61AC9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законную силу с момента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F61AC9">
        <w:rPr>
          <w:rFonts w:ascii="Times New Roman" w:hAnsi="Times New Roman" w:cs="Times New Roman"/>
          <w:sz w:val="28"/>
          <w:szCs w:val="28"/>
        </w:rPr>
        <w:t>опубликования в газете «Волховские огни» и подлежит размещению на официальном сайте администрации.</w:t>
      </w:r>
    </w:p>
    <w:p w:rsidR="00F61AC9" w:rsidRPr="00F61AC9" w:rsidRDefault="00F61AC9" w:rsidP="00F61AC9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6. </w:t>
      </w:r>
      <w:r w:rsidRPr="00F61AC9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постановления оставляю за собой.          </w:t>
      </w:r>
    </w:p>
    <w:p w:rsidR="00F61AC9" w:rsidRPr="00F61AC9" w:rsidRDefault="00F61AC9" w:rsidP="00F61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AC9" w:rsidRPr="00F61AC9" w:rsidRDefault="00F61AC9" w:rsidP="00F61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AC9" w:rsidRPr="00F61AC9" w:rsidRDefault="00F61AC9" w:rsidP="00F61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AC9" w:rsidRPr="00F61AC9" w:rsidRDefault="00F61AC9" w:rsidP="00F61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AC9" w:rsidRPr="00F61AC9" w:rsidRDefault="00F61AC9" w:rsidP="00F61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F61AC9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BA3F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Васильева Н.Б.</w:t>
      </w:r>
    </w:p>
    <w:p w:rsidR="00F61AC9" w:rsidRPr="00F61AC9" w:rsidRDefault="00F61AC9" w:rsidP="00F61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AC9" w:rsidRPr="00F61AC9" w:rsidRDefault="00F61AC9" w:rsidP="00F61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AC9" w:rsidRPr="00F61AC9" w:rsidRDefault="00F61AC9" w:rsidP="00F61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AC9" w:rsidRDefault="00F61AC9" w:rsidP="00F61AC9">
      <w:pPr>
        <w:jc w:val="both"/>
        <w:rPr>
          <w:sz w:val="28"/>
          <w:szCs w:val="28"/>
        </w:rPr>
      </w:pPr>
    </w:p>
    <w:p w:rsidR="00F61AC9" w:rsidRDefault="00F61AC9" w:rsidP="00F61AC9">
      <w:pPr>
        <w:jc w:val="both"/>
        <w:rPr>
          <w:sz w:val="28"/>
          <w:szCs w:val="28"/>
        </w:rPr>
      </w:pPr>
    </w:p>
    <w:p w:rsidR="00F61AC9" w:rsidRDefault="00F61AC9" w:rsidP="00F61AC9">
      <w:pPr>
        <w:jc w:val="both"/>
        <w:rPr>
          <w:sz w:val="28"/>
          <w:szCs w:val="28"/>
        </w:rPr>
      </w:pPr>
    </w:p>
    <w:p w:rsidR="00F61AC9" w:rsidRDefault="00F61AC9" w:rsidP="00F61AC9">
      <w:pPr>
        <w:jc w:val="both"/>
        <w:rPr>
          <w:sz w:val="28"/>
          <w:szCs w:val="28"/>
        </w:rPr>
      </w:pPr>
    </w:p>
    <w:p w:rsidR="00F61AC9" w:rsidRPr="001E14D6" w:rsidRDefault="00F61AC9" w:rsidP="00F61AC9">
      <w:pPr>
        <w:jc w:val="both"/>
        <w:rPr>
          <w:sz w:val="28"/>
          <w:szCs w:val="28"/>
        </w:rPr>
      </w:pPr>
    </w:p>
    <w:p w:rsidR="00F61AC9" w:rsidRDefault="00F61AC9" w:rsidP="00F61AC9">
      <w:pPr>
        <w:jc w:val="both"/>
        <w:rPr>
          <w:sz w:val="28"/>
          <w:szCs w:val="28"/>
        </w:rPr>
      </w:pPr>
    </w:p>
    <w:p w:rsidR="00F61AC9" w:rsidRDefault="00F61AC9" w:rsidP="00F61AC9">
      <w:pPr>
        <w:jc w:val="both"/>
        <w:rPr>
          <w:sz w:val="28"/>
          <w:szCs w:val="28"/>
        </w:rPr>
      </w:pPr>
    </w:p>
    <w:p w:rsidR="00F61AC9" w:rsidRDefault="00F61AC9" w:rsidP="00F61AC9">
      <w:pPr>
        <w:jc w:val="both"/>
        <w:rPr>
          <w:sz w:val="28"/>
          <w:szCs w:val="28"/>
        </w:rPr>
      </w:pPr>
    </w:p>
    <w:p w:rsidR="00F61AC9" w:rsidRDefault="00F61AC9" w:rsidP="00F61AC9">
      <w:pPr>
        <w:jc w:val="both"/>
        <w:rPr>
          <w:sz w:val="28"/>
          <w:szCs w:val="28"/>
        </w:rPr>
      </w:pPr>
    </w:p>
    <w:p w:rsidR="00024377" w:rsidRDefault="00024377" w:rsidP="00F61AC9">
      <w:pPr>
        <w:spacing w:after="0" w:line="240" w:lineRule="auto"/>
        <w:rPr>
          <w:rFonts w:ascii="Times New Roman" w:hAnsi="Times New Roman" w:cs="Times New Roman"/>
        </w:rPr>
      </w:pPr>
    </w:p>
    <w:p w:rsidR="00F61AC9" w:rsidRDefault="00BA3F3D" w:rsidP="00F61AC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Коновалова Анастасия </w:t>
      </w:r>
      <w:r w:rsidR="0020687E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лексеевна</w:t>
      </w:r>
      <w:r w:rsidR="00024377">
        <w:rPr>
          <w:rFonts w:ascii="Times New Roman" w:hAnsi="Times New Roman" w:cs="Times New Roman"/>
        </w:rPr>
        <w:t xml:space="preserve"> (8-81363) 35218</w:t>
      </w:r>
    </w:p>
    <w:p w:rsidR="005B370D" w:rsidRDefault="005B370D" w:rsidP="00F61AC9">
      <w:pPr>
        <w:spacing w:after="0" w:line="240" w:lineRule="auto"/>
        <w:rPr>
          <w:rFonts w:ascii="Times New Roman" w:hAnsi="Times New Roman" w:cs="Times New Roman"/>
        </w:rPr>
      </w:pPr>
    </w:p>
    <w:p w:rsidR="005B370D" w:rsidRPr="005B370D" w:rsidRDefault="005B370D" w:rsidP="005B370D">
      <w:pPr>
        <w:pStyle w:val="a7"/>
        <w:rPr>
          <w:sz w:val="16"/>
          <w:szCs w:val="16"/>
        </w:rPr>
      </w:pPr>
    </w:p>
    <w:p w:rsidR="005B370D" w:rsidRPr="005B370D" w:rsidRDefault="005B370D" w:rsidP="005B370D">
      <w:pPr>
        <w:pStyle w:val="a7"/>
        <w:jc w:val="right"/>
        <w:rPr>
          <w:sz w:val="16"/>
          <w:szCs w:val="16"/>
        </w:rPr>
      </w:pPr>
      <w:r w:rsidRPr="005B370D">
        <w:rPr>
          <w:szCs w:val="28"/>
        </w:rPr>
        <w:t>Приложение №1</w:t>
      </w:r>
    </w:p>
    <w:p w:rsidR="005B370D" w:rsidRPr="005B370D" w:rsidRDefault="005B370D" w:rsidP="00415261">
      <w:pPr>
        <w:spacing w:after="0" w:line="240" w:lineRule="auto"/>
        <w:ind w:left="5387" w:firstLine="425"/>
        <w:jc w:val="right"/>
        <w:rPr>
          <w:rFonts w:ascii="Times New Roman" w:hAnsi="Times New Roman" w:cs="Times New Roman"/>
          <w:szCs w:val="28"/>
        </w:rPr>
      </w:pPr>
      <w:r w:rsidRPr="005B370D">
        <w:rPr>
          <w:rFonts w:ascii="Times New Roman" w:hAnsi="Times New Roman" w:cs="Times New Roman"/>
          <w:szCs w:val="28"/>
        </w:rPr>
        <w:t xml:space="preserve">к Постановлению </w:t>
      </w:r>
      <w:r w:rsidR="00415261">
        <w:rPr>
          <w:rFonts w:ascii="Times New Roman" w:hAnsi="Times New Roman" w:cs="Times New Roman"/>
          <w:szCs w:val="28"/>
        </w:rPr>
        <w:t>администрации</w:t>
      </w:r>
      <w:r>
        <w:rPr>
          <w:rFonts w:ascii="Times New Roman" w:hAnsi="Times New Roman" w:cs="Times New Roman"/>
          <w:szCs w:val="28"/>
        </w:rPr>
        <w:t xml:space="preserve"> Иссадско</w:t>
      </w:r>
      <w:r w:rsidR="00415261">
        <w:rPr>
          <w:rFonts w:ascii="Times New Roman" w:hAnsi="Times New Roman" w:cs="Times New Roman"/>
          <w:szCs w:val="28"/>
        </w:rPr>
        <w:t>го</w:t>
      </w:r>
      <w:r w:rsidRPr="005B370D">
        <w:rPr>
          <w:rFonts w:ascii="Times New Roman" w:hAnsi="Times New Roman" w:cs="Times New Roman"/>
          <w:szCs w:val="28"/>
        </w:rPr>
        <w:t xml:space="preserve"> сельско</w:t>
      </w:r>
      <w:r w:rsidR="00415261">
        <w:rPr>
          <w:rFonts w:ascii="Times New Roman" w:hAnsi="Times New Roman" w:cs="Times New Roman"/>
          <w:szCs w:val="28"/>
        </w:rPr>
        <w:t>го</w:t>
      </w:r>
      <w:r w:rsidRPr="005B370D">
        <w:rPr>
          <w:rFonts w:ascii="Times New Roman" w:hAnsi="Times New Roman" w:cs="Times New Roman"/>
          <w:szCs w:val="28"/>
        </w:rPr>
        <w:t xml:space="preserve"> поселени</w:t>
      </w:r>
      <w:r w:rsidR="00415261">
        <w:rPr>
          <w:rFonts w:ascii="Times New Roman" w:hAnsi="Times New Roman" w:cs="Times New Roman"/>
          <w:szCs w:val="28"/>
        </w:rPr>
        <w:t>я</w:t>
      </w:r>
    </w:p>
    <w:p w:rsidR="005B370D" w:rsidRPr="005B370D" w:rsidRDefault="005B370D" w:rsidP="005B370D">
      <w:pPr>
        <w:jc w:val="right"/>
        <w:rPr>
          <w:rFonts w:ascii="Times New Roman" w:hAnsi="Times New Roman" w:cs="Times New Roman"/>
          <w:szCs w:val="28"/>
        </w:rPr>
      </w:pPr>
      <w:r w:rsidRPr="005B370D">
        <w:rPr>
          <w:rFonts w:ascii="Times New Roman" w:hAnsi="Times New Roman" w:cs="Times New Roman"/>
          <w:szCs w:val="28"/>
        </w:rPr>
        <w:t xml:space="preserve">                                                                      Волховского муниципального района </w:t>
      </w:r>
    </w:p>
    <w:p w:rsidR="005B370D" w:rsidRPr="005B370D" w:rsidRDefault="005B370D" w:rsidP="005B370D">
      <w:pPr>
        <w:jc w:val="right"/>
        <w:rPr>
          <w:rFonts w:ascii="Times New Roman" w:hAnsi="Times New Roman" w:cs="Times New Roman"/>
          <w:szCs w:val="28"/>
        </w:rPr>
      </w:pPr>
      <w:r w:rsidRPr="005B370D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</w:t>
      </w:r>
      <w:r w:rsidR="00415261">
        <w:rPr>
          <w:rFonts w:ascii="Times New Roman" w:hAnsi="Times New Roman" w:cs="Times New Roman"/>
          <w:szCs w:val="28"/>
        </w:rPr>
        <w:t xml:space="preserve">        от        </w:t>
      </w:r>
      <w:r w:rsidR="00C41AEC">
        <w:rPr>
          <w:rFonts w:ascii="Times New Roman" w:hAnsi="Times New Roman" w:cs="Times New Roman"/>
          <w:szCs w:val="28"/>
        </w:rPr>
        <w:t xml:space="preserve">  202</w:t>
      </w:r>
      <w:r w:rsidR="00415261">
        <w:rPr>
          <w:rFonts w:ascii="Times New Roman" w:hAnsi="Times New Roman" w:cs="Times New Roman"/>
          <w:szCs w:val="28"/>
        </w:rPr>
        <w:t>4</w:t>
      </w:r>
      <w:r>
        <w:rPr>
          <w:rFonts w:ascii="Times New Roman" w:hAnsi="Times New Roman" w:cs="Times New Roman"/>
          <w:szCs w:val="28"/>
        </w:rPr>
        <w:t xml:space="preserve"> </w:t>
      </w:r>
      <w:r w:rsidRPr="005B370D">
        <w:rPr>
          <w:rFonts w:ascii="Times New Roman" w:hAnsi="Times New Roman" w:cs="Times New Roman"/>
          <w:szCs w:val="28"/>
        </w:rPr>
        <w:t xml:space="preserve">года  № </w:t>
      </w:r>
    </w:p>
    <w:p w:rsidR="005B370D" w:rsidRPr="005B370D" w:rsidRDefault="005B370D" w:rsidP="005B370D">
      <w:pPr>
        <w:tabs>
          <w:tab w:val="left" w:pos="2894"/>
          <w:tab w:val="right" w:pos="9355"/>
        </w:tabs>
        <w:jc w:val="right"/>
        <w:rPr>
          <w:rFonts w:ascii="Times New Roman" w:hAnsi="Times New Roman" w:cs="Times New Roman"/>
          <w:szCs w:val="28"/>
        </w:rPr>
      </w:pPr>
      <w:r w:rsidRPr="005B370D">
        <w:rPr>
          <w:rFonts w:ascii="Times New Roman" w:hAnsi="Times New Roman" w:cs="Times New Roman"/>
          <w:szCs w:val="28"/>
        </w:rPr>
        <w:tab/>
      </w:r>
      <w:r w:rsidRPr="005B370D">
        <w:rPr>
          <w:rFonts w:ascii="Times New Roman" w:hAnsi="Times New Roman" w:cs="Times New Roman"/>
          <w:szCs w:val="28"/>
        </w:rPr>
        <w:tab/>
      </w:r>
    </w:p>
    <w:p w:rsidR="005B370D" w:rsidRPr="005B370D" w:rsidRDefault="005B370D" w:rsidP="005B370D">
      <w:pPr>
        <w:ind w:firstLine="708"/>
        <w:jc w:val="both"/>
        <w:rPr>
          <w:rFonts w:ascii="Times New Roman" w:hAnsi="Times New Roman" w:cs="Times New Roman"/>
        </w:rPr>
      </w:pPr>
      <w:r w:rsidRPr="005B370D">
        <w:rPr>
          <w:rFonts w:ascii="Times New Roman" w:hAnsi="Times New Roman" w:cs="Times New Roman"/>
        </w:rPr>
        <w:t xml:space="preserve">. </w:t>
      </w:r>
    </w:p>
    <w:p w:rsidR="005B370D" w:rsidRPr="005B370D" w:rsidRDefault="005B370D" w:rsidP="005B370D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B370D">
        <w:rPr>
          <w:rFonts w:ascii="Times New Roman" w:hAnsi="Times New Roman" w:cs="Times New Roman"/>
          <w:b/>
          <w:color w:val="000000"/>
          <w:sz w:val="28"/>
          <w:szCs w:val="28"/>
        </w:rPr>
        <w:t>Перечень мест для установки аншлагов о запрете выхода на ледовое покрытие,  расположенных на терри</w:t>
      </w:r>
      <w:r w:rsidR="00415261">
        <w:rPr>
          <w:rFonts w:ascii="Times New Roman" w:hAnsi="Times New Roman" w:cs="Times New Roman"/>
          <w:b/>
          <w:color w:val="000000"/>
          <w:sz w:val="28"/>
          <w:szCs w:val="28"/>
        </w:rPr>
        <w:t>тории</w:t>
      </w:r>
      <w:r w:rsidRPr="005B370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Иссадского</w:t>
      </w:r>
      <w:r w:rsidRPr="005B370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сельского поселения</w:t>
      </w:r>
      <w:r w:rsidR="0041526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Волховского муниципального района Ленинградской области</w:t>
      </w:r>
    </w:p>
    <w:p w:rsidR="005B370D" w:rsidRPr="005B370D" w:rsidRDefault="005B370D" w:rsidP="005B370D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392" w:type="dxa"/>
        <w:tblLook w:val="04A0"/>
      </w:tblPr>
      <w:tblGrid>
        <w:gridCol w:w="992"/>
        <w:gridCol w:w="5185"/>
        <w:gridCol w:w="2753"/>
      </w:tblGrid>
      <w:tr w:rsidR="00780D37" w:rsidTr="00885564">
        <w:tc>
          <w:tcPr>
            <w:tcW w:w="992" w:type="dxa"/>
          </w:tcPr>
          <w:p w:rsidR="00780D37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5185" w:type="dxa"/>
          </w:tcPr>
          <w:p w:rsidR="00780D37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местоположение</w:t>
            </w:r>
          </w:p>
        </w:tc>
        <w:tc>
          <w:tcPr>
            <w:tcW w:w="2753" w:type="dxa"/>
          </w:tcPr>
          <w:p w:rsidR="00780D37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780D37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D37" w:rsidTr="00885564">
        <w:tc>
          <w:tcPr>
            <w:tcW w:w="992" w:type="dxa"/>
          </w:tcPr>
          <w:p w:rsidR="00780D37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85" w:type="dxa"/>
          </w:tcPr>
          <w:p w:rsidR="00780D37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д.Иссад,мкр.Центральный, ориентир д.6</w:t>
            </w:r>
          </w:p>
        </w:tc>
        <w:tc>
          <w:tcPr>
            <w:tcW w:w="2753" w:type="dxa"/>
          </w:tcPr>
          <w:p w:rsidR="00780D37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0D37" w:rsidTr="00885564">
        <w:trPr>
          <w:trHeight w:val="165"/>
        </w:trPr>
        <w:tc>
          <w:tcPr>
            <w:tcW w:w="992" w:type="dxa"/>
            <w:tcBorders>
              <w:bottom w:val="single" w:sz="4" w:space="0" w:color="auto"/>
            </w:tcBorders>
          </w:tcPr>
          <w:p w:rsidR="00780D37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85" w:type="dxa"/>
            <w:tcBorders>
              <w:bottom w:val="single" w:sz="4" w:space="0" w:color="auto"/>
            </w:tcBorders>
          </w:tcPr>
          <w:p w:rsidR="00780D37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д.Иссад, мкр.Центральный, ориентир пляж</w:t>
            </w:r>
          </w:p>
        </w:tc>
        <w:tc>
          <w:tcPr>
            <w:tcW w:w="2753" w:type="dxa"/>
            <w:tcBorders>
              <w:bottom w:val="single" w:sz="4" w:space="0" w:color="auto"/>
            </w:tcBorders>
          </w:tcPr>
          <w:p w:rsidR="00780D37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0D37" w:rsidTr="00885564">
        <w:trPr>
          <w:trHeight w:val="15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0D37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85" w:type="dxa"/>
            <w:tcBorders>
              <w:top w:val="single" w:sz="4" w:space="0" w:color="auto"/>
              <w:bottom w:val="single" w:sz="4" w:space="0" w:color="auto"/>
            </w:tcBorders>
          </w:tcPr>
          <w:p w:rsidR="00780D37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д.Иссад, ул.Старосельская, у д.10</w:t>
            </w: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</w:tcPr>
          <w:p w:rsidR="00780D37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0D37" w:rsidTr="00885564">
        <w:trPr>
          <w:trHeight w:val="19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0D37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85" w:type="dxa"/>
            <w:tcBorders>
              <w:top w:val="single" w:sz="4" w:space="0" w:color="auto"/>
              <w:bottom w:val="single" w:sz="4" w:space="0" w:color="auto"/>
            </w:tcBorders>
          </w:tcPr>
          <w:p w:rsidR="00780D37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д.Весь, у карьера</w:t>
            </w: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</w:tcPr>
          <w:p w:rsidR="00780D37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0D37" w:rsidTr="00885564">
        <w:trPr>
          <w:trHeight w:val="142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0D37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85" w:type="dxa"/>
            <w:tcBorders>
              <w:top w:val="single" w:sz="4" w:space="0" w:color="auto"/>
              <w:bottom w:val="single" w:sz="4" w:space="0" w:color="auto"/>
            </w:tcBorders>
          </w:tcPr>
          <w:p w:rsidR="00780D37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д.Глядково, ул.Озерная, ориентир колодец</w:t>
            </w: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</w:tcPr>
          <w:p w:rsidR="00780D37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0D37" w:rsidTr="00885564">
        <w:trPr>
          <w:trHeight w:val="18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0D37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85" w:type="dxa"/>
            <w:tcBorders>
              <w:top w:val="single" w:sz="4" w:space="0" w:color="auto"/>
              <w:bottom w:val="single" w:sz="4" w:space="0" w:color="auto"/>
            </w:tcBorders>
          </w:tcPr>
          <w:p w:rsidR="00780D37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д.Немятово-2,ул.Заречная, ориентир лава</w:t>
            </w: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</w:tcPr>
          <w:p w:rsidR="00780D37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0D37" w:rsidTr="00885564">
        <w:trPr>
          <w:trHeight w:val="57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0D37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85" w:type="dxa"/>
            <w:tcBorders>
              <w:top w:val="single" w:sz="4" w:space="0" w:color="auto"/>
              <w:bottom w:val="single" w:sz="4" w:space="0" w:color="auto"/>
            </w:tcBorders>
          </w:tcPr>
          <w:p w:rsidR="00780D37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д.Березье, ул.Садовая, ориентир мост через р.Бишлот</w:t>
            </w: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</w:tcPr>
          <w:p w:rsidR="00780D37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0D37" w:rsidTr="001F39E4">
        <w:trPr>
          <w:trHeight w:val="57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0D37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85" w:type="dxa"/>
            <w:tcBorders>
              <w:top w:val="single" w:sz="4" w:space="0" w:color="auto"/>
              <w:bottom w:val="single" w:sz="4" w:space="0" w:color="auto"/>
            </w:tcBorders>
          </w:tcPr>
          <w:p w:rsidR="001F39E4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DC2BF6">
              <w:rPr>
                <w:rFonts w:ascii="Times New Roman" w:hAnsi="Times New Roman" w:cs="Times New Roman"/>
                <w:sz w:val="28"/>
                <w:szCs w:val="28"/>
              </w:rPr>
              <w:t xml:space="preserve">Немятово-1,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пожарный водоем у кладбища  </w:t>
            </w: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</w:tcPr>
          <w:p w:rsidR="00780D37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F39E4" w:rsidTr="001F39E4">
        <w:trPr>
          <w:trHeight w:val="18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F39E4" w:rsidRDefault="001F39E4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85" w:type="dxa"/>
            <w:tcBorders>
              <w:top w:val="single" w:sz="4" w:space="0" w:color="auto"/>
              <w:bottom w:val="single" w:sz="4" w:space="0" w:color="auto"/>
            </w:tcBorders>
          </w:tcPr>
          <w:p w:rsidR="001F39E4" w:rsidRDefault="001F39E4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д.Юшково, ул.Новоладожская, ориентир д.45</w:t>
            </w: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</w:tcPr>
          <w:p w:rsidR="001F39E4" w:rsidRDefault="001F39E4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F39E4" w:rsidTr="00885564">
        <w:trPr>
          <w:trHeight w:val="18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F39E4" w:rsidRDefault="001F39E4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85" w:type="dxa"/>
            <w:tcBorders>
              <w:top w:val="single" w:sz="4" w:space="0" w:color="auto"/>
              <w:bottom w:val="single" w:sz="4" w:space="0" w:color="auto"/>
            </w:tcBorders>
          </w:tcPr>
          <w:p w:rsidR="001F39E4" w:rsidRDefault="001F39E4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п.Речников, ул.Новая, ориентир д.2</w:t>
            </w: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</w:tcPr>
          <w:p w:rsidR="001F39E4" w:rsidRDefault="001F39E4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5B370D" w:rsidRPr="005B370D" w:rsidRDefault="005B370D" w:rsidP="005B37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370D" w:rsidRDefault="005B370D" w:rsidP="005B370D">
      <w:pPr>
        <w:jc w:val="both"/>
        <w:rPr>
          <w:sz w:val="28"/>
          <w:szCs w:val="28"/>
        </w:rPr>
      </w:pPr>
    </w:p>
    <w:p w:rsidR="005B370D" w:rsidRDefault="005B370D" w:rsidP="005B370D">
      <w:pPr>
        <w:jc w:val="both"/>
        <w:rPr>
          <w:sz w:val="28"/>
          <w:szCs w:val="28"/>
        </w:rPr>
      </w:pPr>
    </w:p>
    <w:p w:rsidR="005B370D" w:rsidRDefault="005B370D" w:rsidP="00F61AC9">
      <w:pPr>
        <w:spacing w:after="0" w:line="240" w:lineRule="auto"/>
        <w:rPr>
          <w:rFonts w:ascii="Times New Roman" w:hAnsi="Times New Roman" w:cs="Times New Roman"/>
        </w:rPr>
      </w:pPr>
    </w:p>
    <w:p w:rsidR="005B370D" w:rsidRPr="00F61AC9" w:rsidRDefault="005B370D" w:rsidP="00F61AC9">
      <w:pPr>
        <w:spacing w:after="0" w:line="240" w:lineRule="auto"/>
        <w:rPr>
          <w:rFonts w:ascii="Times New Roman" w:hAnsi="Times New Roman" w:cs="Times New Roman"/>
        </w:rPr>
      </w:pPr>
    </w:p>
    <w:sectPr w:rsidR="005B370D" w:rsidRPr="00F61AC9" w:rsidSect="00F00457">
      <w:headerReference w:type="default" r:id="rId8"/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B94" w:rsidRDefault="00CE6B94" w:rsidP="003A2E8C">
      <w:pPr>
        <w:spacing w:after="0" w:line="240" w:lineRule="auto"/>
      </w:pPr>
      <w:r>
        <w:separator/>
      </w:r>
    </w:p>
  </w:endnote>
  <w:endnote w:type="continuationSeparator" w:id="1">
    <w:p w:rsidR="00CE6B94" w:rsidRDefault="00CE6B94" w:rsidP="003A2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B94" w:rsidRDefault="00CE6B94" w:rsidP="003A2E8C">
      <w:pPr>
        <w:spacing w:after="0" w:line="240" w:lineRule="auto"/>
      </w:pPr>
      <w:r>
        <w:separator/>
      </w:r>
    </w:p>
  </w:footnote>
  <w:footnote w:type="continuationSeparator" w:id="1">
    <w:p w:rsidR="00CE6B94" w:rsidRDefault="00CE6B94" w:rsidP="003A2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E8C" w:rsidRDefault="003A2E8C" w:rsidP="003A2E8C">
    <w:pPr>
      <w:pStyle w:val="aa"/>
      <w:jc w:val="right"/>
    </w:pPr>
    <w:r>
      <w:t>Проект НПА от 26.11.2024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1357F"/>
    <w:multiLevelType w:val="hybridMultilevel"/>
    <w:tmpl w:val="2A2C2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61AC9"/>
    <w:rsid w:val="0000283D"/>
    <w:rsid w:val="00024377"/>
    <w:rsid w:val="00046F54"/>
    <w:rsid w:val="001D0223"/>
    <w:rsid w:val="001F39E4"/>
    <w:rsid w:val="0020687E"/>
    <w:rsid w:val="00215E36"/>
    <w:rsid w:val="002E064C"/>
    <w:rsid w:val="002F0A8D"/>
    <w:rsid w:val="00336721"/>
    <w:rsid w:val="003A2E8C"/>
    <w:rsid w:val="00415261"/>
    <w:rsid w:val="00504220"/>
    <w:rsid w:val="005162D7"/>
    <w:rsid w:val="005621D7"/>
    <w:rsid w:val="00592B9F"/>
    <w:rsid w:val="005B370D"/>
    <w:rsid w:val="005C2605"/>
    <w:rsid w:val="006651C4"/>
    <w:rsid w:val="00780D37"/>
    <w:rsid w:val="007872D8"/>
    <w:rsid w:val="00811C67"/>
    <w:rsid w:val="008E71CB"/>
    <w:rsid w:val="008F6396"/>
    <w:rsid w:val="0090361E"/>
    <w:rsid w:val="009069D6"/>
    <w:rsid w:val="00943AB1"/>
    <w:rsid w:val="00A25C49"/>
    <w:rsid w:val="00B075C2"/>
    <w:rsid w:val="00B238E1"/>
    <w:rsid w:val="00BA3F3D"/>
    <w:rsid w:val="00BB169A"/>
    <w:rsid w:val="00BF557E"/>
    <w:rsid w:val="00C41AEC"/>
    <w:rsid w:val="00C56F15"/>
    <w:rsid w:val="00C81B7B"/>
    <w:rsid w:val="00CE6B94"/>
    <w:rsid w:val="00DA12EC"/>
    <w:rsid w:val="00DC2BF6"/>
    <w:rsid w:val="00DC746F"/>
    <w:rsid w:val="00F00457"/>
    <w:rsid w:val="00F61AC9"/>
    <w:rsid w:val="00F87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semiHidden/>
    <w:locked/>
    <w:rsid w:val="00F61AC9"/>
    <w:rPr>
      <w:rFonts w:ascii="Calibri" w:eastAsia="Calibri" w:hAnsi="Calibri"/>
    </w:rPr>
  </w:style>
  <w:style w:type="paragraph" w:styleId="a4">
    <w:name w:val="Body Text"/>
    <w:basedOn w:val="a"/>
    <w:link w:val="a3"/>
    <w:semiHidden/>
    <w:rsid w:val="00F61AC9"/>
    <w:pPr>
      <w:spacing w:after="120" w:line="240" w:lineRule="auto"/>
    </w:pPr>
    <w:rPr>
      <w:rFonts w:ascii="Calibri" w:eastAsia="Calibri" w:hAnsi="Calibri"/>
    </w:rPr>
  </w:style>
  <w:style w:type="character" w:customStyle="1" w:styleId="1">
    <w:name w:val="Основной текст Знак1"/>
    <w:basedOn w:val="a0"/>
    <w:link w:val="a4"/>
    <w:uiPriority w:val="99"/>
    <w:semiHidden/>
    <w:rsid w:val="00F61AC9"/>
  </w:style>
  <w:style w:type="paragraph" w:styleId="a5">
    <w:name w:val="Balloon Text"/>
    <w:basedOn w:val="a"/>
    <w:link w:val="a6"/>
    <w:uiPriority w:val="99"/>
    <w:semiHidden/>
    <w:unhideWhenUsed/>
    <w:rsid w:val="00F61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1AC9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5B37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5B370D"/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780D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3A2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A2E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Бухгалтер</cp:lastModifiedBy>
  <cp:revision>2</cp:revision>
  <cp:lastPrinted>2023-11-30T07:41:00Z</cp:lastPrinted>
  <dcterms:created xsi:type="dcterms:W3CDTF">2024-11-26T09:22:00Z</dcterms:created>
  <dcterms:modified xsi:type="dcterms:W3CDTF">2024-11-26T09:22:00Z</dcterms:modified>
</cp:coreProperties>
</file>