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EC" w:rsidRDefault="00910C28" w:rsidP="005739F8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>
            <wp:extent cx="365760" cy="38036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EC" w:rsidRDefault="00375CEC" w:rsidP="005739F8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739F8" w:rsidRPr="005739F8" w:rsidRDefault="005739F8" w:rsidP="005739F8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39F8">
        <w:rPr>
          <w:rFonts w:ascii="Times New Roman" w:hAnsi="Times New Roman"/>
          <w:b/>
          <w:sz w:val="28"/>
          <w:szCs w:val="28"/>
          <w:lang w:eastAsia="ar-SA"/>
        </w:rPr>
        <w:t xml:space="preserve">Администрация                                    </w:t>
      </w:r>
    </w:p>
    <w:p w:rsidR="005739F8" w:rsidRPr="005739F8" w:rsidRDefault="00EB7D8A" w:rsidP="005739F8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Иссадского</w:t>
      </w:r>
      <w:r w:rsidR="005739F8" w:rsidRPr="005739F8">
        <w:rPr>
          <w:rFonts w:ascii="Times New Roman" w:hAnsi="Times New Roman"/>
          <w:b/>
          <w:sz w:val="28"/>
          <w:szCs w:val="28"/>
          <w:lang w:eastAsia="ar-SA"/>
        </w:rPr>
        <w:t xml:space="preserve"> сельского поселения</w:t>
      </w:r>
    </w:p>
    <w:p w:rsidR="005739F8" w:rsidRPr="005739F8" w:rsidRDefault="00EB7D8A" w:rsidP="005739F8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Волховского</w:t>
      </w:r>
      <w:r w:rsidR="005739F8" w:rsidRPr="005739F8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муниципального района Ленинградской области</w:t>
      </w:r>
    </w:p>
    <w:p w:rsidR="005739F8" w:rsidRPr="005739F8" w:rsidRDefault="005739F8" w:rsidP="005739F8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739F8" w:rsidRPr="005739F8" w:rsidRDefault="005739F8" w:rsidP="005739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5739F8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739F8" w:rsidRPr="005739F8" w:rsidRDefault="005739F8" w:rsidP="005739F8">
      <w:pPr>
        <w:suppressAutoHyphens/>
        <w:spacing w:after="0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648" w:type="dxa"/>
        <w:tblLook w:val="01E0"/>
      </w:tblPr>
      <w:tblGrid>
        <w:gridCol w:w="2808"/>
        <w:gridCol w:w="5400"/>
        <w:gridCol w:w="1440"/>
      </w:tblGrid>
      <w:tr w:rsidR="005739F8" w:rsidRPr="005739F8" w:rsidTr="00C4430C"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9F8" w:rsidRPr="005739F8" w:rsidRDefault="005739F8" w:rsidP="00C15476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400" w:type="dxa"/>
          </w:tcPr>
          <w:p w:rsidR="005739F8" w:rsidRPr="005739F8" w:rsidRDefault="005739F8" w:rsidP="00EB7D8A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5739F8">
              <w:rPr>
                <w:rFonts w:ascii="Times New Roman" w:hAnsi="Times New Roman"/>
                <w:lang w:eastAsia="ar-SA"/>
              </w:rPr>
              <w:t xml:space="preserve">                  </w:t>
            </w:r>
            <w:r w:rsidR="00EB7D8A">
              <w:rPr>
                <w:rFonts w:ascii="Times New Roman" w:hAnsi="Times New Roman"/>
                <w:lang w:eastAsia="ar-SA"/>
              </w:rPr>
              <w:t xml:space="preserve">               </w:t>
            </w:r>
            <w:r w:rsidRPr="005739F8">
              <w:rPr>
                <w:rFonts w:ascii="Times New Roman" w:hAnsi="Times New Roman"/>
                <w:lang w:eastAsia="ar-SA"/>
              </w:rPr>
              <w:t xml:space="preserve">   </w:t>
            </w:r>
            <w:r w:rsidR="00EB7D8A">
              <w:rPr>
                <w:rFonts w:ascii="Times New Roman" w:hAnsi="Times New Roman"/>
                <w:lang w:eastAsia="ar-SA"/>
              </w:rPr>
              <w:t>Иссад</w:t>
            </w:r>
          </w:p>
        </w:tc>
        <w:tc>
          <w:tcPr>
            <w:tcW w:w="1440" w:type="dxa"/>
          </w:tcPr>
          <w:p w:rsidR="005739F8" w:rsidRPr="005739F8" w:rsidRDefault="005739F8" w:rsidP="00375CEC">
            <w:pPr>
              <w:suppressAutoHyphens/>
              <w:spacing w:after="0"/>
              <w:jc w:val="right"/>
              <w:rPr>
                <w:rFonts w:ascii="Times New Roman" w:hAnsi="Times New Roman"/>
                <w:u w:val="single"/>
                <w:lang w:eastAsia="ar-SA"/>
              </w:rPr>
            </w:pPr>
            <w:r w:rsidRPr="005739F8">
              <w:rPr>
                <w:rFonts w:ascii="Times New Roman" w:hAnsi="Times New Roman"/>
                <w:u w:val="single"/>
                <w:lang w:eastAsia="ar-SA"/>
              </w:rPr>
              <w:t xml:space="preserve"> № </w:t>
            </w:r>
          </w:p>
        </w:tc>
      </w:tr>
    </w:tbl>
    <w:p w:rsidR="005739F8" w:rsidRDefault="005739F8" w:rsidP="005739F8"/>
    <w:p w:rsidR="00753EFA" w:rsidRPr="008B2040" w:rsidRDefault="00753EFA" w:rsidP="008B2040">
      <w:pPr>
        <w:pStyle w:val="ConsPlusTitle"/>
        <w:jc w:val="center"/>
        <w:rPr>
          <w:rFonts w:ascii="Times New Roman" w:hAnsi="Times New Roman" w:cs="Times New Roman"/>
        </w:rPr>
      </w:pPr>
    </w:p>
    <w:p w:rsidR="000D484E" w:rsidRPr="008B2040" w:rsidRDefault="00375CEC" w:rsidP="008B204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B2040">
        <w:rPr>
          <w:rFonts w:ascii="Times New Roman" w:hAnsi="Times New Roman" w:cs="Times New Roman"/>
        </w:rPr>
        <w:t xml:space="preserve">б утверждении порядка инвентаризации и паспортизации зеленых насаждений на территории </w:t>
      </w:r>
      <w:r>
        <w:rPr>
          <w:rFonts w:ascii="Times New Roman" w:hAnsi="Times New Roman" w:cs="Times New Roman"/>
        </w:rPr>
        <w:t>Иссадского</w:t>
      </w:r>
      <w:r w:rsidRPr="008B2040">
        <w:rPr>
          <w:rFonts w:ascii="Times New Roman" w:hAnsi="Times New Roman" w:cs="Times New Roman"/>
        </w:rPr>
        <w:t xml:space="preserve"> сельского поселения </w:t>
      </w:r>
      <w:r>
        <w:rPr>
          <w:rFonts w:ascii="Times New Roman" w:hAnsi="Times New Roman" w:cs="Times New Roman"/>
        </w:rPr>
        <w:t>Волховского</w:t>
      </w:r>
      <w:r w:rsidRPr="008B2040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>Л</w:t>
      </w:r>
      <w:r w:rsidRPr="008B2040">
        <w:rPr>
          <w:rFonts w:ascii="Times New Roman" w:hAnsi="Times New Roman" w:cs="Times New Roman"/>
        </w:rPr>
        <w:t>енинградской области</w:t>
      </w:r>
    </w:p>
    <w:p w:rsidR="00753EFA" w:rsidRPr="008B2040" w:rsidRDefault="00753EFA" w:rsidP="008B2040">
      <w:pPr>
        <w:pStyle w:val="ConsPlusTitle"/>
        <w:jc w:val="center"/>
        <w:rPr>
          <w:rFonts w:ascii="Times New Roman" w:hAnsi="Times New Roman" w:cs="Times New Roman"/>
        </w:rPr>
      </w:pP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 xml:space="preserve">В целях решения вопросов местного значения и социальных задач </w:t>
      </w:r>
      <w:r w:rsidR="00EB7D8A">
        <w:t>Иссадского</w:t>
      </w:r>
      <w:r w:rsidR="005739F8">
        <w:t xml:space="preserve"> </w:t>
      </w:r>
      <w:r w:rsidR="000D484E" w:rsidRPr="008B2040">
        <w:t xml:space="preserve">сельского поселения </w:t>
      </w:r>
      <w:r w:rsidR="00EB7D8A">
        <w:t>Волховского</w:t>
      </w:r>
      <w:r w:rsidR="000D484E" w:rsidRPr="008B2040">
        <w:t xml:space="preserve"> муниципального района Ленинградской области</w:t>
      </w:r>
      <w:r w:rsidRPr="008B2040">
        <w:t xml:space="preserve">, в соответствии с Федеральным законом от 06.10.2003 </w:t>
      </w:r>
      <w:r w:rsidR="000D484E" w:rsidRPr="008B2040">
        <w:t>№</w:t>
      </w:r>
      <w:r w:rsidRPr="008B2040">
        <w:t xml:space="preserve"> 131-ФЗ </w:t>
      </w:r>
      <w:r w:rsidR="000D484E" w:rsidRPr="008B2040">
        <w:t>«</w:t>
      </w:r>
      <w:r w:rsidRPr="008B2040">
        <w:t>Об общих принципах организации местного самоуправления в Российской Федерации</w:t>
      </w:r>
      <w:r w:rsidR="000D484E" w:rsidRPr="008B2040">
        <w:t>»</w:t>
      </w:r>
      <w:r w:rsidRPr="008B2040">
        <w:t xml:space="preserve">, Федеральным законом от 10.01.2002 </w:t>
      </w:r>
      <w:r w:rsidR="000D484E" w:rsidRPr="008B2040">
        <w:t>№</w:t>
      </w:r>
      <w:r w:rsidRPr="008B2040">
        <w:t xml:space="preserve"> 7-ФЗ </w:t>
      </w:r>
      <w:r w:rsidR="000D484E" w:rsidRPr="008B2040">
        <w:t>«</w:t>
      </w:r>
      <w:r w:rsidRPr="008B2040">
        <w:t>Об</w:t>
      </w:r>
      <w:r w:rsidR="000D484E" w:rsidRPr="008B2040">
        <w:t> </w:t>
      </w:r>
      <w:r w:rsidRPr="008B2040">
        <w:t>охране окружающей среды</w:t>
      </w:r>
      <w:r w:rsidR="000D484E" w:rsidRPr="008B2040">
        <w:t>»</w:t>
      </w:r>
      <w:r w:rsidRPr="008B2040">
        <w:t xml:space="preserve">, руководствуясь Уставом </w:t>
      </w:r>
      <w:r w:rsidR="00EB7D8A">
        <w:t>Иссадского</w:t>
      </w:r>
      <w:r w:rsidR="005739F8">
        <w:t xml:space="preserve"> </w:t>
      </w:r>
      <w:r w:rsidR="000D484E" w:rsidRPr="008B2040">
        <w:t xml:space="preserve">сельского поселения </w:t>
      </w:r>
      <w:r w:rsidR="00EB7D8A">
        <w:t>Волховского</w:t>
      </w:r>
      <w:r w:rsidR="000D484E" w:rsidRPr="008B2040">
        <w:t xml:space="preserve"> муниципального района Ленинградской области</w:t>
      </w:r>
      <w:r w:rsidRPr="008B2040">
        <w:t xml:space="preserve">, администрация </w:t>
      </w:r>
      <w:r w:rsidR="00EB7D8A">
        <w:t>Иссадского</w:t>
      </w:r>
      <w:r w:rsidR="000D484E" w:rsidRPr="008B2040">
        <w:t xml:space="preserve"> сельского поселения </w:t>
      </w:r>
      <w:r w:rsidR="00EB7D8A">
        <w:t>Волховского</w:t>
      </w:r>
      <w:r w:rsidR="000D484E" w:rsidRPr="008B2040">
        <w:t xml:space="preserve"> муниципального района Ленинградской области</w:t>
      </w:r>
      <w:r w:rsidRPr="008B2040">
        <w:t xml:space="preserve"> постановляет: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1.</w:t>
      </w:r>
      <w:r w:rsidR="008B2040">
        <w:t> </w:t>
      </w:r>
      <w:r w:rsidRPr="008B2040">
        <w:t xml:space="preserve">Утвердить Порядок инвентаризации и паспортизации зеленых насаждений на территории </w:t>
      </w:r>
      <w:r w:rsidR="00EB7D8A">
        <w:t>Иссадского</w:t>
      </w:r>
      <w:r w:rsidR="000D484E" w:rsidRPr="008B2040">
        <w:t xml:space="preserve"> сельского поселения </w:t>
      </w:r>
      <w:r w:rsidR="00EB7D8A">
        <w:t>Волховского</w:t>
      </w:r>
      <w:r w:rsidR="000D484E" w:rsidRPr="008B2040">
        <w:t xml:space="preserve"> муниципального района Ленинградской области</w:t>
      </w:r>
      <w:r w:rsidRPr="008B2040">
        <w:t xml:space="preserve"> Приложению </w:t>
      </w:r>
      <w:r w:rsidR="000D484E" w:rsidRPr="008B2040">
        <w:t>№</w:t>
      </w:r>
      <w:r w:rsidRPr="008B2040">
        <w:t xml:space="preserve"> 1 к настоящему постановлению.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2.</w:t>
      </w:r>
      <w:r w:rsidR="008B2040">
        <w:t> </w:t>
      </w:r>
      <w:r w:rsidRPr="008B2040">
        <w:t xml:space="preserve">Создать комиссию по инвентаризации и паспортизации зеленых насаждений на территории </w:t>
      </w:r>
      <w:r w:rsidR="00EB7D8A">
        <w:t>Иссадского</w:t>
      </w:r>
      <w:r w:rsidR="000D484E" w:rsidRPr="008B2040">
        <w:t xml:space="preserve"> сельского поселения </w:t>
      </w:r>
      <w:r w:rsidR="00EB7D8A">
        <w:t>Волховского</w:t>
      </w:r>
      <w:r w:rsidR="000D484E" w:rsidRPr="008B2040">
        <w:t xml:space="preserve"> муниципального района Ленинградской области</w:t>
      </w:r>
      <w:r w:rsidRPr="008B2040">
        <w:t>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3.</w:t>
      </w:r>
      <w:r w:rsidR="008B2040">
        <w:t> </w:t>
      </w:r>
      <w:r w:rsidRPr="008B2040">
        <w:t xml:space="preserve">Утвердить состав комиссии по инвентаризации и паспортизации зеленых насаждений на территории </w:t>
      </w:r>
      <w:r w:rsidR="00EB7D8A">
        <w:t>Иссадского</w:t>
      </w:r>
      <w:r w:rsidR="000D484E" w:rsidRPr="008B2040">
        <w:t xml:space="preserve"> сельского поселения </w:t>
      </w:r>
      <w:r w:rsidR="00EB7D8A">
        <w:t>Волховского</w:t>
      </w:r>
      <w:r w:rsidR="000D484E" w:rsidRPr="008B2040">
        <w:t xml:space="preserve"> муниципального района Ленинградской области</w:t>
      </w:r>
      <w:r w:rsidRPr="008B2040">
        <w:t xml:space="preserve"> согласно Приложению </w:t>
      </w:r>
      <w:r w:rsidR="000D484E" w:rsidRPr="008B2040">
        <w:t>№</w:t>
      </w:r>
      <w:r w:rsidRPr="008B2040">
        <w:t xml:space="preserve"> 2 к настоящему постановлению.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4.</w:t>
      </w:r>
      <w:r w:rsidR="008B2040">
        <w:t> </w:t>
      </w:r>
      <w:r w:rsidRPr="008B2040">
        <w:t>Настоящее постановление вступает в силу с момента его официального опубликования.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5.</w:t>
      </w:r>
      <w:r w:rsidR="008B2040">
        <w:t> </w:t>
      </w:r>
      <w:r w:rsidRPr="008B2040">
        <w:t xml:space="preserve">Опубликовать настоящее постановление в газете </w:t>
      </w:r>
      <w:r w:rsidR="000D484E" w:rsidRPr="008B2040">
        <w:t>«</w:t>
      </w:r>
      <w:r w:rsidR="00EB7D8A">
        <w:t>Волховские огни</w:t>
      </w:r>
      <w:r w:rsidR="000D484E" w:rsidRPr="008B2040">
        <w:t>»</w:t>
      </w:r>
      <w:r w:rsidRPr="008B2040">
        <w:t xml:space="preserve"> и </w:t>
      </w:r>
      <w:r w:rsidR="000D484E" w:rsidRPr="008B2040">
        <w:t xml:space="preserve">обнародовать </w:t>
      </w:r>
      <w:r w:rsidRPr="008B2040">
        <w:t xml:space="preserve">на официальном сайте </w:t>
      </w:r>
      <w:r w:rsidR="00EB7D8A">
        <w:t>Иссадского</w:t>
      </w:r>
      <w:r w:rsidR="000D484E" w:rsidRPr="008B2040">
        <w:t xml:space="preserve"> сельского поселения </w:t>
      </w:r>
      <w:r w:rsidR="00EB7D8A">
        <w:t>Волховского</w:t>
      </w:r>
      <w:r w:rsidR="000D484E" w:rsidRPr="008B2040">
        <w:t xml:space="preserve"> муниципального района Ленинградской области в информационно-телекоммуникационной сети «Интернет»</w:t>
      </w:r>
      <w:r w:rsidRPr="008B2040">
        <w:t>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6.</w:t>
      </w:r>
      <w:r w:rsidR="008B2040">
        <w:t> </w:t>
      </w:r>
      <w:r w:rsidRPr="008B2040">
        <w:t xml:space="preserve">Контроль </w:t>
      </w:r>
      <w:r w:rsidR="008B2040">
        <w:t>за</w:t>
      </w:r>
      <w:r w:rsidRPr="008B2040">
        <w:t xml:space="preserve"> исполнением настоящего постановления оставляю за собой.</w:t>
      </w:r>
    </w:p>
    <w:p w:rsidR="00753EFA" w:rsidRPr="008B2040" w:rsidRDefault="00753EFA" w:rsidP="008B2040">
      <w:pPr>
        <w:pStyle w:val="ConsPlusNormal"/>
        <w:jc w:val="both"/>
      </w:pPr>
    </w:p>
    <w:p w:rsidR="000D484E" w:rsidRPr="008B2040" w:rsidRDefault="000D484E" w:rsidP="008B2040">
      <w:pPr>
        <w:pStyle w:val="ConsPlusNormal"/>
        <w:jc w:val="both"/>
      </w:pPr>
    </w:p>
    <w:p w:rsidR="005739F8" w:rsidRPr="00EB7D8A" w:rsidRDefault="005739F8" w:rsidP="005739F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EB7D8A">
        <w:rPr>
          <w:rFonts w:ascii="Times New Roman" w:hAnsi="Times New Roman"/>
          <w:sz w:val="24"/>
          <w:szCs w:val="24"/>
          <w:lang w:eastAsia="ar-SA"/>
        </w:rPr>
        <w:t xml:space="preserve">Глава администрации                                                              </w:t>
      </w:r>
      <w:r w:rsidR="00EB7D8A">
        <w:rPr>
          <w:rFonts w:ascii="Times New Roman" w:hAnsi="Times New Roman"/>
          <w:sz w:val="24"/>
          <w:szCs w:val="24"/>
          <w:lang w:eastAsia="ar-SA"/>
        </w:rPr>
        <w:t xml:space="preserve">                                   Н.Б.Васильева</w:t>
      </w:r>
    </w:p>
    <w:p w:rsidR="00EB7D8A" w:rsidRDefault="00EB7D8A" w:rsidP="005739F8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739F8" w:rsidRPr="005739F8" w:rsidRDefault="005739F8" w:rsidP="005739F8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5739F8">
        <w:rPr>
          <w:rFonts w:ascii="Times New Roman" w:hAnsi="Times New Roman"/>
          <w:sz w:val="24"/>
          <w:szCs w:val="24"/>
          <w:lang w:eastAsia="ar-SA"/>
        </w:rPr>
        <w:t>Разослано: прокуратуре, Регистр НПА, в дело.</w:t>
      </w:r>
    </w:p>
    <w:p w:rsidR="00753EFA" w:rsidRPr="008B2040" w:rsidRDefault="005739F8" w:rsidP="00375CEC">
      <w:pPr>
        <w:pStyle w:val="ConsPlusNormal"/>
        <w:jc w:val="both"/>
      </w:pPr>
      <w:r>
        <w:t xml:space="preserve">  </w:t>
      </w:r>
      <w:r w:rsidR="000D484E" w:rsidRPr="008B2040">
        <w:br w:type="page"/>
      </w:r>
      <w:r w:rsidR="00375CEC">
        <w:lastRenderedPageBreak/>
        <w:t xml:space="preserve">                                                                                                               </w:t>
      </w:r>
      <w:r w:rsidR="00753EFA" w:rsidRPr="008B2040">
        <w:t xml:space="preserve">Приложение </w:t>
      </w:r>
      <w:r w:rsidR="000D484E" w:rsidRPr="008B2040">
        <w:t>№</w:t>
      </w:r>
      <w:r w:rsidR="00753EFA" w:rsidRPr="008B2040">
        <w:t xml:space="preserve"> 1</w:t>
      </w:r>
    </w:p>
    <w:p w:rsidR="00753EFA" w:rsidRPr="008B2040" w:rsidRDefault="00753EFA" w:rsidP="008B2040">
      <w:pPr>
        <w:pStyle w:val="ConsPlusNormal"/>
        <w:ind w:left="6663" w:right="1"/>
        <w:jc w:val="both"/>
      </w:pPr>
      <w:r w:rsidRPr="008B2040">
        <w:t>к Постановлению</w:t>
      </w:r>
    </w:p>
    <w:p w:rsidR="000D484E" w:rsidRPr="008B2040" w:rsidRDefault="00753EFA" w:rsidP="008B2040">
      <w:pPr>
        <w:pStyle w:val="ConsPlusNormal"/>
        <w:ind w:left="6663" w:right="1"/>
        <w:jc w:val="both"/>
      </w:pPr>
      <w:r w:rsidRPr="008B2040">
        <w:t xml:space="preserve">администрации </w:t>
      </w:r>
      <w:r w:rsidR="00EB7D8A">
        <w:t>Иссадского</w:t>
      </w:r>
    </w:p>
    <w:p w:rsidR="00753EFA" w:rsidRPr="008B2040" w:rsidRDefault="000D484E" w:rsidP="008B2040">
      <w:pPr>
        <w:pStyle w:val="ConsPlusNormal"/>
        <w:ind w:left="6663" w:right="1"/>
        <w:jc w:val="both"/>
      </w:pPr>
      <w:r w:rsidRPr="008B2040">
        <w:t xml:space="preserve">сельского поселения </w:t>
      </w:r>
      <w:r w:rsidR="00EB7D8A">
        <w:t>Волховского</w:t>
      </w:r>
      <w:r w:rsidRPr="008B2040">
        <w:t xml:space="preserve"> муниципального района  Ленинградской области</w:t>
      </w:r>
    </w:p>
    <w:p w:rsidR="00753EFA" w:rsidRPr="008B2040" w:rsidRDefault="00753EFA" w:rsidP="008B2040">
      <w:pPr>
        <w:pStyle w:val="ConsPlusNormal"/>
        <w:ind w:left="6663" w:right="1"/>
        <w:jc w:val="both"/>
      </w:pPr>
      <w:r w:rsidRPr="008B2040">
        <w:t xml:space="preserve">от </w:t>
      </w:r>
      <w:r w:rsidR="00EB7D8A">
        <w:t>_________</w:t>
      </w:r>
      <w:r w:rsidR="000D484E" w:rsidRPr="008B2040">
        <w:t xml:space="preserve"> г.№ </w:t>
      </w:r>
      <w:r w:rsidR="00EB7D8A">
        <w:t>____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Title"/>
        <w:jc w:val="center"/>
        <w:rPr>
          <w:rFonts w:ascii="Times New Roman" w:hAnsi="Times New Roman" w:cs="Times New Roman"/>
        </w:rPr>
      </w:pPr>
      <w:bookmarkStart w:id="0" w:name="Par35"/>
      <w:bookmarkEnd w:id="0"/>
      <w:r w:rsidRPr="008B2040">
        <w:rPr>
          <w:rFonts w:ascii="Times New Roman" w:hAnsi="Times New Roman" w:cs="Times New Roman"/>
        </w:rPr>
        <w:t>ПОРЯДОК</w:t>
      </w:r>
    </w:p>
    <w:p w:rsidR="00753EFA" w:rsidRPr="008B2040" w:rsidRDefault="00753EFA" w:rsidP="008B2040">
      <w:pPr>
        <w:pStyle w:val="ConsPlusTitle"/>
        <w:jc w:val="center"/>
        <w:rPr>
          <w:rFonts w:ascii="Times New Roman" w:hAnsi="Times New Roman" w:cs="Times New Roman"/>
        </w:rPr>
      </w:pPr>
      <w:r w:rsidRPr="008B2040">
        <w:rPr>
          <w:rFonts w:ascii="Times New Roman" w:hAnsi="Times New Roman" w:cs="Times New Roman"/>
        </w:rPr>
        <w:t>ИНВЕНТАРИЗАЦИИ И ПАСПОРТИЗАЦИИ ЗЕЛЕНЫХ НАСАЖДЕНИЙ</w:t>
      </w:r>
    </w:p>
    <w:p w:rsidR="00753EFA" w:rsidRPr="008B2040" w:rsidRDefault="000D484E" w:rsidP="008B2040">
      <w:pPr>
        <w:pStyle w:val="ConsPlusTitle"/>
        <w:jc w:val="center"/>
        <w:rPr>
          <w:rFonts w:ascii="Times New Roman" w:hAnsi="Times New Roman" w:cs="Times New Roman"/>
        </w:rPr>
      </w:pPr>
      <w:r w:rsidRPr="008B2040">
        <w:rPr>
          <w:rFonts w:ascii="Times New Roman" w:hAnsi="Times New Roman" w:cs="Times New Roman"/>
        </w:rPr>
        <w:t xml:space="preserve">НА ТЕРРИТОРИИ </w:t>
      </w:r>
      <w:r w:rsidR="00EB7D8A">
        <w:rPr>
          <w:rFonts w:ascii="Times New Roman" w:hAnsi="Times New Roman" w:cs="Times New Roman"/>
        </w:rPr>
        <w:t>ИССАДСКОГО</w:t>
      </w:r>
      <w:r w:rsidRPr="008B2040">
        <w:rPr>
          <w:rFonts w:ascii="Times New Roman" w:hAnsi="Times New Roman" w:cs="Times New Roman"/>
        </w:rPr>
        <w:t xml:space="preserve"> СЕЛЬСКОГО ПОСЕЛЕНИЯ </w:t>
      </w:r>
      <w:r w:rsidR="00EB7D8A">
        <w:rPr>
          <w:rFonts w:ascii="Times New Roman" w:hAnsi="Times New Roman" w:cs="Times New Roman"/>
        </w:rPr>
        <w:t>ВОЛХОВСКОГО</w:t>
      </w:r>
      <w:r w:rsidRPr="008B2040">
        <w:rPr>
          <w:rFonts w:ascii="Times New Roman" w:hAnsi="Times New Roman" w:cs="Times New Roman"/>
        </w:rPr>
        <w:t xml:space="preserve"> МУНИЦИПАЛЬНОГО РАЙОНА ЛЕНИНГРАДСКОЙ ОБЛАСТИ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B2040">
        <w:rPr>
          <w:rFonts w:ascii="Times New Roman" w:hAnsi="Times New Roman" w:cs="Times New Roman"/>
        </w:rPr>
        <w:t>1.</w:t>
      </w:r>
      <w:r w:rsidR="008B2040">
        <w:rPr>
          <w:rFonts w:ascii="Times New Roman" w:hAnsi="Times New Roman" w:cs="Times New Roman"/>
        </w:rPr>
        <w:t> </w:t>
      </w:r>
      <w:r w:rsidRPr="008B2040">
        <w:rPr>
          <w:rFonts w:ascii="Times New Roman" w:hAnsi="Times New Roman" w:cs="Times New Roman"/>
        </w:rPr>
        <w:t>Общие положения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1.1.</w:t>
      </w:r>
      <w:r w:rsidR="008B2040" w:rsidRPr="008B2040">
        <w:t> </w:t>
      </w:r>
      <w:r w:rsidRPr="008B2040">
        <w:t>Инвентаризация зеленых насаждений проводится в целях: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установления границ озелененной территории и их документального закрепления;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 xml:space="preserve">получения достоверных данных по количеству зеленых насаждений в </w:t>
      </w:r>
      <w:r w:rsidR="00EB7D8A">
        <w:t>Иссадском</w:t>
      </w:r>
      <w:r w:rsidR="005739F8" w:rsidRPr="008B2040">
        <w:t xml:space="preserve"> </w:t>
      </w:r>
      <w:r w:rsidR="000D484E" w:rsidRPr="008B2040">
        <w:t xml:space="preserve">сельском поселении </w:t>
      </w:r>
      <w:r w:rsidR="00EB7D8A">
        <w:t>Волховского</w:t>
      </w:r>
      <w:r w:rsidR="000D484E" w:rsidRPr="008B2040">
        <w:t xml:space="preserve"> муниципального района Ленинградской области (далее — </w:t>
      </w:r>
      <w:r w:rsidR="00EB7D8A">
        <w:t>Иссадское</w:t>
      </w:r>
      <w:r w:rsidR="005739F8" w:rsidRPr="008B2040">
        <w:t xml:space="preserve"> </w:t>
      </w:r>
      <w:r w:rsidR="000D484E" w:rsidRPr="008B2040">
        <w:t>сельско</w:t>
      </w:r>
      <w:r w:rsidR="008B2040" w:rsidRPr="008B2040">
        <w:t>е</w:t>
      </w:r>
      <w:r w:rsidR="000D484E" w:rsidRPr="008B2040">
        <w:t xml:space="preserve"> поселени</w:t>
      </w:r>
      <w:r w:rsidR="008B2040" w:rsidRPr="008B2040">
        <w:t>е</w:t>
      </w:r>
      <w:r w:rsidR="000D484E" w:rsidRPr="008B2040">
        <w:t>)</w:t>
      </w:r>
      <w:r w:rsidRPr="008B2040">
        <w:t>, их состоянию для ведения муниципального хозяйства на всех уровнях управления, эксплуатации и финансирования, отнесения их к соответствующей категории земель, охранному статусу и режиму содержания;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установления видового состава деревьев и кустарников с определением количества, категории и типа насаждений, возраста растений, диаметра (для деревьев), состояния, а также площадей газонных покрытий и цветников;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своевременной регистрации происшедших изменений;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определения землепользователей территорий и установления ответственных организаций, юридических и физических лиц за их сохранность и состояние;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установления наличия и принадлежности стационарных инженерно-архитектурных сооружений и оборудования озелененных/природных территорий (фонтаны, памятники, скульптуры и т.п.);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регламентирования работ по содержанию зеленых насаждений, их капитальному ремонту и реконструкции;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 xml:space="preserve">организации рационального использования территорий </w:t>
      </w:r>
      <w:r w:rsidR="00EB7D8A">
        <w:t>Иссадского</w:t>
      </w:r>
      <w:r w:rsidR="008B2040" w:rsidRPr="008B2040">
        <w:t xml:space="preserve"> сельского поселения</w:t>
      </w:r>
      <w:r w:rsidRPr="008B2040">
        <w:t>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 xml:space="preserve">обеспечения учета объектов озеленения и зеленых насаждений в целом по </w:t>
      </w:r>
      <w:r w:rsidR="00EB7D8A">
        <w:t>Иссадском</w:t>
      </w:r>
      <w:r w:rsidR="00E75447">
        <w:t>у</w:t>
      </w:r>
      <w:r w:rsidR="00E75447" w:rsidRPr="008B2040">
        <w:t xml:space="preserve"> </w:t>
      </w:r>
      <w:r w:rsidR="008B2040" w:rsidRPr="008B2040">
        <w:t>сельскому поселению</w:t>
      </w:r>
      <w:r w:rsidRPr="008B2040">
        <w:t>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1.2.</w:t>
      </w:r>
      <w:r w:rsidR="008B2040" w:rsidRPr="008B2040">
        <w:t> </w:t>
      </w:r>
      <w:r w:rsidRPr="008B2040">
        <w:t xml:space="preserve">По настоящему Порядку инвентаризации и паспортизации подлежат все (за исключением расположенных на землях, изъятых из ведения органов местного самоуправления) ландшафтно-архитектурные объекты общественного пользования (парки, сады, улицы и проезды, скверы, бульвары и др.) в границах </w:t>
      </w:r>
      <w:r w:rsidR="00EB7D8A">
        <w:t>Иссадского</w:t>
      </w:r>
      <w:r w:rsidR="008B2040" w:rsidRPr="008B2040">
        <w:t xml:space="preserve"> сельского</w:t>
      </w:r>
      <w:r w:rsidRPr="008B2040">
        <w:t xml:space="preserve"> поселения.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1.3.</w:t>
      </w:r>
      <w:r w:rsidR="008B2040" w:rsidRPr="008B2040">
        <w:t> </w:t>
      </w:r>
      <w:r w:rsidRPr="008B2040">
        <w:t xml:space="preserve">Инвентаризация и паспортизация зеленых насаждений, расположенных на землях, находящихся в собственности </w:t>
      </w:r>
      <w:r w:rsidR="00EB7D8A">
        <w:t>Иссадского</w:t>
      </w:r>
      <w:r w:rsidR="008B2040" w:rsidRPr="008B2040">
        <w:t xml:space="preserve"> сельского</w:t>
      </w:r>
      <w:r w:rsidRPr="008B2040">
        <w:t xml:space="preserve"> поселения, может осуществляться землепользователями, при отсутствии последних - органами местного самоуправления </w:t>
      </w:r>
      <w:r w:rsidR="00EB7D8A">
        <w:t>Иссадского</w:t>
      </w:r>
      <w:r w:rsidR="008B2040" w:rsidRPr="008B2040">
        <w:t xml:space="preserve"> сельского</w:t>
      </w:r>
      <w:r w:rsidRPr="008B2040">
        <w:t xml:space="preserve"> поселения, их структурными подразделениями, осуществляющими функции заказчика услуг по проектированию, строительству, реконструкции, ремонту и содержанию объектов, неразрывно связанных с данными землями.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1.4.</w:t>
      </w:r>
      <w:r w:rsidR="008B2040" w:rsidRPr="008B2040">
        <w:t> </w:t>
      </w:r>
      <w:r w:rsidRPr="008B2040">
        <w:t>Настоящий Порядок не распространяется на зеленые насаждения, расположенные на особо охраняемых природных территориях местного значения</w:t>
      </w:r>
      <w:r w:rsidR="00EB7D8A">
        <w:t xml:space="preserve"> и регионального значения</w:t>
      </w:r>
      <w:r w:rsidRPr="008B2040">
        <w:t>.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B2040">
        <w:rPr>
          <w:rFonts w:ascii="Times New Roman" w:hAnsi="Times New Roman" w:cs="Times New Roman"/>
        </w:rPr>
        <w:t>2.</w:t>
      </w:r>
      <w:r w:rsidR="008B2040">
        <w:rPr>
          <w:rFonts w:ascii="Times New Roman" w:hAnsi="Times New Roman" w:cs="Times New Roman"/>
        </w:rPr>
        <w:t> </w:t>
      </w:r>
      <w:r w:rsidRPr="008B2040">
        <w:rPr>
          <w:rFonts w:ascii="Times New Roman" w:hAnsi="Times New Roman" w:cs="Times New Roman"/>
        </w:rPr>
        <w:t>Порядок проведения работ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2.1.</w:t>
      </w:r>
      <w:r w:rsidR="008B2040" w:rsidRPr="008B2040">
        <w:t> </w:t>
      </w:r>
      <w:r w:rsidRPr="008B2040">
        <w:t>Инвентаризация проводится на основе утвержденного ситуационного плана (масштаб 1:2000) и топоплана (масштаб 1:500) в два этапа. На первом этапе устанавливается площадь, границы и классификация объекта. На втором этапе определяется качественное и количественное состояние зеленых насаждений и элементов благоустройства.</w:t>
      </w:r>
    </w:p>
    <w:p w:rsidR="00753EFA" w:rsidRDefault="00753EFA" w:rsidP="008B2040">
      <w:pPr>
        <w:pStyle w:val="ConsPlusNormal"/>
        <w:ind w:firstLine="540"/>
        <w:jc w:val="both"/>
      </w:pPr>
      <w:r w:rsidRPr="008B2040">
        <w:t>2.2.</w:t>
      </w:r>
      <w:r w:rsidR="008B2040" w:rsidRPr="008B2040">
        <w:t> </w:t>
      </w:r>
      <w:r w:rsidRPr="008B2040">
        <w:t>Инвентаризация проводится с использованием имеющихся геодезических материалов, проектов, чертежей топосъемки в М 1:500 - 1:</w:t>
      </w:r>
      <w:r w:rsidR="00B85061">
        <w:t>2000.</w:t>
      </w:r>
    </w:p>
    <w:p w:rsidR="00375CEC" w:rsidRPr="008B2040" w:rsidRDefault="00375CEC" w:rsidP="008B2040">
      <w:pPr>
        <w:pStyle w:val="ConsPlusNormal"/>
        <w:ind w:firstLine="540"/>
        <w:jc w:val="both"/>
      </w:pP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2.3.</w:t>
      </w:r>
      <w:r w:rsidR="008B2040" w:rsidRPr="008B2040">
        <w:t> </w:t>
      </w:r>
      <w:r w:rsidRPr="008B2040">
        <w:t>Для проведения натурных работ с геодезических материалов снимается копия плана озелененной территории (без нанесения координационной сетки, полигонометрических знаков, марок, реперов нивелирования).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Для учета зеленых насаждений на улицах, переулках, набережных используются графические материалы учета сооружений дорожно-мостового хозяйства, при этом на выкопировку наносятся только фасадные линии, примыкающие к ним строения, деревья, кустарники, границы тротуаров, цветников и газонов.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Копия плана сверяется с натурой, уточняется соответствие нанесенной на плане границы и ситуации учитываемого объекта.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2.4.</w:t>
      </w:r>
      <w:r w:rsidR="008B2040" w:rsidRPr="008B2040">
        <w:t> </w:t>
      </w:r>
      <w:r w:rsidRPr="008B2040">
        <w:t>В целях удобства проведения инвентаризации зеленых насаждений территория разделяется на условные учетные участки (ландшафтные участки), ограниченные дорожками или другими постоянными контурами внутренней ситуации. Учетным участкам присваиваются порядковые номера (проставляются в кружках).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В пределах учетного участка определяются биогруппы и тип озелененной территории.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Если при обследовании насаждений в натуре окажется, что в пределах учетного участка имеются разные биогруппы, а также отдельные группы деревьев и кустарников, которые по своим таксационным особенностям резко выделяются, то такие площадки учитываются в своих границах отдельно и на плане обозначаются порядковыми номерами.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 xml:space="preserve">В процессе обследования зеленых насаждений, расположенных на учетном участке, в рабочем дневнике (приложение </w:t>
      </w:r>
      <w:r w:rsidR="008B2040" w:rsidRPr="008B2040">
        <w:t>№</w:t>
      </w:r>
      <w:r w:rsidRPr="008B2040">
        <w:t xml:space="preserve"> 1) записываются нижеследующие данные в отношении: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 деревьев, расположенных на улицах (проездах), в скверах, парках, на набережных - тип посадки (одиночная, рядовая, групповая), номера деревьев, количество, занимаемая площадь, их вид, возраст, диаметр, высота, состояние, характеристика состояния (в том числе выделяются деревья, подвергающиеся обрезке), рекомендации по уходу: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1.</w:t>
      </w:r>
      <w:r w:rsidR="008B2040" w:rsidRPr="008B2040">
        <w:t> </w:t>
      </w:r>
      <w:r w:rsidRPr="008B2040">
        <w:t>Площадь под посадкой дерева условно принимается в размере 0,5 кв. м.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2.</w:t>
      </w:r>
      <w:r w:rsidR="008B2040" w:rsidRPr="008B2040">
        <w:t> </w:t>
      </w:r>
      <w:r w:rsidRPr="008B2040">
        <w:t>Сведения о деревьях и кустарниках, расположенных на проездах, записываются по четной и нечетной сторонам отдельно.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3.</w:t>
      </w:r>
      <w:r w:rsidR="008B2040" w:rsidRPr="008B2040">
        <w:t> </w:t>
      </w:r>
      <w:r w:rsidRPr="008B2040">
        <w:t>Сведения о площадях газонов и цветников записываются в последнюю очередь.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кустарников - тип посадки (одиночная, групповая, рядовая (живая изгородь) и т.д.), номера кустарников, количество, занимаемая площадь, вид растений, возраст, высота, состояние, характеристика состояния, рекомендации по уходу, протяженность для рядовой посадки.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Площадь одиночного кустарника или кустарника в группе определяется по проекции кроны (либо принимается условно в размере 0,3 кв. м), площадь живой изгороди определяется путем умножения ширины траншеи на длину);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газонов и цветников - учитываются по площади, площадь газонов на откосах и надпочвенный покров выделяются отдельными строками.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2.5.</w:t>
      </w:r>
      <w:r w:rsidR="008B2040" w:rsidRPr="008B2040">
        <w:t> </w:t>
      </w:r>
      <w:r w:rsidRPr="008B2040">
        <w:t xml:space="preserve">Состояние зеленых насаждений и элементов благоустройства территории определяется по признакам, приведенным в приложении </w:t>
      </w:r>
      <w:r w:rsidR="008B2040" w:rsidRPr="008B2040">
        <w:t xml:space="preserve">№ </w:t>
      </w:r>
      <w:r w:rsidRPr="008B2040">
        <w:t>2.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2.6.</w:t>
      </w:r>
      <w:r w:rsidR="008B2040" w:rsidRPr="008B2040">
        <w:t> </w:t>
      </w:r>
      <w:r w:rsidRPr="008B2040">
        <w:t>На плане показывается количество деревьев и кустарников на учетном участке по породам.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2.7.</w:t>
      </w:r>
      <w:r w:rsidR="008B2040" w:rsidRPr="008B2040">
        <w:t> </w:t>
      </w:r>
      <w:r w:rsidRPr="008B2040">
        <w:t xml:space="preserve">На основе откорректированного графического материала с полной ситуацией и записей, сделанных на плане и в рабочем дневнике, составляется инвентарный план учитываемого объекта, </w:t>
      </w:r>
      <w:r w:rsidRPr="008B2040">
        <w:lastRenderedPageBreak/>
        <w:t>на котором необходимо показать: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внешние границы ландшафтно-архитектурного объекта с линейными размерами их протяженности;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внешнюю ситуацию за границами;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границы и номера учетных участков и биогрупп;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расположение малых архитектурных форм (схематично);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размещение газонов, цветников;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плоскостные сооружения и дорожно-тропиночная сеть с учетом типов покрытий;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условные обозначения и экспликацию;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особо ценные породы деревьев (уникальные, исторические) наносятся на план и нумеруются красной краской самостоятельными номерами в пределах всего объекта;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на инвентарном плане зеленых насаждений улиц, проездов, набережных показывается номер учетного участка, каждое дерево и его номер в пределах учетного участка;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при учете скверов, внутридворовых и придомовых посадок на план каждого учетного участка наносятся все деревья, кустарники (аллейные посадки), живые изгороди, цветники и газоны, куртины групповой посадки деревьев и кустарников.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2.8.</w:t>
      </w:r>
      <w:r w:rsidR="008B2040" w:rsidRPr="008B2040">
        <w:t> </w:t>
      </w:r>
      <w:r w:rsidRPr="008B2040">
        <w:t>Инвентарный план в зависимости от площади объекта рекомендуется составлять в одном из следующих масштабов: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а)</w:t>
      </w:r>
      <w:r w:rsidR="008B2040" w:rsidRPr="008B2040">
        <w:t> </w:t>
      </w:r>
      <w:r w:rsidRPr="008B2040">
        <w:t>при площади до 5 га - 1:500;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б)</w:t>
      </w:r>
      <w:r w:rsidR="008B2040" w:rsidRPr="008B2040">
        <w:t> </w:t>
      </w:r>
      <w:r w:rsidRPr="008B2040">
        <w:t>при площади от 5 до 25 га - 1:1000 или 1:2000;</w:t>
      </w:r>
    </w:p>
    <w:p w:rsidR="00753EFA" w:rsidRDefault="00753EFA" w:rsidP="008B2040">
      <w:pPr>
        <w:pStyle w:val="ConsPlusNormal"/>
        <w:ind w:firstLine="540"/>
        <w:jc w:val="both"/>
      </w:pPr>
      <w:r w:rsidRPr="008B2040">
        <w:t>в)</w:t>
      </w:r>
      <w:r w:rsidR="008B2040" w:rsidRPr="008B2040">
        <w:t> </w:t>
      </w:r>
      <w:r w:rsidRPr="008B2040">
        <w:t>при площади более 25 га - 1:2000 или 1:5000.</w:t>
      </w:r>
    </w:p>
    <w:p w:rsidR="001D27D1" w:rsidRPr="008B2040" w:rsidRDefault="001D27D1" w:rsidP="008B2040">
      <w:pPr>
        <w:pStyle w:val="ConsPlusNormal"/>
        <w:ind w:firstLine="540"/>
        <w:jc w:val="both"/>
      </w:pPr>
      <w:r>
        <w:t>При отсутствии в ведении администрации поселения графического материала указанного выше масштаба, допускается использование существующих картографических материалов.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2.9.</w:t>
      </w:r>
      <w:r w:rsidR="008B2040" w:rsidRPr="008B2040">
        <w:t> </w:t>
      </w:r>
      <w:r w:rsidRPr="008B2040">
        <w:t>Площадь инвентаризуемого объекта вычисляется по плану одним из нижеследующих способов: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разбивкой на простейшие геометрические фигуры;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планиметром;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палеткой (небольших по площади контуров);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 w:rsidRPr="008B2040">
        <w:t> </w:t>
      </w:r>
      <w:r w:rsidRPr="008B2040">
        <w:t>аналитически.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Вычисленная сумма площадей отдельных учетных участков не должна отличаться от общей площади более чем на 0,1%. Допустимая неувязка раскладывается пропорционально площади каждого учетного участка.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B2040">
        <w:rPr>
          <w:rFonts w:ascii="Times New Roman" w:hAnsi="Times New Roman" w:cs="Times New Roman"/>
        </w:rPr>
        <w:t>3.</w:t>
      </w:r>
      <w:r w:rsidR="008B2040">
        <w:rPr>
          <w:rFonts w:ascii="Times New Roman" w:hAnsi="Times New Roman" w:cs="Times New Roman"/>
        </w:rPr>
        <w:t> </w:t>
      </w:r>
      <w:r w:rsidRPr="008B2040">
        <w:rPr>
          <w:rFonts w:ascii="Times New Roman" w:hAnsi="Times New Roman" w:cs="Times New Roman"/>
        </w:rPr>
        <w:t>Составление паспорта учетных объектов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3.1.</w:t>
      </w:r>
      <w:r w:rsidR="008B2040">
        <w:t> </w:t>
      </w:r>
      <w:r w:rsidRPr="008B2040">
        <w:t>В результате проведения технического учета на каждый ландшафтно-архитектурный объект составляется паспорт учетного объекта (далее - паспорт) в соответствии с приложением</w:t>
      </w:r>
      <w:r w:rsidR="008B2040">
        <w:t> № </w:t>
      </w:r>
      <w:r w:rsidRPr="008B2040">
        <w:t>3.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3.2.</w:t>
      </w:r>
      <w:r w:rsidR="008B2040">
        <w:t> </w:t>
      </w:r>
      <w:r w:rsidRPr="008B2040">
        <w:t>Заполнение паспорта по всем показателям ведется после выполнения графических и вычислительных работ.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3.3.</w:t>
      </w:r>
      <w:r w:rsidR="008B2040">
        <w:t> </w:t>
      </w:r>
      <w:r w:rsidRPr="008B2040">
        <w:t>Паспорт утверждается балансодержателем (фактическим землепользователем) озелененной территории.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3.4.</w:t>
      </w:r>
      <w:r w:rsidR="008B2040">
        <w:t> </w:t>
      </w:r>
      <w:r w:rsidRPr="008B2040">
        <w:t>Паспорт должен содержать следующие обязательные сведения: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инвентаризационный план территории;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административно-территориальная принадлежность учетного участка;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наименование ответственного владельца;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установленный режим градостроительной деятельности;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установленное функциональное назначение земельного участка;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общая площадь участка;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количество зеленых насаждений;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lastRenderedPageBreak/>
        <w:t>-</w:t>
      </w:r>
      <w:r w:rsidR="008B2040">
        <w:t> </w:t>
      </w:r>
      <w:r w:rsidRPr="008B2040">
        <w:t>видовой состав зеленых насаждений;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состояние зеленых насаждений.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В паспорте также приводятся дополнительные сведения с указанием сроков проведения капитального ремонта или реконструкции объекта озеленения.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3.5.</w:t>
      </w:r>
      <w:r w:rsidR="008B2040">
        <w:t> </w:t>
      </w:r>
      <w:r w:rsidRPr="008B2040">
        <w:t>Все землепользователи озелененных территорий обязаны вносить в копии паспортов ежегодно по состоянию на 1 января все текущие изменения, происшедшие в насаждениях (прирост и ликвидация зеленых площадей, посадки и убыль деревьев, кустарников и др.).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3.6.</w:t>
      </w:r>
      <w:r w:rsidR="008B2040">
        <w:t> </w:t>
      </w:r>
      <w:r w:rsidRPr="008B2040">
        <w:t>Происшедшие на объектах изменения отражаются на плане и в паспорте.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Изменившаяся ситуация на плане зачеркивается красными чернилами (крестиками) и вычерчивается новая - черными чернилами.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Устаревшие записи в паспорте зачеркиваются красным цветом в одну линию. Новые записи заносятся в нижеследующие горизонтальные строки паспорта. По мере необходимости паспорт пополняется вкладышами.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 xml:space="preserve">Копии паспортов с внесенными в них изменениями передаются в администрацию </w:t>
      </w:r>
      <w:r w:rsidR="00EB7D8A">
        <w:t>Иссадского</w:t>
      </w:r>
      <w:r w:rsidR="008B2040">
        <w:t xml:space="preserve"> сельского</w:t>
      </w:r>
      <w:r w:rsidRPr="008B2040">
        <w:t xml:space="preserve"> поселения (далее - реестродержатель).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3.7.</w:t>
      </w:r>
      <w:r w:rsidR="008B2040">
        <w:t> </w:t>
      </w:r>
      <w:r w:rsidRPr="008B2040">
        <w:t>Паспорт учетного объекта составляется в двух экземплярах в бумажном виде и на электронном носителе. Электронная версия паспорта содержит все данные, идентичные паспорту в бумажном виде.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B2040">
        <w:rPr>
          <w:rFonts w:ascii="Times New Roman" w:hAnsi="Times New Roman" w:cs="Times New Roman"/>
        </w:rPr>
        <w:t>4.</w:t>
      </w:r>
      <w:r w:rsidR="008B2040">
        <w:rPr>
          <w:rFonts w:ascii="Times New Roman" w:hAnsi="Times New Roman" w:cs="Times New Roman"/>
        </w:rPr>
        <w:t> </w:t>
      </w:r>
      <w:r w:rsidRPr="008B2040">
        <w:rPr>
          <w:rFonts w:ascii="Times New Roman" w:hAnsi="Times New Roman" w:cs="Times New Roman"/>
        </w:rPr>
        <w:t>Внеплановая инвентаризация зеленых насаждений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4.1.</w:t>
      </w:r>
      <w:r w:rsidR="008B2040">
        <w:t> </w:t>
      </w:r>
      <w:r w:rsidRPr="008B2040">
        <w:t>При регистрации сделок с земельными участками, переходе прав на земельные участки, в случае причинения вреда зеленым насаждениям противоправными действиями юридических или физических лиц, а также при оформлении землеотвода под строительство проводится внеплановая инвентаризация.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4.2.</w:t>
      </w:r>
      <w:r w:rsidR="008B2040">
        <w:t> </w:t>
      </w:r>
      <w:r w:rsidRPr="008B2040">
        <w:t>Обязанности проведения внеплановой инвентаризации и внесения изменений в зависимости от категории насаждений возлагаются: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на ответственных землепользователей, к которым переходят права пользования, владения, распоряжения земельными участками;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на владельца территории - при причинении вреда зеленым насаждениям в результате аварийных и иных чрезвычайных ситуаций либо противоправных действий.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B2040">
        <w:rPr>
          <w:rFonts w:ascii="Times New Roman" w:hAnsi="Times New Roman" w:cs="Times New Roman"/>
        </w:rPr>
        <w:t>5.</w:t>
      </w:r>
      <w:r w:rsidR="008B2040">
        <w:rPr>
          <w:rFonts w:ascii="Times New Roman" w:hAnsi="Times New Roman" w:cs="Times New Roman"/>
        </w:rPr>
        <w:t> </w:t>
      </w:r>
      <w:r w:rsidRPr="008B2040">
        <w:rPr>
          <w:rFonts w:ascii="Times New Roman" w:hAnsi="Times New Roman" w:cs="Times New Roman"/>
        </w:rPr>
        <w:t>Учет и хранение материалов инвентаризации и паспортизации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5.1.</w:t>
      </w:r>
      <w:r w:rsidR="008B2040">
        <w:t> </w:t>
      </w:r>
      <w:r w:rsidRPr="008B2040">
        <w:t xml:space="preserve">Материалы инвентаризации (в том числе внеплановой) и паспортизации зеленых насаждений </w:t>
      </w:r>
      <w:r w:rsidR="00EB7D8A">
        <w:t>Иссадского</w:t>
      </w:r>
      <w:r w:rsidR="008B2040">
        <w:t xml:space="preserve"> сельского</w:t>
      </w:r>
      <w:r w:rsidR="008B2040" w:rsidRPr="008B2040">
        <w:t xml:space="preserve"> </w:t>
      </w:r>
      <w:r w:rsidRPr="008B2040">
        <w:t>поселения (далее - материалы) передаются юридическими и физическими лицами, осуществлявшими работу по инвентаризации и паспортизации зеленых насаждений, реестродержателю.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5.2.</w:t>
      </w:r>
      <w:r w:rsidR="008B2040">
        <w:t> </w:t>
      </w:r>
      <w:r w:rsidRPr="008B2040">
        <w:t>Реестродержатель осуществляет: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учет материалов;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передачу материалов на хранение в организации, осуществляющие техническую инвентаризацию;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выдачу юридическим и физическим лицам, осуществлявшим работу по инвентаризации и паспортизации зеленых насаждений, необходимого количества копий материалов;</w:t>
      </w:r>
    </w:p>
    <w:p w:rsidR="0036034A" w:rsidRDefault="00753EFA" w:rsidP="008B2040">
      <w:pPr>
        <w:pStyle w:val="ConsPlusNormal"/>
        <w:ind w:firstLine="540"/>
        <w:jc w:val="both"/>
      </w:pPr>
      <w:r w:rsidRPr="008B2040">
        <w:t>-</w:t>
      </w:r>
      <w:r w:rsidR="008B2040">
        <w:t> </w:t>
      </w:r>
      <w:r w:rsidRPr="008B2040">
        <w:t>участвует в проведении актуализации паспортов, вносит соответствующие изменения в паспорта, переданные на хранение в организации, осуществляющие техническую инвентаризацию.</w:t>
      </w:r>
    </w:p>
    <w:p w:rsidR="00753EFA" w:rsidRPr="008B2040" w:rsidRDefault="0036034A" w:rsidP="0036034A">
      <w:pPr>
        <w:pStyle w:val="ConsPlusNormal"/>
        <w:ind w:firstLine="540"/>
        <w:jc w:val="both"/>
      </w:pPr>
      <w:r>
        <w:br w:type="page"/>
      </w:r>
    </w:p>
    <w:p w:rsidR="00753EFA" w:rsidRPr="008B2040" w:rsidRDefault="00753EFA" w:rsidP="008B2040">
      <w:pPr>
        <w:pStyle w:val="ConsPlusNormal"/>
        <w:jc w:val="right"/>
        <w:outlineLvl w:val="1"/>
      </w:pPr>
      <w:r w:rsidRPr="008B2040">
        <w:t xml:space="preserve">Приложение </w:t>
      </w:r>
      <w:r w:rsidR="008B2040">
        <w:t>№</w:t>
      </w:r>
      <w:r w:rsidRPr="008B2040">
        <w:t xml:space="preserve"> 1</w:t>
      </w:r>
    </w:p>
    <w:p w:rsidR="00753EFA" w:rsidRPr="008B2040" w:rsidRDefault="00753EFA" w:rsidP="008B2040">
      <w:pPr>
        <w:pStyle w:val="ConsPlusNormal"/>
        <w:jc w:val="right"/>
      </w:pPr>
      <w:r w:rsidRPr="008B2040">
        <w:t>к Порядку</w:t>
      </w:r>
    </w:p>
    <w:p w:rsidR="00753EFA" w:rsidRPr="008B2040" w:rsidRDefault="00753EFA" w:rsidP="008B2040">
      <w:pPr>
        <w:pStyle w:val="ConsPlusNormal"/>
        <w:jc w:val="right"/>
      </w:pPr>
      <w:r w:rsidRPr="008B2040">
        <w:t>инвентаризации и паспортизации</w:t>
      </w:r>
    </w:p>
    <w:p w:rsidR="00753EFA" w:rsidRPr="008B2040" w:rsidRDefault="00753EFA" w:rsidP="008B2040">
      <w:pPr>
        <w:pStyle w:val="ConsPlusNormal"/>
        <w:jc w:val="right"/>
      </w:pPr>
      <w:r w:rsidRPr="008B2040">
        <w:t>зеленых насаждений на территории</w:t>
      </w:r>
    </w:p>
    <w:p w:rsidR="00753EFA" w:rsidRDefault="00EB7D8A" w:rsidP="008B2040">
      <w:pPr>
        <w:pStyle w:val="ConsPlusNormal"/>
        <w:jc w:val="right"/>
      </w:pPr>
      <w:r>
        <w:t>Иссадского</w:t>
      </w:r>
      <w:r w:rsidR="008B2040">
        <w:t xml:space="preserve"> сельского поселения</w:t>
      </w:r>
    </w:p>
    <w:p w:rsidR="008B2040" w:rsidRDefault="00EB7D8A" w:rsidP="008B2040">
      <w:pPr>
        <w:pStyle w:val="ConsPlusNormal"/>
        <w:jc w:val="right"/>
      </w:pPr>
      <w:r>
        <w:t>Волховского</w:t>
      </w:r>
      <w:r w:rsidR="008B2040">
        <w:t xml:space="preserve"> муниципального района</w:t>
      </w:r>
    </w:p>
    <w:p w:rsidR="008B2040" w:rsidRPr="008B2040" w:rsidRDefault="008B2040" w:rsidP="008B2040">
      <w:pPr>
        <w:pStyle w:val="ConsPlusNormal"/>
        <w:jc w:val="right"/>
      </w:pPr>
      <w:r>
        <w:t>Ленинградской области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jc w:val="center"/>
      </w:pPr>
      <w:bookmarkStart w:id="1" w:name="Par148"/>
      <w:bookmarkEnd w:id="1"/>
      <w:r w:rsidRPr="008B2040">
        <w:t>РАБОЧИЙ ДНЕВНИК УЧЕТА ЗЕЛЕНЫХ НАСАЖДЕНИЙ</w:t>
      </w:r>
    </w:p>
    <w:p w:rsidR="00753EFA" w:rsidRPr="008B2040" w:rsidRDefault="00753EFA" w:rsidP="008B2040">
      <w:pPr>
        <w:pStyle w:val="ConsPlusNormal"/>
        <w:jc w:val="center"/>
      </w:pPr>
      <w:r w:rsidRPr="008B2040">
        <w:t>______________________________________</w:t>
      </w:r>
    </w:p>
    <w:p w:rsidR="00753EFA" w:rsidRPr="008B2040" w:rsidRDefault="00753EFA" w:rsidP="008B2040">
      <w:pPr>
        <w:pStyle w:val="ConsPlusNormal"/>
        <w:jc w:val="center"/>
      </w:pPr>
      <w:r w:rsidRPr="008B2040">
        <w:t>(название ландшафтно-архитектурного объекта)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Начат _______________ 20__ г.</w:t>
      </w:r>
    </w:p>
    <w:p w:rsidR="00753EFA" w:rsidRPr="008B2040" w:rsidRDefault="00753EFA" w:rsidP="008B2040">
      <w:pPr>
        <w:pStyle w:val="ConsPlusNormal"/>
        <w:ind w:firstLine="540"/>
        <w:jc w:val="both"/>
      </w:pPr>
      <w:r w:rsidRPr="008B2040">
        <w:t>Окончен _____________ 20__ г.</w:t>
      </w:r>
    </w:p>
    <w:p w:rsidR="00753EFA" w:rsidRPr="008B2040" w:rsidRDefault="00753EFA" w:rsidP="008B20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760"/>
        <w:gridCol w:w="807"/>
        <w:gridCol w:w="864"/>
        <w:gridCol w:w="648"/>
        <w:gridCol w:w="607"/>
        <w:gridCol w:w="640"/>
        <w:gridCol w:w="610"/>
        <w:gridCol w:w="794"/>
        <w:gridCol w:w="862"/>
        <w:gridCol w:w="794"/>
        <w:gridCol w:w="1071"/>
        <w:gridCol w:w="1152"/>
      </w:tblGrid>
      <w:tr w:rsidR="00753EFA" w:rsidRPr="008B2040" w:rsidTr="0036034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8B2040" w:rsidP="008B2040">
            <w:pPr>
              <w:pStyle w:val="ConsPlusNormal"/>
              <w:jc w:val="center"/>
            </w:pPr>
            <w:r>
              <w:t xml:space="preserve">№ </w:t>
            </w:r>
            <w:r w:rsidR="00753EFA" w:rsidRPr="008B2040">
              <w:t>учетного участка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8B2040" w:rsidP="008B2040">
            <w:pPr>
              <w:pStyle w:val="ConsPlusNormal"/>
              <w:jc w:val="center"/>
            </w:pPr>
            <w:r>
              <w:t>№</w:t>
            </w:r>
            <w:r w:rsidR="00753EFA" w:rsidRPr="008B2040">
              <w:t xml:space="preserve"> биогруппы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Вид насаждений (рядовая, групповая посадка)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Состав древостоя (биогруппы), порода, тип газона, цветника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8B2040" w:rsidP="008B2040">
            <w:pPr>
              <w:pStyle w:val="ConsPlusNormal"/>
              <w:jc w:val="center"/>
            </w:pPr>
            <w:r>
              <w:t>№</w:t>
            </w:r>
            <w:r w:rsidR="00753EFA" w:rsidRPr="008B2040">
              <w:t xml:space="preserve"> деревьев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Возраст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Диаметр (на высоте 1,3 м)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Высота, см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Количество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Сомкнутость насаждений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Количество деревьев на 1 га, шт.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Подвергающиеся обрезке, шт.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Состояние</w:t>
            </w:r>
          </w:p>
        </w:tc>
      </w:tr>
      <w:tr w:rsidR="00753EFA" w:rsidRPr="008B2040" w:rsidTr="0036034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</w:tbl>
    <w:p w:rsidR="008B2040" w:rsidRDefault="008B2040" w:rsidP="008B2040">
      <w:pPr>
        <w:pStyle w:val="ConsPlusNormal"/>
        <w:jc w:val="both"/>
      </w:pPr>
    </w:p>
    <w:p w:rsidR="008B2040" w:rsidRPr="008B2040" w:rsidRDefault="008B2040" w:rsidP="00C15476">
      <w:pPr>
        <w:pStyle w:val="ConsPlusNormal"/>
        <w:jc w:val="right"/>
      </w:pPr>
      <w:r>
        <w:br w:type="page"/>
      </w:r>
      <w:r w:rsidRPr="008B2040">
        <w:lastRenderedPageBreak/>
        <w:t xml:space="preserve">Приложение </w:t>
      </w:r>
      <w:r>
        <w:t>№</w:t>
      </w:r>
      <w:r w:rsidRPr="008B2040">
        <w:t xml:space="preserve"> </w:t>
      </w:r>
      <w:r>
        <w:t>2</w:t>
      </w:r>
    </w:p>
    <w:p w:rsidR="008B2040" w:rsidRPr="008B2040" w:rsidRDefault="008B2040" w:rsidP="008B2040">
      <w:pPr>
        <w:pStyle w:val="ConsPlusNormal"/>
        <w:jc w:val="right"/>
      </w:pPr>
      <w:r w:rsidRPr="008B2040">
        <w:t>к Порядку</w:t>
      </w:r>
    </w:p>
    <w:p w:rsidR="008B2040" w:rsidRPr="008B2040" w:rsidRDefault="008B2040" w:rsidP="008B2040">
      <w:pPr>
        <w:pStyle w:val="ConsPlusNormal"/>
        <w:jc w:val="right"/>
      </w:pPr>
      <w:r w:rsidRPr="008B2040">
        <w:t>инвентаризации и паспортизации</w:t>
      </w:r>
    </w:p>
    <w:p w:rsidR="008B2040" w:rsidRPr="008B2040" w:rsidRDefault="008B2040" w:rsidP="008B2040">
      <w:pPr>
        <w:pStyle w:val="ConsPlusNormal"/>
        <w:jc w:val="right"/>
      </w:pPr>
      <w:r w:rsidRPr="008B2040">
        <w:t>зеленых насаждений на территории</w:t>
      </w:r>
    </w:p>
    <w:p w:rsidR="008B2040" w:rsidRDefault="00EB7D8A" w:rsidP="008B2040">
      <w:pPr>
        <w:pStyle w:val="ConsPlusNormal"/>
        <w:jc w:val="right"/>
      </w:pPr>
      <w:r>
        <w:t>Иссадского</w:t>
      </w:r>
      <w:r w:rsidR="008B2040">
        <w:t xml:space="preserve"> сельского поселения</w:t>
      </w:r>
    </w:p>
    <w:p w:rsidR="008B2040" w:rsidRDefault="00EB7D8A" w:rsidP="008B2040">
      <w:pPr>
        <w:pStyle w:val="ConsPlusNormal"/>
        <w:jc w:val="right"/>
      </w:pPr>
      <w:r>
        <w:t>Волховского</w:t>
      </w:r>
      <w:r w:rsidR="008B2040">
        <w:t xml:space="preserve"> муниципального района</w:t>
      </w:r>
    </w:p>
    <w:p w:rsidR="008B2040" w:rsidRPr="008B2040" w:rsidRDefault="008B2040" w:rsidP="008B2040">
      <w:pPr>
        <w:pStyle w:val="ConsPlusNormal"/>
        <w:jc w:val="right"/>
      </w:pPr>
      <w:r>
        <w:t>Ленинградской области</w:t>
      </w:r>
    </w:p>
    <w:p w:rsidR="00753EFA" w:rsidRPr="00C15476" w:rsidRDefault="00753EFA" w:rsidP="008B2040">
      <w:pPr>
        <w:pStyle w:val="ConsPlusNormal"/>
        <w:jc w:val="both"/>
        <w:rPr>
          <w:sz w:val="16"/>
          <w:szCs w:val="16"/>
        </w:rPr>
      </w:pPr>
    </w:p>
    <w:p w:rsidR="00753EFA" w:rsidRPr="008B2040" w:rsidRDefault="00753EFA" w:rsidP="008B2040">
      <w:pPr>
        <w:pStyle w:val="ConsPlusTitle"/>
        <w:jc w:val="center"/>
        <w:rPr>
          <w:rFonts w:ascii="Times New Roman" w:hAnsi="Times New Roman" w:cs="Times New Roman"/>
        </w:rPr>
      </w:pPr>
      <w:bookmarkStart w:id="2" w:name="Par193"/>
      <w:bookmarkEnd w:id="2"/>
      <w:r w:rsidRPr="008B2040">
        <w:rPr>
          <w:rFonts w:ascii="Times New Roman" w:hAnsi="Times New Roman" w:cs="Times New Roman"/>
        </w:rPr>
        <w:t>КРИТЕРИИ ОЦЕНКИ СОСТОЯНИЯ ЗЕЛЕНЫХ НАСАЖДЕНИЙ</w:t>
      </w:r>
    </w:p>
    <w:p w:rsidR="00753EFA" w:rsidRPr="00C15476" w:rsidRDefault="00753EFA" w:rsidP="008B2040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559"/>
        <w:gridCol w:w="7087"/>
      </w:tblGrid>
      <w:tr w:rsidR="00753EFA" w:rsidRPr="008B2040" w:rsidTr="00C1547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Качественное состояние деревьев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Категория состояния деревьев (жизнеспособности)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Основные признаки</w:t>
            </w:r>
          </w:p>
        </w:tc>
      </w:tr>
      <w:tr w:rsidR="00753EFA" w:rsidRPr="008B2040" w:rsidTr="0036034A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Деревья</w:t>
            </w:r>
          </w:p>
        </w:tc>
      </w:tr>
      <w:tr w:rsidR="00753EFA" w:rsidRPr="008B2040" w:rsidTr="00E7544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Хорошее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Без признаков ослабления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Листва или хвоя зеленые нормальных размеров, крона густая нормальной формы и развития, прирост текущего года нормальный для данных вида, возраста, условий произрастания деревьев и сезонного периода, повреждения вредителями и поражение болезнями единичны или отсутствуют</w:t>
            </w:r>
          </w:p>
        </w:tc>
      </w:tr>
      <w:tr w:rsidR="00753EFA" w:rsidRPr="008B2040" w:rsidTr="00E75447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Ослабленные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 xml:space="preserve">Листва или хвоя часто светлее обычного, крона слабоажурная, прирост ослаблен по сравнению с нормальным, </w:t>
            </w:r>
            <w:r w:rsidR="00C15476">
              <w:t xml:space="preserve">в кроне менее 25% сухих ветвей. </w:t>
            </w:r>
            <w:r w:rsidRPr="008B2040">
              <w:t>Возможны признаки местного повреждения ствола и корневых лап, ветвей, механические повреждения</w:t>
            </w:r>
          </w:p>
        </w:tc>
      </w:tr>
      <w:tr w:rsidR="00753EFA" w:rsidRPr="008B2040" w:rsidTr="00E75447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Сильно ослабленные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Листва мельче или светлее обычной, хвоя светло-зеленая или сероватая матовая, крона изрежена, сухих ветвей от 25 до 50%, прирост уменьшен более чем наполовину по сравнению с нормальным.</w:t>
            </w:r>
          </w:p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Часто имеются признаки повреждения болезнями и вредителями ствола, корневых лап, ветвей, хвои и листвы, в том числе, попытки или местные поселения стволовых вредителей</w:t>
            </w:r>
          </w:p>
        </w:tc>
      </w:tr>
      <w:tr w:rsidR="00753EFA" w:rsidRPr="008B2040" w:rsidTr="00E75447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Неудовлетворительное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Усыхающие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Листва мельче, светлее или желтее обычной, хвоя серая, желтоватая или желто-зеленая, часто преждевременно опадает или усыхает, крона сильно изрежена, в кроне более 50% сухих ветвей, прирост текущего года сильно уменьшен или отсутствует.</w:t>
            </w:r>
          </w:p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На стволе и ветвях часто имеются признаки заселения стволовыми вредителями (входные отверстия, насечки, сокотечение, буровая мука и опилки, насекомые на коре, под корой и в древесине)</w:t>
            </w:r>
          </w:p>
        </w:tc>
      </w:tr>
      <w:tr w:rsidR="00753EFA" w:rsidRPr="008B2040" w:rsidTr="00E75447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Сухостой текущего года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Листва усохла, увяла или преждевременно опала, хвоя серая, желтая или бурая, крона усохла, но мелкие веточки и кора сохранились. На стволе, ветвях и корневых лапах часто признаки заселения стволовыми вредителями или их вылетные отверстия</w:t>
            </w:r>
          </w:p>
        </w:tc>
      </w:tr>
      <w:tr w:rsidR="00753EFA" w:rsidRPr="008B2040" w:rsidTr="00E75447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Сухостой прошлых лет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 xml:space="preserve">Листва или хвоя осыпались или сохранились лишь частично, мелкие веточки и часть ветвей опали, кора разрушена или опала на </w:t>
            </w:r>
            <w:r w:rsidRPr="008B2040">
              <w:lastRenderedPageBreak/>
              <w:t>большей части ствола.</w:t>
            </w:r>
          </w:p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На стволе и ветвях имеются вылетные отверстия насекомых, под корой - обильная буровая мука и грибница дереворазрушающих грибов</w:t>
            </w:r>
          </w:p>
        </w:tc>
      </w:tr>
      <w:tr w:rsidR="00753EFA" w:rsidRPr="008B2040" w:rsidTr="0036034A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lastRenderedPageBreak/>
              <w:t>Кустарники</w:t>
            </w:r>
          </w:p>
        </w:tc>
      </w:tr>
      <w:tr w:rsidR="00753EFA" w:rsidRPr="008B2040" w:rsidTr="00E7544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Хорошее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Без признаков ослабления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Кустарники здоровые (признаков заболеваний или повреждений вредителями нет); без механических повреждений, нормального развития, густооблиственные, окраска и величина листьев нормальные</w:t>
            </w:r>
          </w:p>
        </w:tc>
      </w:tr>
      <w:tr w:rsidR="00753EFA" w:rsidRPr="008B2040" w:rsidTr="00E75447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Ослабленные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Кустарники с признаками замедленного роста, с наличием усыхающих ветвей (до 10 - 15%), изменением формы кроны, имеются повреждения вредителями</w:t>
            </w:r>
          </w:p>
        </w:tc>
      </w:tr>
      <w:tr w:rsidR="00753EFA" w:rsidRPr="008B2040" w:rsidTr="00E75447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Сильно ослабленные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Кустарники с признаками замедленного роста, с наличием усыхающих ветвей (от 25 до 50%), крона изрежена, форма кроны наполовину по сравнению с нормальным</w:t>
            </w:r>
          </w:p>
        </w:tc>
      </w:tr>
      <w:tr w:rsidR="00753EFA" w:rsidRPr="008B2040" w:rsidTr="00E75447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Неудовлетворительное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Усыхающие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Кустарники переросшие, ослабленные (с мелкой листвой, нет приростов), с усыханием кроны более 50%, имеются признаки поражения болезнями и вредителями</w:t>
            </w:r>
          </w:p>
        </w:tc>
      </w:tr>
      <w:tr w:rsidR="00753EFA" w:rsidRPr="008B2040" w:rsidTr="00E75447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Сухостой текущего года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Листва усохла, увяла или преждевременно опала, крона усохла, но мелкие веточки и кора сохранились</w:t>
            </w:r>
          </w:p>
        </w:tc>
      </w:tr>
      <w:tr w:rsidR="00753EFA" w:rsidRPr="008B2040" w:rsidTr="00E75447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Сухостой прошлых лет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Листва осыпалась, крона усохла, мелкие веточки и часть ветвей опали, кора разрушена или опала на большей части ветвей</w:t>
            </w:r>
          </w:p>
        </w:tc>
      </w:tr>
      <w:tr w:rsidR="00753EFA" w:rsidRPr="008B2040" w:rsidTr="00C15476">
        <w:trPr>
          <w:trHeight w:val="203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Газоны</w:t>
            </w:r>
          </w:p>
        </w:tc>
      </w:tr>
      <w:tr w:rsidR="00753EFA" w:rsidRPr="008B2040" w:rsidTr="00E7544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Хорошее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Поверхность хорошо спланирована, травостой густой однородный, равномерный, регулярно стригущийся, цвет интенсивно зеленый; сорняков и мха нет</w:t>
            </w:r>
          </w:p>
        </w:tc>
      </w:tr>
      <w:tr w:rsidR="00753EFA" w:rsidRPr="008B2040" w:rsidTr="00E7544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Поверхность газона с заметными неровностями, травостой неровный с примесью сорняков, нерегулярно стригущийся, цвет зеленый, плешин и вытоптанных мест нет</w:t>
            </w:r>
          </w:p>
        </w:tc>
      </w:tr>
      <w:tr w:rsidR="00753EFA" w:rsidRPr="008B2040" w:rsidTr="00E7544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Неудовлетворительное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Травостой изреженный, неоднородный, много широколистных сорняков, окраска газона неровная, с преобладанием желтых оттенков, много мха, плешин, вытоптанных мест</w:t>
            </w:r>
          </w:p>
        </w:tc>
      </w:tr>
      <w:tr w:rsidR="00753EFA" w:rsidRPr="008B2040" w:rsidTr="0036034A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Цветники из многолетников</w:t>
            </w:r>
          </w:p>
        </w:tc>
      </w:tr>
      <w:tr w:rsidR="00753EFA" w:rsidRPr="008B2040" w:rsidTr="00E7544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Хорошее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Поверхность тщательно спланирована, почва хорошо удобрена, растения хорошо развиты, равные по качеству, отпада нет, уход регулярный, сорняков нет</w:t>
            </w:r>
          </w:p>
        </w:tc>
      </w:tr>
      <w:tr w:rsidR="00753EFA" w:rsidRPr="008B2040" w:rsidTr="00E7544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Поверхность грубо спланирована с заметными неровностями, почва слабо удобрена, растения нормально</w:t>
            </w:r>
          </w:p>
        </w:tc>
      </w:tr>
      <w:tr w:rsidR="00753EFA" w:rsidRPr="008B2040" w:rsidTr="00E7544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lastRenderedPageBreak/>
              <w:t>Неудовлетворительное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both"/>
            </w:pPr>
            <w:r w:rsidRPr="008B2040">
              <w:t>Почва не удобрена, поверхность спланирована грубо, растения слабо развиты, отпад значительный, сорняков много</w:t>
            </w:r>
          </w:p>
        </w:tc>
      </w:tr>
    </w:tbl>
    <w:p w:rsidR="0036034A" w:rsidRDefault="0036034A" w:rsidP="008B2040">
      <w:pPr>
        <w:pStyle w:val="ConsPlusNormal"/>
        <w:jc w:val="both"/>
      </w:pPr>
    </w:p>
    <w:p w:rsidR="00753EFA" w:rsidRPr="008B2040" w:rsidRDefault="0036034A" w:rsidP="008B2040">
      <w:pPr>
        <w:pStyle w:val="ConsPlusNormal"/>
        <w:jc w:val="both"/>
      </w:pPr>
      <w:r>
        <w:br w:type="page"/>
      </w:r>
    </w:p>
    <w:p w:rsidR="0036034A" w:rsidRPr="008B2040" w:rsidRDefault="0036034A" w:rsidP="0036034A">
      <w:pPr>
        <w:pStyle w:val="ConsPlusNormal"/>
        <w:jc w:val="right"/>
        <w:outlineLvl w:val="1"/>
      </w:pPr>
      <w:r w:rsidRPr="008B2040">
        <w:t xml:space="preserve">Приложение </w:t>
      </w:r>
      <w:r>
        <w:t>№</w:t>
      </w:r>
      <w:r w:rsidRPr="008B2040">
        <w:t xml:space="preserve"> </w:t>
      </w:r>
      <w:r>
        <w:t>3</w:t>
      </w:r>
    </w:p>
    <w:p w:rsidR="0036034A" w:rsidRPr="008B2040" w:rsidRDefault="0036034A" w:rsidP="0036034A">
      <w:pPr>
        <w:pStyle w:val="ConsPlusNormal"/>
        <w:jc w:val="right"/>
      </w:pPr>
      <w:r w:rsidRPr="008B2040">
        <w:t>к Порядку</w:t>
      </w:r>
    </w:p>
    <w:p w:rsidR="0036034A" w:rsidRPr="008B2040" w:rsidRDefault="0036034A" w:rsidP="0036034A">
      <w:pPr>
        <w:pStyle w:val="ConsPlusNormal"/>
        <w:jc w:val="right"/>
      </w:pPr>
      <w:r w:rsidRPr="008B2040">
        <w:t>инвентаризации и паспортизации</w:t>
      </w:r>
    </w:p>
    <w:p w:rsidR="0036034A" w:rsidRPr="008B2040" w:rsidRDefault="0036034A" w:rsidP="0036034A">
      <w:pPr>
        <w:pStyle w:val="ConsPlusNormal"/>
        <w:jc w:val="right"/>
      </w:pPr>
      <w:r w:rsidRPr="008B2040">
        <w:t>зеленых насаждений на территории</w:t>
      </w:r>
    </w:p>
    <w:p w:rsidR="0036034A" w:rsidRDefault="00EB7D8A" w:rsidP="0036034A">
      <w:pPr>
        <w:pStyle w:val="ConsPlusNormal"/>
        <w:jc w:val="right"/>
      </w:pPr>
      <w:r>
        <w:t>Иссадского</w:t>
      </w:r>
      <w:r w:rsidR="0036034A">
        <w:t xml:space="preserve"> сельского поселения</w:t>
      </w:r>
    </w:p>
    <w:p w:rsidR="0036034A" w:rsidRDefault="00EB7D8A" w:rsidP="0036034A">
      <w:pPr>
        <w:pStyle w:val="ConsPlusNormal"/>
        <w:jc w:val="right"/>
      </w:pPr>
      <w:r>
        <w:t>Волховского</w:t>
      </w:r>
      <w:r w:rsidR="0036034A">
        <w:t xml:space="preserve"> муниципального района</w:t>
      </w:r>
    </w:p>
    <w:p w:rsidR="0036034A" w:rsidRPr="008B2040" w:rsidRDefault="0036034A" w:rsidP="0036034A">
      <w:pPr>
        <w:pStyle w:val="ConsPlusNormal"/>
        <w:jc w:val="right"/>
      </w:pPr>
      <w:r>
        <w:t>Ленинградской области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jc w:val="center"/>
      </w:pPr>
      <w:bookmarkStart w:id="3" w:name="Par266"/>
      <w:bookmarkEnd w:id="3"/>
      <w:r w:rsidRPr="008B2040">
        <w:t>ПАСПОРТ</w:t>
      </w:r>
    </w:p>
    <w:p w:rsidR="00753EFA" w:rsidRPr="008B2040" w:rsidRDefault="00753EFA" w:rsidP="008B2040">
      <w:pPr>
        <w:pStyle w:val="ConsPlusNormal"/>
        <w:jc w:val="center"/>
      </w:pPr>
      <w:r w:rsidRPr="008B2040">
        <w:t>ЛАНДШАФТНО-АРХИТЕКТУРНОГО ОБЪЕКТА</w:t>
      </w:r>
    </w:p>
    <w:p w:rsidR="00753EFA" w:rsidRPr="008B2040" w:rsidRDefault="00753EFA" w:rsidP="008B2040">
      <w:pPr>
        <w:pStyle w:val="ConsPlusNormal"/>
        <w:jc w:val="center"/>
      </w:pPr>
      <w:r w:rsidRPr="008B2040">
        <w:t>__________________________________________</w:t>
      </w:r>
    </w:p>
    <w:p w:rsidR="00753EFA" w:rsidRPr="008B2040" w:rsidRDefault="00753EFA" w:rsidP="008B2040">
      <w:pPr>
        <w:pStyle w:val="ConsPlusNormal"/>
        <w:jc w:val="center"/>
      </w:pPr>
      <w:r w:rsidRPr="008B2040">
        <w:t>(название объекта)</w:t>
      </w:r>
    </w:p>
    <w:p w:rsidR="00753EFA" w:rsidRPr="008B2040" w:rsidRDefault="00753EFA" w:rsidP="008B2040">
      <w:pPr>
        <w:pStyle w:val="ConsPlusNormal"/>
        <w:jc w:val="center"/>
      </w:pPr>
      <w:r w:rsidRPr="008B2040">
        <w:t>находящегося</w:t>
      </w:r>
    </w:p>
    <w:p w:rsidR="00753EFA" w:rsidRPr="008B2040" w:rsidRDefault="00753EFA" w:rsidP="008B2040">
      <w:pPr>
        <w:pStyle w:val="ConsPlusNormal"/>
        <w:jc w:val="center"/>
      </w:pPr>
      <w:r w:rsidRPr="008B2040">
        <w:t>__________________________________________</w:t>
      </w:r>
    </w:p>
    <w:p w:rsidR="00753EFA" w:rsidRPr="008B2040" w:rsidRDefault="00753EFA" w:rsidP="008B2040">
      <w:pPr>
        <w:pStyle w:val="ConsPlusNormal"/>
        <w:jc w:val="center"/>
      </w:pPr>
      <w:r w:rsidRPr="008B2040">
        <w:t>(наименование организации)</w:t>
      </w:r>
    </w:p>
    <w:p w:rsidR="00753EFA" w:rsidRPr="008B2040" w:rsidRDefault="00753EFA" w:rsidP="008B2040">
      <w:pPr>
        <w:pStyle w:val="ConsPlusNormal"/>
        <w:jc w:val="center"/>
      </w:pPr>
      <w:r w:rsidRPr="008B2040">
        <w:t>__________________________________________</w:t>
      </w:r>
    </w:p>
    <w:p w:rsidR="00753EFA" w:rsidRPr="008B2040" w:rsidRDefault="0036034A" w:rsidP="008B2040">
      <w:pPr>
        <w:pStyle w:val="ConsPlusNormal"/>
        <w:jc w:val="center"/>
      </w:pPr>
      <w:r>
        <w:t>(населенный пункт)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jc w:val="center"/>
      </w:pPr>
      <w:r w:rsidRPr="008B2040">
        <w:t>Раздел 1. ОБЩИЕ СВЕДЕНИЯ</w:t>
      </w:r>
    </w:p>
    <w:p w:rsidR="00753EFA" w:rsidRPr="008B2040" w:rsidRDefault="00753EFA" w:rsidP="008B20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724"/>
        <w:gridCol w:w="4365"/>
        <w:gridCol w:w="1293"/>
        <w:gridCol w:w="567"/>
        <w:gridCol w:w="653"/>
        <w:gridCol w:w="7"/>
        <w:gridCol w:w="475"/>
        <w:gridCol w:w="1700"/>
      </w:tblGrid>
      <w:tr w:rsidR="00753EFA" w:rsidRPr="008B2040" w:rsidTr="0036034A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36034A" w:rsidP="008B2040">
            <w:pPr>
              <w:pStyle w:val="ConsPlusNormal"/>
              <w:jc w:val="center"/>
            </w:pPr>
            <w:r>
              <w:t>№</w:t>
            </w:r>
            <w:r w:rsidR="00753EFA" w:rsidRPr="008B2040">
              <w:t xml:space="preserve"> пп</w:t>
            </w:r>
          </w:p>
        </w:tc>
        <w:tc>
          <w:tcPr>
            <w:tcW w:w="5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НАИМЕНОВАНИЕ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Количество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Примечание</w:t>
            </w:r>
          </w:p>
        </w:tc>
      </w:tr>
      <w:tr w:rsidR="00753EFA" w:rsidRPr="008B2040" w:rsidTr="0036034A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50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штук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1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5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6</w:t>
            </w: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1.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36034A">
            <w:pPr>
              <w:pStyle w:val="ConsPlusNormal"/>
            </w:pPr>
            <w:r w:rsidRPr="008B2040">
              <w:t>Длина улицы (проезда)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2.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36034A">
            <w:pPr>
              <w:pStyle w:val="ConsPlusNormal"/>
            </w:pPr>
            <w:r w:rsidRPr="008B2040">
              <w:t>в т.ч. озелененная часть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3.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36034A">
            <w:pPr>
              <w:pStyle w:val="ConsPlusNormal"/>
            </w:pPr>
            <w:r w:rsidRPr="008B2040">
              <w:t>Средняя ширина проезда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4.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36034A">
            <w:pPr>
              <w:pStyle w:val="ConsPlusNormal"/>
            </w:pPr>
            <w:r w:rsidRPr="008B2040">
              <w:t>Общая площадь объекта (проезд, сквер, парк и т.д.)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5.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36034A">
            <w:pPr>
              <w:pStyle w:val="ConsPlusNormal"/>
            </w:pPr>
            <w:r w:rsidRPr="008B2040">
              <w:t>Под зелеными насаждениями, из них:</w:t>
            </w:r>
          </w:p>
          <w:p w:rsidR="00753EFA" w:rsidRPr="008B2040" w:rsidRDefault="00753EFA" w:rsidP="0036034A">
            <w:pPr>
              <w:pStyle w:val="ConsPlusNormal"/>
            </w:pPr>
            <w:r w:rsidRPr="008B2040">
              <w:t>-</w:t>
            </w:r>
            <w:r w:rsidR="0036034A">
              <w:t> </w:t>
            </w:r>
            <w:r w:rsidRPr="008B2040">
              <w:t>под деревьями,</w:t>
            </w:r>
          </w:p>
          <w:p w:rsidR="00753EFA" w:rsidRPr="008B2040" w:rsidRDefault="00753EFA" w:rsidP="0036034A">
            <w:pPr>
              <w:pStyle w:val="ConsPlusNormal"/>
            </w:pPr>
            <w:r w:rsidRPr="008B2040">
              <w:t>-</w:t>
            </w:r>
            <w:r w:rsidR="0036034A">
              <w:t> </w:t>
            </w:r>
            <w:r w:rsidRPr="008B2040">
              <w:t>под кустарниками,</w:t>
            </w:r>
          </w:p>
          <w:p w:rsidR="00753EFA" w:rsidRPr="008B2040" w:rsidRDefault="00753EFA" w:rsidP="0036034A">
            <w:pPr>
              <w:pStyle w:val="ConsPlusNormal"/>
            </w:pPr>
            <w:r w:rsidRPr="008B2040">
              <w:t>-</w:t>
            </w:r>
            <w:r w:rsidR="0036034A">
              <w:t> </w:t>
            </w:r>
            <w:r w:rsidRPr="008B2040">
              <w:t>под цветниками,</w:t>
            </w:r>
          </w:p>
          <w:p w:rsidR="00753EFA" w:rsidRPr="008B2040" w:rsidRDefault="00753EFA" w:rsidP="0036034A">
            <w:pPr>
              <w:pStyle w:val="ConsPlusNormal"/>
            </w:pPr>
            <w:r w:rsidRPr="008B2040">
              <w:t>-</w:t>
            </w:r>
            <w:r w:rsidR="0036034A">
              <w:t> </w:t>
            </w:r>
            <w:r w:rsidRPr="008B2040">
              <w:t>под газонами (без деревьев), в т.ч.</w:t>
            </w:r>
          </w:p>
          <w:p w:rsidR="00753EFA" w:rsidRPr="008B2040" w:rsidRDefault="00753EFA" w:rsidP="0036034A">
            <w:pPr>
              <w:pStyle w:val="ConsPlusNormal"/>
            </w:pPr>
            <w:r w:rsidRPr="008B2040">
              <w:t>а)</w:t>
            </w:r>
            <w:r w:rsidR="0036034A">
              <w:t> </w:t>
            </w:r>
            <w:r w:rsidRPr="008B2040">
              <w:t>обыкновенные</w:t>
            </w:r>
          </w:p>
          <w:p w:rsidR="00753EFA" w:rsidRPr="008B2040" w:rsidRDefault="00753EFA" w:rsidP="0036034A">
            <w:pPr>
              <w:pStyle w:val="ConsPlusNormal"/>
            </w:pPr>
            <w:r w:rsidRPr="008B2040">
              <w:t>б)</w:t>
            </w:r>
            <w:r w:rsidR="0036034A">
              <w:t> </w:t>
            </w:r>
            <w:r w:rsidRPr="008B2040">
              <w:t>партерные</w:t>
            </w:r>
          </w:p>
          <w:p w:rsidR="00753EFA" w:rsidRPr="008B2040" w:rsidRDefault="00753EFA" w:rsidP="0036034A">
            <w:pPr>
              <w:pStyle w:val="ConsPlusNormal"/>
            </w:pPr>
            <w:r w:rsidRPr="008B2040">
              <w:t>в)</w:t>
            </w:r>
            <w:r w:rsidR="0036034A">
              <w:t> </w:t>
            </w:r>
            <w:r w:rsidRPr="008B2040">
              <w:t>луговые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6.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36034A">
            <w:pPr>
              <w:pStyle w:val="ConsPlusNormal"/>
            </w:pPr>
            <w:r w:rsidRPr="008B2040">
              <w:t>Под замощением, из них:</w:t>
            </w:r>
          </w:p>
          <w:p w:rsidR="00753EFA" w:rsidRPr="008B2040" w:rsidRDefault="00753EFA" w:rsidP="0036034A">
            <w:pPr>
              <w:pStyle w:val="ConsPlusNormal"/>
            </w:pPr>
            <w:r w:rsidRPr="008B2040">
              <w:t>-</w:t>
            </w:r>
            <w:r w:rsidR="0036034A">
              <w:t> </w:t>
            </w:r>
            <w:r w:rsidRPr="008B2040">
              <w:t>асфальтовое покрытие</w:t>
            </w:r>
          </w:p>
          <w:p w:rsidR="00753EFA" w:rsidRPr="008B2040" w:rsidRDefault="00753EFA" w:rsidP="0036034A">
            <w:pPr>
              <w:pStyle w:val="ConsPlusNormal"/>
            </w:pPr>
            <w:r w:rsidRPr="008B2040">
              <w:t>-</w:t>
            </w:r>
            <w:r w:rsidR="0036034A">
              <w:t> </w:t>
            </w:r>
            <w:r w:rsidRPr="008B2040">
              <w:t>щебеночное, гравийное</w:t>
            </w:r>
          </w:p>
          <w:p w:rsidR="00753EFA" w:rsidRDefault="00753EFA" w:rsidP="0036034A">
            <w:pPr>
              <w:pStyle w:val="ConsPlusNormal"/>
            </w:pPr>
            <w:r w:rsidRPr="008B2040">
              <w:t>-</w:t>
            </w:r>
            <w:r w:rsidR="0036034A">
              <w:t> </w:t>
            </w:r>
            <w:r w:rsidRPr="008B2040">
              <w:t>плитами</w:t>
            </w:r>
          </w:p>
          <w:p w:rsidR="0036034A" w:rsidRPr="008B2040" w:rsidRDefault="0036034A" w:rsidP="0036034A">
            <w:pPr>
              <w:pStyle w:val="ConsPlusNormal"/>
            </w:pPr>
            <w:r w:rsidRPr="008B2040">
              <w:t>-</w:t>
            </w:r>
            <w:r>
              <w:t> </w:t>
            </w:r>
            <w:r w:rsidRPr="008B2040">
              <w:t>грунтовые улуч.</w:t>
            </w:r>
          </w:p>
          <w:p w:rsidR="0036034A" w:rsidRPr="008B2040" w:rsidRDefault="0036034A" w:rsidP="0036034A">
            <w:pPr>
              <w:pStyle w:val="ConsPlusNormal"/>
            </w:pPr>
            <w:r w:rsidRPr="008B2040">
              <w:t>-</w:t>
            </w:r>
            <w:r>
              <w:t> </w:t>
            </w:r>
            <w:r w:rsidRPr="008B2040">
              <w:t>грунтовые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lastRenderedPageBreak/>
              <w:t>7.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36034A">
            <w:pPr>
              <w:pStyle w:val="ConsPlusNormal"/>
            </w:pPr>
            <w:r w:rsidRPr="008B2040">
              <w:t>Под строениями и сооружениями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8.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36034A">
            <w:pPr>
              <w:pStyle w:val="ConsPlusNormal"/>
            </w:pPr>
            <w:r w:rsidRPr="008B2040">
              <w:t>Под водоемами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9.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FA" w:rsidRPr="008B2040" w:rsidRDefault="00753EFA" w:rsidP="0036034A">
            <w:pPr>
              <w:pStyle w:val="ConsPlusNormal"/>
            </w:pPr>
            <w:r w:rsidRPr="008B2040">
              <w:t>Прочие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102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НА ОБЪЕКТЕ НАХОДЯТСЯ:</w:t>
            </w: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36034A" w:rsidP="008B2040">
            <w:pPr>
              <w:pStyle w:val="ConsPlusNormal"/>
              <w:jc w:val="center"/>
            </w:pPr>
            <w:r>
              <w:t>№</w:t>
            </w:r>
            <w:r w:rsidR="00753EFA" w:rsidRPr="008B2040">
              <w:t xml:space="preserve"> пп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36034A" w:rsidP="008B2040">
            <w:pPr>
              <w:pStyle w:val="ConsPlusNormal"/>
              <w:jc w:val="center"/>
            </w:pPr>
            <w:r>
              <w:t>№</w:t>
            </w:r>
            <w:r w:rsidR="00753EFA" w:rsidRPr="008B2040">
              <w:t xml:space="preserve"> по плану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  <w:r w:rsidRPr="008B2040">
              <w:t>Наименование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Единица измерения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Кол-во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Примечание</w:t>
            </w: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  <w:r w:rsidRPr="008B2040"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4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6</w:t>
            </w: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</w:tbl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jc w:val="center"/>
      </w:pPr>
      <w:r w:rsidRPr="008B2040">
        <w:t>Раздел 2. ДЕРЕВЬЯ, КУСТАРНИКИ, ЦВЕТНИКИ, ГАЗОНЫ,</w:t>
      </w:r>
    </w:p>
    <w:p w:rsidR="00753EFA" w:rsidRPr="008B2040" w:rsidRDefault="00753EFA" w:rsidP="008B2040">
      <w:pPr>
        <w:pStyle w:val="ConsPlusNormal"/>
        <w:jc w:val="center"/>
      </w:pPr>
      <w:r w:rsidRPr="008B2040">
        <w:t>НАЗВАНИЕ ЛАНДШАФТНО-АРХИТЕКТУРНОГО ОБЪЕКТА</w:t>
      </w:r>
    </w:p>
    <w:p w:rsidR="0036034A" w:rsidRDefault="0036034A" w:rsidP="0036034A">
      <w:pPr>
        <w:jc w:val="center"/>
        <w:rPr>
          <w:rFonts w:ascii="Times New Roman" w:hAnsi="Times New Roman"/>
          <w:sz w:val="24"/>
          <w:szCs w:val="24"/>
        </w:rPr>
      </w:pPr>
      <w:r>
        <w:t>_________________________________________________________</w:t>
      </w:r>
    </w:p>
    <w:p w:rsidR="0036034A" w:rsidRPr="008B2040" w:rsidRDefault="0036034A" w:rsidP="008B2040">
      <w:pPr>
        <w:pStyle w:val="ConsPlusNormal"/>
        <w:jc w:val="center"/>
      </w:pPr>
    </w:p>
    <w:tbl>
      <w:tblPr>
        <w:tblW w:w="10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4"/>
        <w:gridCol w:w="869"/>
        <w:gridCol w:w="869"/>
        <w:gridCol w:w="914"/>
        <w:gridCol w:w="715"/>
        <w:gridCol w:w="811"/>
        <w:gridCol w:w="717"/>
        <w:gridCol w:w="1024"/>
        <w:gridCol w:w="340"/>
        <w:gridCol w:w="373"/>
        <w:gridCol w:w="715"/>
        <w:gridCol w:w="702"/>
        <w:gridCol w:w="790"/>
        <w:gridCol w:w="790"/>
      </w:tblGrid>
      <w:tr w:rsidR="00753EFA" w:rsidRPr="008B2040" w:rsidTr="0036034A"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Площадь учетн. участка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36034A" w:rsidP="008B2040">
            <w:pPr>
              <w:pStyle w:val="ConsPlusNormal"/>
              <w:jc w:val="center"/>
            </w:pPr>
            <w:r>
              <w:t>№</w:t>
            </w:r>
            <w:r w:rsidR="00753EFA" w:rsidRPr="008B2040">
              <w:t xml:space="preserve"> биогруппы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Площадь биогруппы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Состав древостоя, порода, тип газонов, цветника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36034A" w:rsidP="008B2040">
            <w:pPr>
              <w:pStyle w:val="ConsPlusNormal"/>
              <w:jc w:val="center"/>
            </w:pPr>
            <w:r>
              <w:t>№</w:t>
            </w:r>
            <w:r w:rsidR="00753EFA" w:rsidRPr="008B2040">
              <w:t xml:space="preserve"> деревьев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Диаметр, см (на высоте 1,3 м)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Возраст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КОЛИЧЕСТВО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Кол-во деревьев на 1 га (1 км улицы)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СОСТОЯНИЕ</w:t>
            </w:r>
          </w:p>
        </w:tc>
      </w:tr>
      <w:tr w:rsidR="00753EFA" w:rsidRPr="008B2040" w:rsidTr="0036034A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Формирующиеся, шт.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м, кв. м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шт.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хорошее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удовлетворит.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Неудовлетворит.</w:t>
            </w:r>
          </w:p>
        </w:tc>
      </w:tr>
      <w:tr w:rsidR="00753EFA" w:rsidRPr="008B2040" w:rsidTr="0036034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9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14</w:t>
            </w:r>
          </w:p>
        </w:tc>
      </w:tr>
      <w:tr w:rsidR="00753EFA" w:rsidRPr="008B2040" w:rsidTr="0036034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</w:tbl>
    <w:p w:rsidR="00753EFA" w:rsidRPr="008B2040" w:rsidRDefault="00753EFA" w:rsidP="008B2040">
      <w:pPr>
        <w:pStyle w:val="ConsPlusNormal"/>
        <w:jc w:val="both"/>
      </w:pPr>
    </w:p>
    <w:p w:rsidR="00753EFA" w:rsidRPr="008B2040" w:rsidRDefault="00753EFA" w:rsidP="008B2040">
      <w:pPr>
        <w:pStyle w:val="ConsPlusNormal"/>
        <w:jc w:val="center"/>
      </w:pPr>
      <w:r w:rsidRPr="008B2040">
        <w:t>Раздел 3. КРАТКАЯ ХАРАКТЕРИСТИКА (ВРЕМЯ ЗАКЛАДКИ,</w:t>
      </w:r>
    </w:p>
    <w:p w:rsidR="00753EFA" w:rsidRPr="008B2040" w:rsidRDefault="00753EFA" w:rsidP="008B2040">
      <w:pPr>
        <w:pStyle w:val="ConsPlusNormal"/>
        <w:jc w:val="center"/>
      </w:pPr>
      <w:r w:rsidRPr="008B2040">
        <w:t>НАЗНАЧЕНИЕ ОБЪЕКТА, ЕГО ИСПОЛЬЗОВАНИЕ, ХАРАКТЕРНЫЕ</w:t>
      </w:r>
    </w:p>
    <w:p w:rsidR="0036034A" w:rsidRDefault="00753EFA" w:rsidP="0036034A">
      <w:pPr>
        <w:pStyle w:val="ConsPlusNormal"/>
        <w:jc w:val="center"/>
      </w:pPr>
      <w:r w:rsidRPr="008B2040">
        <w:lastRenderedPageBreak/>
        <w:t>ОСОБЕННОСТИ)</w:t>
      </w:r>
    </w:p>
    <w:p w:rsidR="00753EFA" w:rsidRPr="008B2040" w:rsidRDefault="00753EFA" w:rsidP="0036034A">
      <w:pPr>
        <w:pStyle w:val="ConsPlusNormal"/>
        <w:jc w:val="center"/>
      </w:pPr>
      <w:r w:rsidRPr="008B2040">
        <w:t>Документы, приложенные к настоящему паспорту:</w:t>
      </w:r>
    </w:p>
    <w:p w:rsidR="00753EFA" w:rsidRPr="008B2040" w:rsidRDefault="00753EFA" w:rsidP="008B2040">
      <w:pPr>
        <w:pStyle w:val="ConsPlusNormal"/>
        <w:jc w:val="both"/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235"/>
        <w:gridCol w:w="1871"/>
        <w:gridCol w:w="1188"/>
        <w:gridCol w:w="1304"/>
        <w:gridCol w:w="2848"/>
      </w:tblGrid>
      <w:tr w:rsidR="00753EFA" w:rsidRPr="008B2040" w:rsidTr="0036034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36034A" w:rsidP="008B2040">
            <w:pPr>
              <w:pStyle w:val="ConsPlusNormal"/>
              <w:jc w:val="center"/>
            </w:pPr>
            <w:r>
              <w:t>№</w:t>
            </w:r>
          </w:p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Дата составления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Масштаб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Кол-во листов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Примечание</w:t>
            </w:r>
          </w:p>
        </w:tc>
      </w:tr>
      <w:tr w:rsidR="00753EFA" w:rsidRPr="008B2040" w:rsidTr="0036034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</w:tbl>
    <w:p w:rsidR="00753EFA" w:rsidRDefault="00753EFA" w:rsidP="008B2040">
      <w:pPr>
        <w:pStyle w:val="ConsPlusNormal"/>
        <w:jc w:val="both"/>
      </w:pPr>
    </w:p>
    <w:p w:rsidR="0036034A" w:rsidRDefault="0036034A" w:rsidP="008B2040">
      <w:pPr>
        <w:pStyle w:val="ConsPlusNormal"/>
        <w:jc w:val="both"/>
      </w:pPr>
    </w:p>
    <w:p w:rsidR="0036034A" w:rsidRPr="008B2040" w:rsidRDefault="0036034A" w:rsidP="008B2040">
      <w:pPr>
        <w:pStyle w:val="ConsPlusNormal"/>
        <w:jc w:val="both"/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34"/>
        <w:gridCol w:w="1153"/>
        <w:gridCol w:w="1576"/>
        <w:gridCol w:w="900"/>
        <w:gridCol w:w="1247"/>
        <w:gridCol w:w="900"/>
        <w:gridCol w:w="1134"/>
        <w:gridCol w:w="2266"/>
      </w:tblGrid>
      <w:tr w:rsidR="00753EFA" w:rsidRPr="008B2040" w:rsidTr="0036034A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Дата записи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Исполнители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Проверил (бригадир)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Принял (нач-к бюро)</w:t>
            </w:r>
          </w:p>
        </w:tc>
      </w:tr>
      <w:tr w:rsidR="00753EFA" w:rsidRPr="008B2040" w:rsidTr="0036034A"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должность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Фамилия. И.О.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подпись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Фамилия И.О.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Фамилия И.О.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  <w:jc w:val="center"/>
            </w:pPr>
            <w:r w:rsidRPr="008B2040">
              <w:t>подпись</w:t>
            </w:r>
          </w:p>
        </w:tc>
      </w:tr>
      <w:tr w:rsidR="00753EFA" w:rsidRPr="008B2040" w:rsidTr="0036034A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  <w:tr w:rsidR="00753EFA" w:rsidRPr="008B2040" w:rsidTr="0036034A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A" w:rsidRPr="008B2040" w:rsidRDefault="00753EFA" w:rsidP="008B2040">
            <w:pPr>
              <w:pStyle w:val="ConsPlusNormal"/>
            </w:pPr>
          </w:p>
        </w:tc>
      </w:tr>
    </w:tbl>
    <w:p w:rsidR="0036034A" w:rsidRDefault="0036034A" w:rsidP="008B2040">
      <w:pPr>
        <w:pStyle w:val="ConsPlusNormal"/>
        <w:jc w:val="both"/>
      </w:pPr>
    </w:p>
    <w:p w:rsidR="0036034A" w:rsidRPr="008B2040" w:rsidRDefault="0036034A" w:rsidP="008B2040">
      <w:pPr>
        <w:pStyle w:val="ConsPlusNormal"/>
        <w:jc w:val="both"/>
      </w:pPr>
      <w:r>
        <w:br w:type="page"/>
      </w:r>
    </w:p>
    <w:p w:rsidR="0036034A" w:rsidRPr="008B2040" w:rsidRDefault="0036034A" w:rsidP="0036034A">
      <w:pPr>
        <w:pStyle w:val="ConsPlusNormal"/>
        <w:ind w:left="6663" w:right="1"/>
        <w:jc w:val="both"/>
        <w:outlineLvl w:val="0"/>
      </w:pPr>
      <w:r w:rsidRPr="008B2040">
        <w:t xml:space="preserve">Приложение № </w:t>
      </w:r>
      <w:r>
        <w:t>2</w:t>
      </w:r>
    </w:p>
    <w:p w:rsidR="0036034A" w:rsidRPr="008B2040" w:rsidRDefault="0036034A" w:rsidP="0036034A">
      <w:pPr>
        <w:pStyle w:val="ConsPlusNormal"/>
        <w:ind w:left="6663" w:right="1"/>
        <w:jc w:val="both"/>
      </w:pPr>
      <w:r w:rsidRPr="008B2040">
        <w:t>к Постановлению</w:t>
      </w:r>
    </w:p>
    <w:p w:rsidR="0036034A" w:rsidRPr="008B2040" w:rsidRDefault="0036034A" w:rsidP="0036034A">
      <w:pPr>
        <w:pStyle w:val="ConsPlusNormal"/>
        <w:ind w:left="6663" w:right="1"/>
        <w:jc w:val="both"/>
      </w:pPr>
      <w:r w:rsidRPr="008B2040">
        <w:t xml:space="preserve">администрации </w:t>
      </w:r>
      <w:r w:rsidR="00EB7D8A">
        <w:t>Иссадского</w:t>
      </w:r>
      <w:r w:rsidRPr="008B2040">
        <w:t xml:space="preserve"> </w:t>
      </w:r>
    </w:p>
    <w:p w:rsidR="0036034A" w:rsidRPr="008B2040" w:rsidRDefault="0036034A" w:rsidP="0036034A">
      <w:pPr>
        <w:pStyle w:val="ConsPlusNormal"/>
        <w:ind w:left="6663" w:right="1"/>
        <w:jc w:val="both"/>
      </w:pPr>
      <w:r w:rsidRPr="008B2040">
        <w:t xml:space="preserve">сельского поселения </w:t>
      </w:r>
      <w:r w:rsidR="00EB7D8A">
        <w:t>Волховского</w:t>
      </w:r>
      <w:r w:rsidRPr="008B2040">
        <w:t xml:space="preserve"> муниципального района  Ленинградской области</w:t>
      </w:r>
    </w:p>
    <w:p w:rsidR="0036034A" w:rsidRPr="008B2040" w:rsidRDefault="0036034A" w:rsidP="0036034A">
      <w:pPr>
        <w:pStyle w:val="ConsPlusNormal"/>
        <w:ind w:left="6663" w:right="1"/>
        <w:jc w:val="both"/>
      </w:pPr>
      <w:r w:rsidRPr="008B2040">
        <w:t xml:space="preserve">от </w:t>
      </w:r>
      <w:r w:rsidR="00B85061">
        <w:t>______</w:t>
      </w:r>
      <w:r w:rsidR="00567544">
        <w:t xml:space="preserve"> </w:t>
      </w:r>
      <w:r w:rsidRPr="008B2040">
        <w:t xml:space="preserve">г.№ </w:t>
      </w:r>
      <w:r w:rsidR="00B85061">
        <w:t>____</w:t>
      </w:r>
    </w:p>
    <w:p w:rsidR="00753EFA" w:rsidRPr="008B2040" w:rsidRDefault="00753EFA" w:rsidP="008B2040">
      <w:pPr>
        <w:pStyle w:val="ConsPlusNormal"/>
        <w:jc w:val="both"/>
      </w:pPr>
    </w:p>
    <w:p w:rsidR="00753EFA" w:rsidRPr="008B2040" w:rsidRDefault="0036034A" w:rsidP="008B2040">
      <w:pPr>
        <w:pStyle w:val="ConsPlusTitle"/>
        <w:jc w:val="center"/>
        <w:rPr>
          <w:rFonts w:ascii="Times New Roman" w:hAnsi="Times New Roman" w:cs="Times New Roman"/>
        </w:rPr>
      </w:pPr>
      <w:bookmarkStart w:id="4" w:name="Par610"/>
      <w:bookmarkEnd w:id="4"/>
      <w:r w:rsidRPr="008B2040">
        <w:rPr>
          <w:rFonts w:ascii="Times New Roman" w:hAnsi="Times New Roman" w:cs="Times New Roman"/>
        </w:rPr>
        <w:t>СОСТАВ КОМИССИИ</w:t>
      </w:r>
    </w:p>
    <w:p w:rsidR="00753EFA" w:rsidRPr="008B2040" w:rsidRDefault="0036034A" w:rsidP="008B2040">
      <w:pPr>
        <w:pStyle w:val="ConsPlusTitle"/>
        <w:jc w:val="center"/>
        <w:rPr>
          <w:rFonts w:ascii="Times New Roman" w:hAnsi="Times New Roman" w:cs="Times New Roman"/>
        </w:rPr>
      </w:pPr>
      <w:r w:rsidRPr="008B2040">
        <w:rPr>
          <w:rFonts w:ascii="Times New Roman" w:hAnsi="Times New Roman" w:cs="Times New Roman"/>
        </w:rPr>
        <w:t>ПО ИНВЕНТАРИЗАЦИИ И ПАСПОРТИЗАЦИИ ЗЕЛЕНЫХ НАСАЖДЕНИЙ</w:t>
      </w:r>
    </w:p>
    <w:p w:rsidR="00753EFA" w:rsidRDefault="0036034A" w:rsidP="0036034A">
      <w:pPr>
        <w:pStyle w:val="ConsPlusTitle"/>
        <w:jc w:val="center"/>
        <w:rPr>
          <w:rFonts w:ascii="Times New Roman" w:hAnsi="Times New Roman" w:cs="Times New Roman"/>
        </w:rPr>
      </w:pPr>
      <w:r w:rsidRPr="008B2040">
        <w:rPr>
          <w:rFonts w:ascii="Times New Roman" w:hAnsi="Times New Roman" w:cs="Times New Roman"/>
        </w:rPr>
        <w:t xml:space="preserve">НА ТЕРРИТОРИИ </w:t>
      </w:r>
      <w:r w:rsidR="00EB7D8A">
        <w:rPr>
          <w:rFonts w:ascii="Times New Roman" w:hAnsi="Times New Roman" w:cs="Times New Roman"/>
        </w:rPr>
        <w:t>ИССАДСКОГО</w:t>
      </w:r>
      <w:r w:rsidRPr="0036034A">
        <w:rPr>
          <w:rFonts w:ascii="Times New Roman" w:hAnsi="Times New Roman" w:cs="Times New Roman"/>
        </w:rPr>
        <w:t xml:space="preserve"> СЕЛЬСКОГО ПОСЕЛЕНИЯ </w:t>
      </w:r>
      <w:r w:rsidR="00EB7D8A">
        <w:rPr>
          <w:rFonts w:ascii="Times New Roman" w:hAnsi="Times New Roman" w:cs="Times New Roman"/>
        </w:rPr>
        <w:t>ВОЛХОВСКОГО</w:t>
      </w:r>
      <w:r w:rsidRPr="0036034A">
        <w:rPr>
          <w:rFonts w:ascii="Times New Roman" w:hAnsi="Times New Roman" w:cs="Times New Roman"/>
        </w:rPr>
        <w:t xml:space="preserve"> МУНИЦИПАЛЬНОГО РАЙОНА ЛЕНИНГРАДСКОЙ ОБЛАСТИ</w:t>
      </w:r>
    </w:p>
    <w:p w:rsidR="0036034A" w:rsidRPr="008B2040" w:rsidRDefault="0036034A" w:rsidP="0036034A">
      <w:pPr>
        <w:pStyle w:val="ConsPlusTitle"/>
        <w:jc w:val="center"/>
        <w:rPr>
          <w:rFonts w:ascii="Times New Roman" w:hAnsi="Times New Roman" w:cs="Times New Roman"/>
        </w:rPr>
      </w:pPr>
    </w:p>
    <w:p w:rsidR="0036034A" w:rsidRDefault="0036034A" w:rsidP="008B2040">
      <w:pPr>
        <w:pStyle w:val="ConsPlusNormal"/>
        <w:ind w:firstLine="540"/>
        <w:jc w:val="both"/>
      </w:pPr>
      <w:r>
        <w:t>1. </w:t>
      </w:r>
      <w:r w:rsidR="001D27D1">
        <w:t>Фамилия Имя Отчество - Г</w:t>
      </w:r>
      <w:r w:rsidR="00C15476">
        <w:t xml:space="preserve">лава администрации </w:t>
      </w:r>
      <w:r w:rsidR="00EB7D8A">
        <w:t>Иссадского</w:t>
      </w:r>
      <w:r w:rsidR="00C15476">
        <w:t xml:space="preserve"> сельского поселения</w:t>
      </w:r>
      <w:r>
        <w:t>;</w:t>
      </w:r>
    </w:p>
    <w:p w:rsidR="00C15476" w:rsidRDefault="0036034A" w:rsidP="00C15476">
      <w:pPr>
        <w:pStyle w:val="ConsPlusNormal"/>
        <w:ind w:firstLine="540"/>
        <w:jc w:val="both"/>
      </w:pPr>
      <w:r>
        <w:t>2. </w:t>
      </w:r>
      <w:r w:rsidR="001D27D1">
        <w:t xml:space="preserve">Фамилия Имя Отчество - </w:t>
      </w:r>
      <w:r w:rsidR="00567544">
        <w:t xml:space="preserve">ведущий </w:t>
      </w:r>
      <w:r w:rsidR="00C15476">
        <w:t xml:space="preserve">специалист </w:t>
      </w:r>
      <w:r w:rsidR="001D27D1">
        <w:t xml:space="preserve">по ЖКХ и имущественным вопросам </w:t>
      </w:r>
      <w:r w:rsidR="00C15476">
        <w:t xml:space="preserve">администрации </w:t>
      </w:r>
      <w:r w:rsidR="00EB7D8A">
        <w:t>Иссадского</w:t>
      </w:r>
      <w:r w:rsidR="00C15476">
        <w:t xml:space="preserve"> сельского поселения;</w:t>
      </w:r>
    </w:p>
    <w:p w:rsidR="0036034A" w:rsidRDefault="003E0C30" w:rsidP="008B2040">
      <w:pPr>
        <w:pStyle w:val="ConsPlusNormal"/>
        <w:ind w:firstLine="540"/>
        <w:jc w:val="both"/>
      </w:pPr>
      <w:r>
        <w:t xml:space="preserve">4. Фамилия Имя Отчество – специалист </w:t>
      </w:r>
      <w:r w:rsidR="001D27D1">
        <w:t>по земельным вопросам и благоустройству администрации Иссадского сельского поселения</w:t>
      </w:r>
      <w:r>
        <w:t xml:space="preserve"> </w:t>
      </w:r>
      <w:r w:rsidR="00EB7D8A">
        <w:t>Волховского</w:t>
      </w:r>
      <w:r>
        <w:t xml:space="preserve"> муниципального района Ленинградской области </w:t>
      </w:r>
      <w:r w:rsidRPr="0036034A">
        <w:t>(по согласованию)</w:t>
      </w:r>
      <w:r>
        <w:t>;</w:t>
      </w:r>
    </w:p>
    <w:p w:rsidR="003E0C30" w:rsidRDefault="003E0C30" w:rsidP="003E0C30">
      <w:pPr>
        <w:pStyle w:val="ConsPlusNormal"/>
        <w:ind w:firstLine="540"/>
        <w:jc w:val="both"/>
      </w:pPr>
      <w:r>
        <w:t xml:space="preserve">5.  Фамилия Имя Отчество – </w:t>
      </w:r>
      <w:r w:rsidRPr="0036034A">
        <w:t xml:space="preserve">учитель биологии </w:t>
      </w:r>
      <w:r w:rsidR="00B85061">
        <w:t>МОБУ</w:t>
      </w:r>
      <w:r w:rsidRPr="0036034A">
        <w:t xml:space="preserve"> </w:t>
      </w:r>
      <w:r>
        <w:t>«</w:t>
      </w:r>
      <w:r w:rsidR="001D27D1">
        <w:t>Иссадская</w:t>
      </w:r>
      <w:r>
        <w:t xml:space="preserve"> основная образовательная школа»</w:t>
      </w:r>
      <w:r w:rsidRPr="0036034A">
        <w:t xml:space="preserve"> (по согласованию)</w:t>
      </w:r>
      <w:r>
        <w:t>;</w:t>
      </w:r>
    </w:p>
    <w:p w:rsidR="003E0C30" w:rsidRDefault="003E0C30" w:rsidP="008B2040">
      <w:pPr>
        <w:pStyle w:val="ConsPlusNormal"/>
        <w:ind w:firstLine="540"/>
        <w:jc w:val="both"/>
      </w:pPr>
    </w:p>
    <w:sectPr w:rsidR="003E0C30" w:rsidSect="00C15476">
      <w:headerReference w:type="default" r:id="rId7"/>
      <w:pgSz w:w="11906" w:h="16838"/>
      <w:pgMar w:top="851" w:right="567" w:bottom="1418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963" w:rsidRDefault="00964963">
      <w:pPr>
        <w:spacing w:after="0" w:line="240" w:lineRule="auto"/>
      </w:pPr>
      <w:r>
        <w:separator/>
      </w:r>
    </w:p>
  </w:endnote>
  <w:endnote w:type="continuationSeparator" w:id="1">
    <w:p w:rsidR="00964963" w:rsidRDefault="0096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963" w:rsidRDefault="00964963">
      <w:pPr>
        <w:spacing w:after="0" w:line="240" w:lineRule="auto"/>
      </w:pPr>
      <w:r>
        <w:separator/>
      </w:r>
    </w:p>
  </w:footnote>
  <w:footnote w:type="continuationSeparator" w:id="1">
    <w:p w:rsidR="00964963" w:rsidRDefault="00964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C28" w:rsidRDefault="00910C28" w:rsidP="00910C28">
    <w:pPr>
      <w:pStyle w:val="a3"/>
      <w:jc w:val="right"/>
    </w:pPr>
  </w:p>
  <w:p w:rsidR="00910C28" w:rsidRDefault="00910C28" w:rsidP="00910C28">
    <w:pPr>
      <w:pStyle w:val="a3"/>
      <w:jc w:val="right"/>
    </w:pPr>
  </w:p>
  <w:p w:rsidR="00753EFA" w:rsidRPr="0036034A" w:rsidRDefault="00910C28" w:rsidP="00910C28">
    <w:pPr>
      <w:pStyle w:val="a3"/>
      <w:jc w:val="right"/>
    </w:pPr>
    <w:r>
      <w:t>Проект НПА от 17.09.2024 г.</w:t>
    </w:r>
    <w:r w:rsidR="00753EFA" w:rsidRPr="0036034A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D484E"/>
    <w:rsid w:val="000D484E"/>
    <w:rsid w:val="001D27D1"/>
    <w:rsid w:val="0036034A"/>
    <w:rsid w:val="00375CEC"/>
    <w:rsid w:val="003E0C30"/>
    <w:rsid w:val="00455FA7"/>
    <w:rsid w:val="00567544"/>
    <w:rsid w:val="005739F8"/>
    <w:rsid w:val="00753EFA"/>
    <w:rsid w:val="008B2040"/>
    <w:rsid w:val="00910C28"/>
    <w:rsid w:val="009377C4"/>
    <w:rsid w:val="00964963"/>
    <w:rsid w:val="00B1220B"/>
    <w:rsid w:val="00B85061"/>
    <w:rsid w:val="00C15476"/>
    <w:rsid w:val="00C4430C"/>
    <w:rsid w:val="00E75447"/>
    <w:rsid w:val="00EB7D8A"/>
    <w:rsid w:val="00EE5971"/>
    <w:rsid w:val="00F0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8B2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2040"/>
    <w:rPr>
      <w:rFonts w:cs="Times New Roman"/>
    </w:rPr>
  </w:style>
  <w:style w:type="paragraph" w:styleId="a5">
    <w:name w:val="footer"/>
    <w:basedOn w:val="a"/>
    <w:link w:val="a6"/>
    <w:uiPriority w:val="99"/>
    <w:rsid w:val="008B20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B20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3258</Words>
  <Characters>18576</Characters>
  <Application>Microsoft Office Word</Application>
  <DocSecurity>0</DocSecurity>
  <Lines>154</Lines>
  <Paragraphs>43</Paragraphs>
  <ScaleCrop>false</ScaleCrop>
  <Company>КонсультантПлюс Версия 4022.00.55</Company>
  <LinksUpToDate>false</LinksUpToDate>
  <CharactersWithSpaces>21791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- Новомичуринское городское поселение Пронского муниципального района Рязанской области от 29.04.2022 N 176"Об утверждении Порядка инвентаризации и паспортизации зеленых насаждений на территории муниц</dc:title>
  <dc:creator>User</dc:creator>
  <cp:lastModifiedBy>Бухгалтер</cp:lastModifiedBy>
  <cp:revision>2</cp:revision>
  <dcterms:created xsi:type="dcterms:W3CDTF">2024-09-18T08:53:00Z</dcterms:created>
  <dcterms:modified xsi:type="dcterms:W3CDTF">2024-09-18T08:53:00Z</dcterms:modified>
</cp:coreProperties>
</file>