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41" w:rsidRPr="001358DC" w:rsidRDefault="00760841" w:rsidP="00760841">
      <w:pPr>
        <w:jc w:val="center"/>
        <w:rPr>
          <w:b/>
        </w:rPr>
      </w:pPr>
      <w:r w:rsidRPr="001358DC">
        <w:rPr>
          <w:b/>
          <w:noProof/>
        </w:rPr>
        <w:drawing>
          <wp:inline distT="0" distB="0" distL="0" distR="0">
            <wp:extent cx="466725" cy="542925"/>
            <wp:effectExtent l="19050" t="0" r="9525" b="0"/>
            <wp:docPr id="5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58DC">
        <w:t xml:space="preserve">    </w:t>
      </w:r>
    </w:p>
    <w:p w:rsidR="00760841" w:rsidRDefault="00760841" w:rsidP="00760841">
      <w:pPr>
        <w:jc w:val="center"/>
        <w:rPr>
          <w:b/>
        </w:rPr>
      </w:pPr>
      <w:r>
        <w:rPr>
          <w:b/>
        </w:rPr>
        <w:t xml:space="preserve">АДМИНИСТРАЦИЯ </w:t>
      </w:r>
    </w:p>
    <w:p w:rsidR="00760841" w:rsidRDefault="00760841" w:rsidP="00760841">
      <w:pPr>
        <w:jc w:val="center"/>
        <w:rPr>
          <w:b/>
        </w:rPr>
      </w:pPr>
      <w:r>
        <w:rPr>
          <w:b/>
        </w:rPr>
        <w:t>МУНИЦИПАЛЬНОГО ОБРАЗОВАНИЯ</w:t>
      </w:r>
    </w:p>
    <w:p w:rsidR="00760841" w:rsidRDefault="00760841" w:rsidP="00760841">
      <w:pPr>
        <w:jc w:val="center"/>
        <w:rPr>
          <w:b/>
        </w:rPr>
      </w:pPr>
      <w:r>
        <w:rPr>
          <w:b/>
        </w:rPr>
        <w:t>ИССАДСКОЕ СЕЛЬСКОЕ ПОСЕЛЕНИЕ</w:t>
      </w:r>
    </w:p>
    <w:p w:rsidR="00760841" w:rsidRDefault="00760841" w:rsidP="00760841">
      <w:pPr>
        <w:jc w:val="center"/>
        <w:rPr>
          <w:b/>
        </w:rPr>
      </w:pPr>
      <w:r>
        <w:rPr>
          <w:b/>
        </w:rPr>
        <w:t>ВОЛХОВСКОГО МУНИЦИПАЛЬНОГО РАЙОНА</w:t>
      </w:r>
    </w:p>
    <w:p w:rsidR="00760841" w:rsidRPr="001F4775" w:rsidRDefault="00760841" w:rsidP="00760841">
      <w:pPr>
        <w:jc w:val="center"/>
      </w:pPr>
      <w:r>
        <w:rPr>
          <w:b/>
        </w:rPr>
        <w:t>ЛЕНИНГРАДСКОЙ ОБЛАСТИ</w:t>
      </w:r>
    </w:p>
    <w:p w:rsidR="00760841" w:rsidRPr="001F4775" w:rsidRDefault="00760841" w:rsidP="00760841">
      <w:pPr>
        <w:jc w:val="center"/>
      </w:pPr>
    </w:p>
    <w:p w:rsidR="00B82EEE" w:rsidRPr="00343811" w:rsidRDefault="00B82EEE" w:rsidP="00B82EEE">
      <w:pPr>
        <w:pStyle w:val="1"/>
        <w:ind w:hanging="540"/>
        <w:rPr>
          <w:sz w:val="28"/>
          <w:szCs w:val="28"/>
          <w:lang w:val="ru-RU"/>
        </w:rPr>
      </w:pPr>
      <w:r w:rsidRPr="00343811">
        <w:rPr>
          <w:sz w:val="28"/>
          <w:szCs w:val="28"/>
          <w:lang w:val="ru-RU"/>
        </w:rPr>
        <w:t>П О С Т А Н О В Л Е Н И Е</w:t>
      </w:r>
      <w:r w:rsidR="00BD48D9">
        <w:rPr>
          <w:sz w:val="28"/>
          <w:szCs w:val="28"/>
          <w:lang w:val="ru-RU"/>
        </w:rPr>
        <w:t xml:space="preserve"> </w:t>
      </w:r>
      <w:r w:rsidR="00874B2E">
        <w:rPr>
          <w:sz w:val="28"/>
          <w:szCs w:val="28"/>
          <w:lang w:val="ru-RU"/>
        </w:rPr>
        <w:t xml:space="preserve"> проект</w:t>
      </w:r>
    </w:p>
    <w:p w:rsidR="00B82EEE" w:rsidRPr="009E27FD" w:rsidRDefault="00B82EEE" w:rsidP="00B82EEE">
      <w:pPr>
        <w:pStyle w:val="2"/>
        <w:spacing w:before="0" w:after="0"/>
        <w:ind w:left="-284" w:right="-143" w:firstLine="142"/>
        <w:rPr>
          <w:rFonts w:ascii="Times New Roman" w:hAnsi="Times New Roman"/>
          <w:i w:val="0"/>
          <w:sz w:val="4"/>
        </w:rPr>
      </w:pPr>
    </w:p>
    <w:p w:rsidR="00B82EEE" w:rsidRPr="0003525C" w:rsidRDefault="00B82EEE" w:rsidP="00B82EEE">
      <w:pPr>
        <w:pStyle w:val="2"/>
        <w:ind w:left="-284" w:right="-2" w:firstLine="142"/>
        <w:rPr>
          <w:rFonts w:ascii="Times New Roman" w:hAnsi="Times New Roman"/>
          <w:b w:val="0"/>
          <w:i w:val="0"/>
        </w:rPr>
      </w:pPr>
      <w:r w:rsidRPr="00343811">
        <w:rPr>
          <w:rFonts w:ascii="Times New Roman" w:hAnsi="Times New Roman"/>
          <w:i w:val="0"/>
        </w:rPr>
        <w:t xml:space="preserve">    </w:t>
      </w:r>
      <w:r w:rsidRPr="00260338">
        <w:rPr>
          <w:rFonts w:ascii="Times New Roman" w:hAnsi="Times New Roman"/>
          <w:b w:val="0"/>
          <w:i w:val="0"/>
        </w:rPr>
        <w:t xml:space="preserve">от </w:t>
      </w:r>
      <w:r w:rsidR="00BD48D9" w:rsidRPr="00260338">
        <w:rPr>
          <w:rFonts w:ascii="Times New Roman" w:hAnsi="Times New Roman"/>
          <w:b w:val="0"/>
          <w:i w:val="0"/>
        </w:rPr>
        <w:t xml:space="preserve"> </w:t>
      </w:r>
      <w:r w:rsidR="00874B2E">
        <w:rPr>
          <w:rFonts w:ascii="Times New Roman" w:hAnsi="Times New Roman"/>
          <w:b w:val="0"/>
          <w:i w:val="0"/>
        </w:rPr>
        <w:t xml:space="preserve">                              </w:t>
      </w:r>
      <w:r w:rsidRPr="0003525C">
        <w:rPr>
          <w:rFonts w:ascii="Times New Roman" w:hAnsi="Times New Roman"/>
          <w:b w:val="0"/>
          <w:i w:val="0"/>
        </w:rPr>
        <w:t>г.</w:t>
      </w:r>
      <w:r w:rsidR="0003525C" w:rsidRPr="0003525C">
        <w:rPr>
          <w:rFonts w:ascii="Times New Roman" w:hAnsi="Times New Roman"/>
          <w:b w:val="0"/>
          <w:i w:val="0"/>
        </w:rPr>
        <w:t xml:space="preserve">                                                                № </w:t>
      </w:r>
      <w:r w:rsidRPr="0003525C">
        <w:rPr>
          <w:rFonts w:ascii="Times New Roman" w:hAnsi="Times New Roman"/>
          <w:i w:val="0"/>
        </w:rPr>
        <w:t xml:space="preserve"> </w:t>
      </w:r>
    </w:p>
    <w:p w:rsidR="00B82EEE" w:rsidRPr="00760841" w:rsidRDefault="00760841" w:rsidP="00B82EEE">
      <w:pPr>
        <w:ind w:firstLine="540"/>
        <w:rPr>
          <w:b/>
        </w:rPr>
      </w:pPr>
      <w:r>
        <w:rPr>
          <w:sz w:val="16"/>
          <w:szCs w:val="16"/>
        </w:rPr>
        <w:t xml:space="preserve">                                                                                                  </w:t>
      </w:r>
      <w:r w:rsidRPr="00760841">
        <w:t>Иссад</w:t>
      </w:r>
    </w:p>
    <w:p w:rsidR="00B82EEE" w:rsidRDefault="00B82EEE" w:rsidP="00B82EEE">
      <w:pPr>
        <w:rPr>
          <w:b/>
        </w:rPr>
      </w:pPr>
    </w:p>
    <w:p w:rsidR="00666C15" w:rsidRDefault="00B82EEE" w:rsidP="00B82EEE">
      <w:pPr>
        <w:jc w:val="center"/>
        <w:rPr>
          <w:b/>
        </w:rPr>
      </w:pPr>
      <w:r>
        <w:rPr>
          <w:b/>
        </w:rPr>
        <w:t>О</w:t>
      </w:r>
      <w:r w:rsidRPr="00647B30">
        <w:rPr>
          <w:b/>
        </w:rPr>
        <w:t xml:space="preserve">б утверждении программы </w:t>
      </w:r>
    </w:p>
    <w:p w:rsidR="00A477FA" w:rsidRDefault="00760841" w:rsidP="00B82EEE">
      <w:pPr>
        <w:jc w:val="center"/>
        <w:rPr>
          <w:b/>
        </w:rPr>
      </w:pPr>
      <w:r>
        <w:rPr>
          <w:b/>
        </w:rPr>
        <w:t>Иссадско</w:t>
      </w:r>
      <w:r w:rsidR="00874B2E">
        <w:rPr>
          <w:b/>
        </w:rPr>
        <w:t>го</w:t>
      </w:r>
      <w:r>
        <w:rPr>
          <w:b/>
        </w:rPr>
        <w:t xml:space="preserve"> сельско</w:t>
      </w:r>
      <w:r w:rsidR="00874B2E">
        <w:rPr>
          <w:b/>
        </w:rPr>
        <w:t>го</w:t>
      </w:r>
      <w:r>
        <w:rPr>
          <w:b/>
        </w:rPr>
        <w:t xml:space="preserve"> поселени</w:t>
      </w:r>
      <w:r w:rsidR="00874B2E">
        <w:rPr>
          <w:b/>
        </w:rPr>
        <w:t>я</w:t>
      </w:r>
    </w:p>
    <w:p w:rsidR="00B82EEE" w:rsidRDefault="00B82EEE" w:rsidP="00B82EEE">
      <w:pPr>
        <w:jc w:val="center"/>
        <w:rPr>
          <w:b/>
        </w:rPr>
      </w:pPr>
      <w:r>
        <w:rPr>
          <w:b/>
        </w:rPr>
        <w:t>Волховского муниципального района</w:t>
      </w:r>
      <w:r w:rsidR="00874B2E">
        <w:rPr>
          <w:b/>
        </w:rPr>
        <w:t xml:space="preserve"> </w:t>
      </w:r>
    </w:p>
    <w:p w:rsidR="00666C15" w:rsidRDefault="00B82EEE" w:rsidP="00B82EEE">
      <w:pPr>
        <w:jc w:val="center"/>
        <w:rPr>
          <w:rFonts w:eastAsiaTheme="minorHAnsi"/>
          <w:b/>
          <w:bCs/>
          <w:lang w:eastAsia="en-US"/>
        </w:rPr>
      </w:pPr>
      <w:r>
        <w:rPr>
          <w:b/>
        </w:rPr>
        <w:t>«</w:t>
      </w:r>
      <w:r>
        <w:rPr>
          <w:rFonts w:eastAsiaTheme="minorHAnsi"/>
          <w:b/>
          <w:bCs/>
          <w:lang w:eastAsia="en-US"/>
        </w:rPr>
        <w:t xml:space="preserve">Профилактика рисков причинения вреда (ущерба) </w:t>
      </w:r>
    </w:p>
    <w:p w:rsidR="007C515A" w:rsidRDefault="00B82EEE" w:rsidP="007C515A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охраняемым законом ценностям </w:t>
      </w:r>
      <w:r w:rsidR="007C515A">
        <w:rPr>
          <w:rFonts w:eastAsiaTheme="minorHAnsi"/>
          <w:b/>
          <w:bCs/>
          <w:lang w:eastAsia="en-US"/>
        </w:rPr>
        <w:t xml:space="preserve">при осуществлении муниципального контроля в сфере </w:t>
      </w:r>
      <w:r w:rsidR="007C515A" w:rsidRPr="007C515A">
        <w:rPr>
          <w:rFonts w:eastAsiaTheme="minorHAnsi"/>
          <w:b/>
          <w:bCs/>
          <w:lang w:eastAsia="en-US"/>
        </w:rPr>
        <w:t xml:space="preserve">благоустройства на территории </w:t>
      </w:r>
    </w:p>
    <w:p w:rsidR="007C515A" w:rsidRDefault="007C515A" w:rsidP="007C515A">
      <w:pPr>
        <w:jc w:val="center"/>
        <w:rPr>
          <w:rFonts w:eastAsiaTheme="minorHAnsi"/>
          <w:b/>
          <w:bCs/>
          <w:lang w:eastAsia="en-US"/>
        </w:rPr>
      </w:pPr>
      <w:r w:rsidRPr="007C515A">
        <w:rPr>
          <w:rFonts w:eastAsiaTheme="minorHAnsi"/>
          <w:b/>
          <w:bCs/>
          <w:lang w:eastAsia="en-US"/>
        </w:rPr>
        <w:t xml:space="preserve"> </w:t>
      </w:r>
      <w:r w:rsidR="00760841">
        <w:rPr>
          <w:rFonts w:eastAsiaTheme="minorHAnsi"/>
          <w:b/>
          <w:bCs/>
          <w:lang w:eastAsia="en-US"/>
        </w:rPr>
        <w:t xml:space="preserve"> Иссадско</w:t>
      </w:r>
      <w:r w:rsidR="00874B2E">
        <w:rPr>
          <w:rFonts w:eastAsiaTheme="minorHAnsi"/>
          <w:b/>
          <w:bCs/>
          <w:lang w:eastAsia="en-US"/>
        </w:rPr>
        <w:t>го</w:t>
      </w:r>
      <w:r w:rsidR="00760841">
        <w:rPr>
          <w:rFonts w:eastAsiaTheme="minorHAnsi"/>
          <w:b/>
          <w:bCs/>
          <w:lang w:eastAsia="en-US"/>
        </w:rPr>
        <w:t xml:space="preserve"> сельско</w:t>
      </w:r>
      <w:r w:rsidR="00874B2E">
        <w:rPr>
          <w:rFonts w:eastAsiaTheme="minorHAnsi"/>
          <w:b/>
          <w:bCs/>
          <w:lang w:eastAsia="en-US"/>
        </w:rPr>
        <w:t>го</w:t>
      </w:r>
      <w:r w:rsidR="00760841">
        <w:rPr>
          <w:rFonts w:eastAsiaTheme="minorHAnsi"/>
          <w:b/>
          <w:bCs/>
          <w:lang w:eastAsia="en-US"/>
        </w:rPr>
        <w:t xml:space="preserve"> поселени</w:t>
      </w:r>
      <w:r w:rsidR="00874B2E">
        <w:rPr>
          <w:rFonts w:eastAsiaTheme="minorHAnsi"/>
          <w:b/>
          <w:bCs/>
          <w:lang w:eastAsia="en-US"/>
        </w:rPr>
        <w:t>я</w:t>
      </w:r>
      <w:r w:rsidRPr="007C515A">
        <w:rPr>
          <w:rFonts w:eastAsiaTheme="minorHAnsi"/>
          <w:b/>
          <w:bCs/>
          <w:lang w:eastAsia="en-US"/>
        </w:rPr>
        <w:t xml:space="preserve"> Волховского</w:t>
      </w:r>
    </w:p>
    <w:p w:rsidR="00B82EEE" w:rsidRPr="00FF314A" w:rsidRDefault="007C515A" w:rsidP="007C515A">
      <w:pPr>
        <w:jc w:val="center"/>
        <w:rPr>
          <w:rFonts w:eastAsiaTheme="minorHAnsi"/>
          <w:b/>
          <w:bCs/>
          <w:lang w:eastAsia="en-US"/>
        </w:rPr>
      </w:pPr>
      <w:r w:rsidRPr="007C515A">
        <w:rPr>
          <w:rFonts w:eastAsiaTheme="minorHAnsi"/>
          <w:b/>
          <w:bCs/>
          <w:lang w:eastAsia="en-US"/>
        </w:rPr>
        <w:t xml:space="preserve"> муниципального района Ленинградской области</w:t>
      </w:r>
      <w:r w:rsidR="00BD48D9">
        <w:rPr>
          <w:rFonts w:eastAsiaTheme="minorHAnsi"/>
          <w:b/>
          <w:bCs/>
          <w:lang w:eastAsia="en-US"/>
        </w:rPr>
        <w:t xml:space="preserve"> </w:t>
      </w:r>
      <w:r w:rsidR="00E1640A">
        <w:rPr>
          <w:rFonts w:eastAsiaTheme="minorHAnsi"/>
          <w:b/>
          <w:bCs/>
          <w:lang w:eastAsia="en-US"/>
        </w:rPr>
        <w:t>на 202</w:t>
      </w:r>
      <w:r w:rsidR="00874B2E">
        <w:rPr>
          <w:rFonts w:eastAsiaTheme="minorHAnsi"/>
          <w:b/>
          <w:bCs/>
          <w:lang w:eastAsia="en-US"/>
        </w:rPr>
        <w:t>6</w:t>
      </w:r>
      <w:r w:rsidR="00E1640A">
        <w:rPr>
          <w:rFonts w:eastAsiaTheme="minorHAnsi"/>
          <w:b/>
          <w:bCs/>
          <w:lang w:eastAsia="en-US"/>
        </w:rPr>
        <w:t xml:space="preserve"> год</w:t>
      </w:r>
      <w:r w:rsidR="00B82EEE" w:rsidRPr="00FF314A">
        <w:rPr>
          <w:rFonts w:eastAsiaTheme="minorHAnsi"/>
          <w:b/>
          <w:bCs/>
          <w:lang w:eastAsia="en-US"/>
        </w:rPr>
        <w:t>»</w:t>
      </w:r>
    </w:p>
    <w:p w:rsidR="00B82EEE" w:rsidRPr="00647B30" w:rsidRDefault="00B82EEE" w:rsidP="00B82EEE">
      <w:pPr>
        <w:jc w:val="center"/>
      </w:pPr>
    </w:p>
    <w:p w:rsidR="00B82EEE" w:rsidRDefault="00874B2E" w:rsidP="007B686C">
      <w:pPr>
        <w:widowControl/>
        <w:jc w:val="both"/>
      </w:pPr>
      <w:r>
        <w:t xml:space="preserve">             </w:t>
      </w:r>
      <w:r w:rsidR="00B82EEE" w:rsidRPr="00666C15">
        <w:t xml:space="preserve">В </w:t>
      </w:r>
      <w:r w:rsidR="00666C15" w:rsidRPr="00666C15">
        <w:t xml:space="preserve">целях реализации Федерального закона </w:t>
      </w:r>
      <w:r w:rsidR="00666C15" w:rsidRPr="00666C15">
        <w:rPr>
          <w:rFonts w:eastAsiaTheme="minorHAnsi"/>
          <w:lang w:eastAsia="en-US"/>
        </w:rPr>
        <w:t>от 31.07.2020 N 248-ФЗ "О государственном контроле (надзоре) и муниципальном контроле в Российской Федерации", в соответствии</w:t>
      </w:r>
      <w:r w:rsidR="006E3344">
        <w:rPr>
          <w:rFonts w:eastAsiaTheme="minorHAnsi"/>
          <w:lang w:eastAsia="en-US"/>
        </w:rPr>
        <w:t xml:space="preserve"> </w:t>
      </w:r>
      <w:r w:rsidR="00B82EEE" w:rsidRPr="00666C15">
        <w:t xml:space="preserve">с </w:t>
      </w:r>
      <w:r w:rsidR="00666C15" w:rsidRPr="00666C15">
        <w:rPr>
          <w:rFonts w:ascii="Arial" w:hAnsi="Arial" w:cs="Arial"/>
          <w:color w:val="444444"/>
          <w:shd w:val="clear" w:color="auto" w:fill="FFFFFF"/>
        </w:rPr>
        <w:t> </w:t>
      </w:r>
      <w:hyperlink r:id="rId9" w:anchor="7D20K3" w:history="1">
        <w:r w:rsidR="00666C15" w:rsidRPr="00666C15"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="00666C15" w:rsidRPr="00666C15">
        <w:t xml:space="preserve">, </w:t>
      </w:r>
      <w:r w:rsidR="00666C15" w:rsidRPr="00666C15">
        <w:rPr>
          <w:rFonts w:eastAsiaTheme="minorHAnsi"/>
          <w:lang w:eastAsia="en-US"/>
        </w:rPr>
        <w:t>с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666C15" w:rsidRPr="00666C15">
        <w:t>,</w:t>
      </w:r>
      <w:r w:rsidR="007B686C">
        <w:t xml:space="preserve"> </w:t>
      </w:r>
      <w:r w:rsidR="00B82EEE" w:rsidRPr="00666C15">
        <w:t>п о с т а н о в л я ю:</w:t>
      </w:r>
    </w:p>
    <w:p w:rsidR="00874B2E" w:rsidRDefault="00874B2E" w:rsidP="007B686C">
      <w:pPr>
        <w:widowControl/>
        <w:jc w:val="both"/>
      </w:pPr>
    </w:p>
    <w:p w:rsidR="00164668" w:rsidRPr="0018750F" w:rsidRDefault="00164668" w:rsidP="00FD2DF2">
      <w:pPr>
        <w:ind w:firstLine="708"/>
        <w:jc w:val="both"/>
      </w:pPr>
      <w:r w:rsidRPr="0018750F">
        <w:t xml:space="preserve">1. Утвердить программу </w:t>
      </w:r>
      <w:r w:rsidR="00760841">
        <w:t>Иссадско</w:t>
      </w:r>
      <w:r w:rsidR="00874B2E">
        <w:t>го</w:t>
      </w:r>
      <w:r w:rsidR="00760841">
        <w:t xml:space="preserve"> сельско</w:t>
      </w:r>
      <w:r w:rsidR="00874B2E">
        <w:t>го</w:t>
      </w:r>
      <w:r w:rsidR="00760841">
        <w:t xml:space="preserve"> поселени</w:t>
      </w:r>
      <w:r w:rsidR="00874B2E">
        <w:t>я</w:t>
      </w:r>
      <w:r w:rsidR="008054CC">
        <w:t xml:space="preserve"> Волховского муниципального района </w:t>
      </w:r>
      <w:r w:rsidR="007C515A" w:rsidRPr="007C515A">
        <w:t>«</w:t>
      </w:r>
      <w:r w:rsidR="007C515A" w:rsidRPr="007C515A">
        <w:rPr>
          <w:rFonts w:eastAsiaTheme="minorHAnsi"/>
          <w:bCs/>
          <w:lang w:eastAsia="en-US"/>
        </w:rPr>
        <w:t>Профилактика рисков причинения вреда (ущерба) охраняемым законом ценностям при  осуществлении муниципального контроля</w:t>
      </w:r>
      <w:bookmarkStart w:id="0" w:name="_GoBack"/>
      <w:bookmarkEnd w:id="0"/>
      <w:r w:rsidR="007C515A" w:rsidRPr="007C515A">
        <w:rPr>
          <w:rFonts w:eastAsiaTheme="minorHAnsi"/>
          <w:bCs/>
          <w:lang w:eastAsia="en-US"/>
        </w:rPr>
        <w:t xml:space="preserve"> в сфере благоустройства на территории </w:t>
      </w:r>
      <w:r w:rsidR="00760841">
        <w:rPr>
          <w:rFonts w:eastAsiaTheme="minorHAnsi"/>
          <w:bCs/>
          <w:lang w:eastAsia="en-US"/>
        </w:rPr>
        <w:t>Иссадско</w:t>
      </w:r>
      <w:r w:rsidR="00874B2E">
        <w:rPr>
          <w:rFonts w:eastAsiaTheme="minorHAnsi"/>
          <w:bCs/>
          <w:lang w:eastAsia="en-US"/>
        </w:rPr>
        <w:t>го</w:t>
      </w:r>
      <w:r w:rsidR="00760841">
        <w:rPr>
          <w:rFonts w:eastAsiaTheme="minorHAnsi"/>
          <w:bCs/>
          <w:lang w:eastAsia="en-US"/>
        </w:rPr>
        <w:t xml:space="preserve"> сельско</w:t>
      </w:r>
      <w:r w:rsidR="00874B2E">
        <w:rPr>
          <w:rFonts w:eastAsiaTheme="minorHAnsi"/>
          <w:bCs/>
          <w:lang w:eastAsia="en-US"/>
        </w:rPr>
        <w:t>го</w:t>
      </w:r>
      <w:r w:rsidR="00760841">
        <w:rPr>
          <w:rFonts w:eastAsiaTheme="minorHAnsi"/>
          <w:bCs/>
          <w:lang w:eastAsia="en-US"/>
        </w:rPr>
        <w:t xml:space="preserve"> поселени</w:t>
      </w:r>
      <w:r w:rsidR="00874B2E">
        <w:rPr>
          <w:rFonts w:eastAsiaTheme="minorHAnsi"/>
          <w:bCs/>
          <w:lang w:eastAsia="en-US"/>
        </w:rPr>
        <w:t>я</w:t>
      </w:r>
      <w:r w:rsidR="007C515A" w:rsidRPr="007C515A">
        <w:rPr>
          <w:rFonts w:eastAsiaTheme="minorHAnsi"/>
          <w:bCs/>
          <w:lang w:eastAsia="en-US"/>
        </w:rPr>
        <w:t xml:space="preserve"> Волховского муниципального района Ленинградской области</w:t>
      </w:r>
      <w:r w:rsidR="00FB0777">
        <w:rPr>
          <w:rFonts w:eastAsiaTheme="minorHAnsi"/>
          <w:bCs/>
          <w:lang w:eastAsia="en-US"/>
        </w:rPr>
        <w:t xml:space="preserve"> </w:t>
      </w:r>
      <w:r w:rsidR="00E1640A" w:rsidRPr="007C515A">
        <w:rPr>
          <w:rFonts w:eastAsiaTheme="minorHAnsi"/>
          <w:bCs/>
          <w:lang w:eastAsia="en-US"/>
        </w:rPr>
        <w:t>на 202</w:t>
      </w:r>
      <w:r w:rsidR="00874B2E">
        <w:rPr>
          <w:rFonts w:eastAsiaTheme="minorHAnsi"/>
          <w:bCs/>
          <w:lang w:eastAsia="en-US"/>
        </w:rPr>
        <w:t>6</w:t>
      </w:r>
      <w:r w:rsidR="00E1640A" w:rsidRPr="007C515A">
        <w:rPr>
          <w:rFonts w:eastAsiaTheme="minorHAnsi"/>
          <w:bCs/>
          <w:lang w:eastAsia="en-US"/>
        </w:rPr>
        <w:t xml:space="preserve"> год</w:t>
      </w:r>
      <w:r w:rsidR="007C515A" w:rsidRPr="007C515A">
        <w:rPr>
          <w:rFonts w:eastAsiaTheme="minorHAnsi"/>
          <w:bCs/>
          <w:lang w:eastAsia="en-US"/>
        </w:rPr>
        <w:t>»</w:t>
      </w:r>
      <w:r w:rsidR="00BD48D9">
        <w:rPr>
          <w:rFonts w:eastAsiaTheme="minorHAnsi"/>
          <w:bCs/>
          <w:lang w:eastAsia="en-US"/>
        </w:rPr>
        <w:t xml:space="preserve"> </w:t>
      </w:r>
      <w:r w:rsidRPr="0018750F">
        <w:t xml:space="preserve">(приложение). </w:t>
      </w:r>
    </w:p>
    <w:p w:rsidR="00164668" w:rsidRPr="0018750F" w:rsidRDefault="00FF314A" w:rsidP="00164668">
      <w:pPr>
        <w:ind w:firstLine="708"/>
        <w:jc w:val="both"/>
      </w:pPr>
      <w:r>
        <w:t>2</w:t>
      </w:r>
      <w:r w:rsidR="00164668" w:rsidRPr="0018750F">
        <w:t>. Настоящее постановление подлежит опубликованию в средствах массовой информации.</w:t>
      </w:r>
    </w:p>
    <w:p w:rsidR="00164668" w:rsidRDefault="00FF314A" w:rsidP="00164668">
      <w:pPr>
        <w:ind w:firstLine="708"/>
        <w:jc w:val="both"/>
      </w:pPr>
      <w:r>
        <w:t>3</w:t>
      </w:r>
      <w:r w:rsidR="00164668" w:rsidRPr="0018750F">
        <w:t>. Контроль за исполнением настоящего постановления возложить  на</w:t>
      </w:r>
      <w:r>
        <w:t xml:space="preserve"> </w:t>
      </w:r>
      <w:r w:rsidR="00760841">
        <w:t>специалиста по земельным вопросам и благоустройству</w:t>
      </w:r>
      <w:r>
        <w:t>.</w:t>
      </w:r>
    </w:p>
    <w:p w:rsidR="007540B8" w:rsidRDefault="007540B8" w:rsidP="00164668">
      <w:pPr>
        <w:ind w:firstLine="708"/>
        <w:jc w:val="both"/>
      </w:pPr>
    </w:p>
    <w:p w:rsidR="00FF314A" w:rsidRDefault="00FF314A" w:rsidP="00164668">
      <w:pPr>
        <w:ind w:firstLine="708"/>
        <w:jc w:val="both"/>
      </w:pPr>
    </w:p>
    <w:p w:rsidR="00666C15" w:rsidRPr="00666C15" w:rsidRDefault="00164668" w:rsidP="00FF314A">
      <w:pPr>
        <w:widowControl/>
        <w:jc w:val="both"/>
      </w:pPr>
      <w:r w:rsidRPr="0018750F">
        <w:t xml:space="preserve">Глава  администрации              </w:t>
      </w:r>
      <w:r w:rsidRPr="0018750F">
        <w:tab/>
      </w:r>
      <w:r w:rsidRPr="0018750F">
        <w:tab/>
      </w:r>
      <w:r w:rsidRPr="0018750F">
        <w:tab/>
      </w:r>
      <w:r w:rsidRPr="0018750F">
        <w:tab/>
      </w:r>
      <w:r w:rsidRPr="0018750F">
        <w:tab/>
      </w:r>
      <w:r w:rsidR="00760841">
        <w:t>Н.Б.Васильева</w:t>
      </w:r>
    </w:p>
    <w:p w:rsidR="007540B8" w:rsidRDefault="007540B8" w:rsidP="00E726DA">
      <w:pPr>
        <w:tabs>
          <w:tab w:val="left" w:pos="10632"/>
        </w:tabs>
        <w:ind w:right="427"/>
        <w:jc w:val="center"/>
      </w:pPr>
      <w:bookmarkStart w:id="1" w:name="OLE_LINK1"/>
      <w:bookmarkStart w:id="2" w:name="OLE_LINK2"/>
      <w:bookmarkStart w:id="3" w:name="OLE_LINK3"/>
    </w:p>
    <w:p w:rsidR="00FD2DF2" w:rsidRDefault="00FD2DF2" w:rsidP="00E726DA">
      <w:pPr>
        <w:tabs>
          <w:tab w:val="left" w:pos="10632"/>
        </w:tabs>
        <w:ind w:right="427"/>
        <w:jc w:val="center"/>
      </w:pPr>
    </w:p>
    <w:p w:rsidR="00E726DA" w:rsidRPr="00990C6A" w:rsidRDefault="00D14DF5" w:rsidP="00E726DA">
      <w:pPr>
        <w:tabs>
          <w:tab w:val="left" w:pos="10632"/>
        </w:tabs>
        <w:ind w:right="427"/>
        <w:jc w:val="center"/>
      </w:pPr>
      <w:r w:rsidRPr="00990C6A">
        <w:t xml:space="preserve">Программа </w:t>
      </w:r>
    </w:p>
    <w:bookmarkEnd w:id="1"/>
    <w:bookmarkEnd w:id="2"/>
    <w:bookmarkEnd w:id="3"/>
    <w:p w:rsidR="007540B8" w:rsidRDefault="007540B8" w:rsidP="007540B8">
      <w:pPr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п</w:t>
      </w:r>
      <w:r w:rsidRPr="007540B8">
        <w:rPr>
          <w:rFonts w:eastAsiaTheme="minorHAnsi"/>
          <w:bCs/>
          <w:lang w:eastAsia="en-US"/>
        </w:rPr>
        <w:t>рофилактик</w:t>
      </w:r>
      <w:r>
        <w:rPr>
          <w:rFonts w:eastAsiaTheme="minorHAnsi"/>
          <w:bCs/>
          <w:lang w:eastAsia="en-US"/>
        </w:rPr>
        <w:t>и</w:t>
      </w:r>
      <w:r w:rsidRPr="007540B8">
        <w:rPr>
          <w:rFonts w:eastAsiaTheme="minorHAnsi"/>
          <w:bCs/>
          <w:lang w:eastAsia="en-US"/>
        </w:rPr>
        <w:t xml:space="preserve"> рисков причинения вреда (ущерба) охраняемым законом ценностям </w:t>
      </w:r>
      <w:r w:rsidR="007C515A">
        <w:rPr>
          <w:rFonts w:eastAsiaTheme="minorHAnsi"/>
          <w:bCs/>
          <w:lang w:eastAsia="en-US"/>
        </w:rPr>
        <w:t xml:space="preserve"> при осуществлении муниципального контроля </w:t>
      </w:r>
      <w:r w:rsidRPr="007540B8">
        <w:rPr>
          <w:rFonts w:eastAsiaTheme="minorHAnsi"/>
          <w:bCs/>
          <w:lang w:eastAsia="en-US"/>
        </w:rPr>
        <w:t xml:space="preserve">в сфере </w:t>
      </w:r>
      <w:r w:rsidR="007C515A">
        <w:rPr>
          <w:rFonts w:eastAsiaTheme="minorHAnsi"/>
          <w:bCs/>
          <w:lang w:eastAsia="en-US"/>
        </w:rPr>
        <w:t xml:space="preserve">благоустройства </w:t>
      </w:r>
      <w:r w:rsidRPr="007540B8">
        <w:rPr>
          <w:rFonts w:eastAsiaTheme="minorHAnsi"/>
          <w:bCs/>
          <w:lang w:eastAsia="en-US"/>
        </w:rPr>
        <w:t>на территории</w:t>
      </w:r>
      <w:r w:rsidR="00B73B56">
        <w:rPr>
          <w:rFonts w:eastAsiaTheme="minorHAnsi"/>
          <w:bCs/>
          <w:lang w:eastAsia="en-US"/>
        </w:rPr>
        <w:t xml:space="preserve"> </w:t>
      </w:r>
      <w:r w:rsidR="00760841">
        <w:rPr>
          <w:rFonts w:eastAsiaTheme="minorHAnsi"/>
          <w:bCs/>
          <w:lang w:eastAsia="en-US"/>
        </w:rPr>
        <w:t>Иссадско</w:t>
      </w:r>
      <w:r w:rsidR="00874B2E">
        <w:rPr>
          <w:rFonts w:eastAsiaTheme="minorHAnsi"/>
          <w:bCs/>
          <w:lang w:eastAsia="en-US"/>
        </w:rPr>
        <w:t>го</w:t>
      </w:r>
      <w:r w:rsidR="00760841">
        <w:rPr>
          <w:rFonts w:eastAsiaTheme="minorHAnsi"/>
          <w:bCs/>
          <w:lang w:eastAsia="en-US"/>
        </w:rPr>
        <w:t xml:space="preserve"> сельско</w:t>
      </w:r>
      <w:r w:rsidR="00874B2E">
        <w:rPr>
          <w:rFonts w:eastAsiaTheme="minorHAnsi"/>
          <w:bCs/>
          <w:lang w:eastAsia="en-US"/>
        </w:rPr>
        <w:t>го</w:t>
      </w:r>
      <w:r w:rsidR="00760841">
        <w:rPr>
          <w:rFonts w:eastAsiaTheme="minorHAnsi"/>
          <w:bCs/>
          <w:lang w:eastAsia="en-US"/>
        </w:rPr>
        <w:t xml:space="preserve"> поселени</w:t>
      </w:r>
      <w:r w:rsidR="00874B2E">
        <w:rPr>
          <w:rFonts w:eastAsiaTheme="minorHAnsi"/>
          <w:bCs/>
          <w:lang w:eastAsia="en-US"/>
        </w:rPr>
        <w:t>я</w:t>
      </w:r>
      <w:r w:rsidRPr="007540B8">
        <w:rPr>
          <w:rFonts w:eastAsiaTheme="minorHAnsi"/>
          <w:bCs/>
          <w:lang w:eastAsia="en-US"/>
        </w:rPr>
        <w:t xml:space="preserve"> Волховского муниципального района</w:t>
      </w:r>
      <w:r w:rsidR="00760841">
        <w:rPr>
          <w:rFonts w:eastAsiaTheme="minorHAnsi"/>
          <w:bCs/>
          <w:lang w:eastAsia="en-US"/>
        </w:rPr>
        <w:t xml:space="preserve"> </w:t>
      </w:r>
      <w:r w:rsidRPr="007540B8">
        <w:rPr>
          <w:rFonts w:eastAsiaTheme="minorHAnsi"/>
          <w:bCs/>
          <w:lang w:eastAsia="en-US"/>
        </w:rPr>
        <w:t>Ленинградской области на 20</w:t>
      </w:r>
      <w:r w:rsidR="007B686C">
        <w:rPr>
          <w:rFonts w:eastAsiaTheme="minorHAnsi"/>
          <w:bCs/>
          <w:lang w:eastAsia="en-US"/>
        </w:rPr>
        <w:t>2</w:t>
      </w:r>
      <w:r w:rsidR="00874B2E">
        <w:rPr>
          <w:rFonts w:eastAsiaTheme="minorHAnsi"/>
          <w:bCs/>
          <w:lang w:eastAsia="en-US"/>
        </w:rPr>
        <w:t>6</w:t>
      </w:r>
      <w:r w:rsidRPr="007540B8">
        <w:rPr>
          <w:rFonts w:eastAsiaTheme="minorHAnsi"/>
          <w:bCs/>
          <w:lang w:eastAsia="en-US"/>
        </w:rPr>
        <w:t xml:space="preserve"> год</w:t>
      </w:r>
    </w:p>
    <w:p w:rsidR="00260338" w:rsidRPr="007540B8" w:rsidRDefault="00260338" w:rsidP="007540B8">
      <w:pPr>
        <w:jc w:val="center"/>
        <w:rPr>
          <w:rFonts w:eastAsiaTheme="minorHAnsi"/>
          <w:bCs/>
          <w:lang w:eastAsia="en-US"/>
        </w:rPr>
      </w:pPr>
    </w:p>
    <w:p w:rsidR="00D14DF5" w:rsidRPr="00990C6A" w:rsidRDefault="00D14DF5" w:rsidP="00D14DF5">
      <w:pPr>
        <w:pStyle w:val="1"/>
        <w:spacing w:before="0"/>
        <w:ind w:right="290"/>
        <w:rPr>
          <w:sz w:val="28"/>
          <w:szCs w:val="28"/>
          <w:lang w:val="ru-RU"/>
        </w:rPr>
      </w:pPr>
      <w:r w:rsidRPr="00990C6A">
        <w:rPr>
          <w:sz w:val="28"/>
          <w:szCs w:val="28"/>
          <w:lang w:val="ru-RU"/>
        </w:rPr>
        <w:t>ПАСПОРТ</w:t>
      </w:r>
    </w:p>
    <w:tbl>
      <w:tblPr>
        <w:tblW w:w="9477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32"/>
        <w:gridCol w:w="6945"/>
      </w:tblGrid>
      <w:tr w:rsidR="00D14DF5" w:rsidRPr="00990C6A" w:rsidTr="00FF314A">
        <w:trPr>
          <w:trHeight w:val="551"/>
        </w:trPr>
        <w:tc>
          <w:tcPr>
            <w:tcW w:w="2532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945" w:type="dxa"/>
            <w:shd w:val="clear" w:color="auto" w:fill="auto"/>
          </w:tcPr>
          <w:p w:rsidR="00D14DF5" w:rsidRPr="00990C6A" w:rsidRDefault="00D14DF5" w:rsidP="00874B2E">
            <w:pPr>
              <w:pStyle w:val="TableParagraph"/>
              <w:tabs>
                <w:tab w:val="left" w:pos="885"/>
              </w:tabs>
              <w:jc w:val="bot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Программа профилактики рисков причинения вреда охраняемым законом ценностям в сфере</w:t>
            </w:r>
            <w:r w:rsidR="00E726DA" w:rsidRPr="00990C6A">
              <w:rPr>
                <w:sz w:val="28"/>
                <w:szCs w:val="28"/>
              </w:rPr>
              <w:t xml:space="preserve"> осуществления</w:t>
            </w:r>
            <w:r w:rsidRPr="00990C6A">
              <w:rPr>
                <w:sz w:val="28"/>
                <w:szCs w:val="28"/>
              </w:rPr>
              <w:t xml:space="preserve"> муниципального </w:t>
            </w:r>
            <w:r w:rsidR="00FD2DF2">
              <w:rPr>
                <w:sz w:val="28"/>
                <w:szCs w:val="28"/>
              </w:rPr>
              <w:t>контроля в сфере благоустройства</w:t>
            </w:r>
            <w:r w:rsidR="007540B8">
              <w:rPr>
                <w:sz w:val="28"/>
                <w:szCs w:val="28"/>
              </w:rPr>
              <w:t xml:space="preserve"> на территории </w:t>
            </w:r>
            <w:r w:rsidR="00B73B56">
              <w:rPr>
                <w:sz w:val="28"/>
                <w:szCs w:val="28"/>
              </w:rPr>
              <w:t xml:space="preserve"> </w:t>
            </w:r>
            <w:r w:rsidR="00760841">
              <w:rPr>
                <w:sz w:val="28"/>
                <w:szCs w:val="28"/>
              </w:rPr>
              <w:t>Иссадско</w:t>
            </w:r>
            <w:r w:rsidR="00874B2E">
              <w:rPr>
                <w:sz w:val="28"/>
                <w:szCs w:val="28"/>
              </w:rPr>
              <w:t>го</w:t>
            </w:r>
            <w:r w:rsidR="00760841">
              <w:rPr>
                <w:sz w:val="28"/>
                <w:szCs w:val="28"/>
              </w:rPr>
              <w:t xml:space="preserve"> сельско</w:t>
            </w:r>
            <w:r w:rsidR="00874B2E">
              <w:rPr>
                <w:sz w:val="28"/>
                <w:szCs w:val="28"/>
              </w:rPr>
              <w:t>го</w:t>
            </w:r>
            <w:r w:rsidR="00760841">
              <w:rPr>
                <w:sz w:val="28"/>
                <w:szCs w:val="28"/>
              </w:rPr>
              <w:t xml:space="preserve"> поселени</w:t>
            </w:r>
            <w:r w:rsidR="00874B2E">
              <w:rPr>
                <w:sz w:val="28"/>
                <w:szCs w:val="28"/>
              </w:rPr>
              <w:t>я</w:t>
            </w:r>
            <w:r w:rsidR="007540B8">
              <w:rPr>
                <w:sz w:val="28"/>
                <w:szCs w:val="28"/>
              </w:rPr>
              <w:t xml:space="preserve"> Волховского муниципального района  Ленинградской области  </w:t>
            </w:r>
            <w:r w:rsidRPr="00990C6A">
              <w:rPr>
                <w:sz w:val="28"/>
                <w:szCs w:val="28"/>
              </w:rPr>
              <w:t>на 20</w:t>
            </w:r>
            <w:r w:rsidR="007B686C">
              <w:rPr>
                <w:sz w:val="28"/>
                <w:szCs w:val="28"/>
              </w:rPr>
              <w:t>2</w:t>
            </w:r>
            <w:r w:rsidR="00874B2E">
              <w:rPr>
                <w:sz w:val="28"/>
                <w:szCs w:val="28"/>
              </w:rPr>
              <w:t>6</w:t>
            </w:r>
            <w:r w:rsidR="00BD48D9">
              <w:rPr>
                <w:sz w:val="28"/>
                <w:szCs w:val="28"/>
              </w:rPr>
              <w:t xml:space="preserve"> </w:t>
            </w:r>
            <w:r w:rsidRPr="00990C6A">
              <w:rPr>
                <w:sz w:val="28"/>
                <w:szCs w:val="28"/>
              </w:rPr>
              <w:t xml:space="preserve">год </w:t>
            </w:r>
            <w:r w:rsidR="00490CA8">
              <w:rPr>
                <w:sz w:val="28"/>
                <w:szCs w:val="28"/>
              </w:rPr>
              <w:t xml:space="preserve"> (Далее – программа профилактики рисков)</w:t>
            </w:r>
          </w:p>
        </w:tc>
      </w:tr>
      <w:tr w:rsidR="00D14DF5" w:rsidRPr="00990C6A" w:rsidTr="00FF314A">
        <w:trPr>
          <w:trHeight w:val="1657"/>
        </w:trPr>
        <w:tc>
          <w:tcPr>
            <w:tcW w:w="2532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Правовые основания разработки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jc w:val="bot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Федеральный закон от 31.07.2020 № 248-ФЗ 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9128EF" w:rsidRPr="00990C6A" w:rsidTr="009128EF">
        <w:trPr>
          <w:trHeight w:val="1031"/>
        </w:trPr>
        <w:tc>
          <w:tcPr>
            <w:tcW w:w="2532" w:type="dxa"/>
            <w:shd w:val="clear" w:color="auto" w:fill="auto"/>
          </w:tcPr>
          <w:p w:rsidR="009128EF" w:rsidRPr="00A5342A" w:rsidRDefault="009128EF" w:rsidP="00607104">
            <w:r w:rsidRPr="00A5342A">
              <w:t>Разработчик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9128EF" w:rsidRPr="00A5342A" w:rsidRDefault="00760841" w:rsidP="00874B2E">
            <w:r>
              <w:t xml:space="preserve">Администрация </w:t>
            </w:r>
            <w:r w:rsidR="00874B2E">
              <w:t xml:space="preserve">муниципального образования </w:t>
            </w:r>
            <w:r>
              <w:t xml:space="preserve"> Иссадское сельское поселение</w:t>
            </w:r>
            <w:r w:rsidR="00874B2E">
              <w:t xml:space="preserve"> Волховского муниципального района Ленинградской области</w:t>
            </w:r>
          </w:p>
        </w:tc>
      </w:tr>
      <w:tr w:rsidR="00490CA8" w:rsidRPr="00990C6A" w:rsidTr="00FF314A">
        <w:trPr>
          <w:trHeight w:val="275"/>
        </w:trPr>
        <w:tc>
          <w:tcPr>
            <w:tcW w:w="2532" w:type="dxa"/>
            <w:shd w:val="clear" w:color="auto" w:fill="auto"/>
          </w:tcPr>
          <w:p w:rsidR="00490CA8" w:rsidRPr="00990C6A" w:rsidRDefault="00490CA8" w:rsidP="00490CA8">
            <w:pPr>
              <w:rPr>
                <w:lang w:bidi="ru-RU"/>
              </w:rPr>
            </w:pPr>
            <w:r w:rsidRPr="00990C6A">
              <w:rPr>
                <w:lang w:bidi="ru-RU"/>
              </w:rPr>
              <w:t>Ответственный исполнитель  программы</w:t>
            </w:r>
          </w:p>
        </w:tc>
        <w:tc>
          <w:tcPr>
            <w:tcW w:w="6945" w:type="dxa"/>
            <w:shd w:val="clear" w:color="auto" w:fill="auto"/>
          </w:tcPr>
          <w:p w:rsidR="00490CA8" w:rsidRPr="00990C6A" w:rsidRDefault="00874B2E" w:rsidP="00490CA8">
            <w:pPr>
              <w:rPr>
                <w:lang w:bidi="ru-RU"/>
              </w:rPr>
            </w:pPr>
            <w:r>
              <w:t>Администрация муниципального образования  Иссадское сельское поселение Волховского муниципального района Ленинградской области</w:t>
            </w:r>
          </w:p>
        </w:tc>
      </w:tr>
      <w:tr w:rsidR="00E87EFB" w:rsidRPr="00990C6A" w:rsidTr="00FF314A">
        <w:trPr>
          <w:trHeight w:val="399"/>
        </w:trPr>
        <w:tc>
          <w:tcPr>
            <w:tcW w:w="2532" w:type="dxa"/>
            <w:shd w:val="clear" w:color="auto" w:fill="auto"/>
          </w:tcPr>
          <w:p w:rsidR="00E87EFB" w:rsidRPr="00990C6A" w:rsidRDefault="00E87EFB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 w:themeColor="text1"/>
                <w:sz w:val="28"/>
                <w:szCs w:val="28"/>
              </w:rPr>
              <w:t>Цели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6C0413" w:rsidRDefault="007D2516" w:rsidP="00490CA8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1. </w:t>
            </w:r>
            <w:r w:rsidR="006C0413">
              <w:rPr>
                <w:rFonts w:eastAsiaTheme="minorHAnsi"/>
                <w:lang w:eastAsia="en-US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:rsidR="006C0413" w:rsidRDefault="006C0413" w:rsidP="00490CA8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E87EFB" w:rsidRPr="00990C6A" w:rsidRDefault="006C0413" w:rsidP="00490CA8">
            <w:pPr>
              <w:widowControl/>
              <w:jc w:val="both"/>
              <w:rPr>
                <w:color w:val="000000" w:themeColor="text1"/>
              </w:rPr>
            </w:pPr>
            <w:r>
              <w:rPr>
                <w:rFonts w:eastAsiaTheme="minorHAnsi"/>
                <w:lang w:eastAsia="en-US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</w:t>
            </w:r>
          </w:p>
        </w:tc>
      </w:tr>
      <w:tr w:rsidR="004C3529" w:rsidRPr="00990C6A" w:rsidTr="00FF314A">
        <w:trPr>
          <w:trHeight w:val="1381"/>
        </w:trPr>
        <w:tc>
          <w:tcPr>
            <w:tcW w:w="2532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 w:themeColor="text1"/>
                <w:sz w:val="28"/>
                <w:szCs w:val="28"/>
              </w:rPr>
              <w:t>Задачи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t>Укрепление системы профилактики нарушений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  <w:rPr>
                <w:color w:val="000000" w:themeColor="text1"/>
              </w:rPr>
            </w:pPr>
            <w:r w:rsidRPr="00990C6A">
              <w:rPr>
                <w:color w:val="000000" w:themeColor="text1"/>
              </w:rPr>
              <w:lastRenderedPageBreak/>
              <w:t>Устранение причин, факторов и условий, способствующих нарушению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rPr>
                <w:color w:val="000000" w:themeColor="text1"/>
              </w:rPr>
              <w:t>Повышение уровня правовой грамотности подконтрольных контролируемых лиц, в том числе путем обеспечения доступности информации об обязательных требованиях и нео</w:t>
            </w:r>
            <w:r w:rsidR="006C0413">
              <w:rPr>
                <w:color w:val="000000" w:themeColor="text1"/>
              </w:rPr>
              <w:t>бходимых мерах по их исполнению.</w:t>
            </w:r>
          </w:p>
        </w:tc>
      </w:tr>
      <w:tr w:rsidR="004C3529" w:rsidRPr="00990C6A" w:rsidTr="00FF314A">
        <w:trPr>
          <w:trHeight w:val="1381"/>
        </w:trPr>
        <w:tc>
          <w:tcPr>
            <w:tcW w:w="2532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lastRenderedPageBreak/>
              <w:t>Сроки и этапы реализации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202</w:t>
            </w:r>
            <w:r w:rsidR="00874B2E">
              <w:rPr>
                <w:sz w:val="28"/>
                <w:szCs w:val="28"/>
              </w:rPr>
              <w:t>6</w:t>
            </w:r>
            <w:r w:rsidRPr="00990C6A">
              <w:rPr>
                <w:sz w:val="28"/>
                <w:szCs w:val="28"/>
              </w:rPr>
              <w:t xml:space="preserve"> год</w:t>
            </w:r>
          </w:p>
          <w:p w:rsidR="004C3529" w:rsidRPr="00990C6A" w:rsidRDefault="004C3529" w:rsidP="00490CA8">
            <w:pPr>
              <w:pStyle w:val="TableParagraph"/>
              <w:rPr>
                <w:color w:val="000000" w:themeColor="text1"/>
              </w:rPr>
            </w:pPr>
          </w:p>
        </w:tc>
      </w:tr>
      <w:tr w:rsidR="004C3529" w:rsidRPr="00990C6A" w:rsidTr="00490CA8">
        <w:trPr>
          <w:trHeight w:val="868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6C0413" w:rsidP="00490CA8">
            <w:pPr>
              <w:jc w:val="both"/>
            </w:pPr>
            <w:r w:rsidRPr="006C0413">
              <w:rPr>
                <w:color w:val="000000"/>
              </w:rPr>
              <w:t xml:space="preserve">В рамках текущего финансирования </w:t>
            </w:r>
            <w:r>
              <w:rPr>
                <w:color w:val="000000"/>
              </w:rPr>
              <w:t xml:space="preserve">администрации </w:t>
            </w:r>
            <w:r w:rsidR="00760841">
              <w:rPr>
                <w:color w:val="000000"/>
              </w:rPr>
              <w:t xml:space="preserve"> </w:t>
            </w:r>
            <w:r w:rsidR="00760841">
              <w:rPr>
                <w:rFonts w:eastAsia="Calibri"/>
                <w:sz w:val="24"/>
                <w:szCs w:val="24"/>
                <w:lang w:eastAsia="en-US"/>
              </w:rPr>
              <w:t xml:space="preserve">МО Иссадское сельское поселение </w:t>
            </w:r>
            <w:r>
              <w:rPr>
                <w:color w:val="000000"/>
              </w:rPr>
              <w:t xml:space="preserve">Волховского муниципального района </w:t>
            </w:r>
          </w:p>
        </w:tc>
      </w:tr>
      <w:tr w:rsidR="004C3529" w:rsidRPr="00990C6A" w:rsidTr="007D2516">
        <w:trPr>
          <w:trHeight w:val="689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1. Снижение рисков причинения вреда охраняемым законом ценностям;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2. Увеличение доли законопослушных контролируемых лиц - развитие системы профилактических мероприятий органа, осуществляющего муниципальный контроль на территории </w:t>
            </w:r>
            <w:r w:rsidR="00874B2E">
              <w:rPr>
                <w:color w:val="000000"/>
              </w:rPr>
              <w:t>Иссадского сельского пос</w:t>
            </w:r>
            <w:r w:rsidR="00AA7A9A">
              <w:rPr>
                <w:color w:val="000000"/>
              </w:rPr>
              <w:t>е</w:t>
            </w:r>
            <w:r w:rsidR="00874B2E">
              <w:rPr>
                <w:color w:val="000000"/>
              </w:rPr>
              <w:t>ления</w:t>
            </w:r>
            <w:r w:rsidR="00127278">
              <w:rPr>
                <w:color w:val="000000"/>
              </w:rPr>
              <w:t xml:space="preserve"> </w:t>
            </w:r>
            <w:r w:rsidRPr="00990C6A">
              <w:rPr>
                <w:color w:val="000000"/>
              </w:rPr>
              <w:t>Волховского муниципального района</w:t>
            </w:r>
            <w:r w:rsidR="00874B2E">
              <w:rPr>
                <w:color w:val="000000"/>
              </w:rPr>
              <w:t xml:space="preserve"> Ленинградской области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3. Внедрение различных способов профилактики;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4. Разработка и внедрение технологий профилактической работы внутри администрации </w:t>
            </w:r>
            <w:r w:rsidR="00760841">
              <w:t>МО Иссадское сельское поселение</w:t>
            </w:r>
            <w:r w:rsidR="00760841" w:rsidRPr="00990C6A">
              <w:rPr>
                <w:color w:val="000000"/>
              </w:rPr>
              <w:t xml:space="preserve"> </w:t>
            </w:r>
            <w:r w:rsidRPr="00990C6A">
              <w:rPr>
                <w:color w:val="000000"/>
              </w:rPr>
              <w:t>Волховского муниципального района;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5. Разработка образцов эффективного, законопослушного поведения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6. Обеспечение квалифицированной профилактической работой должностных лиц</w:t>
            </w:r>
            <w:r w:rsidR="00760841">
              <w:rPr>
                <w:color w:val="000000"/>
              </w:rPr>
              <w:t xml:space="preserve"> </w:t>
            </w:r>
            <w:r w:rsidRPr="00990C6A">
              <w:rPr>
                <w:color w:val="000000"/>
              </w:rPr>
              <w:t xml:space="preserve">администрации </w:t>
            </w:r>
            <w:r w:rsidR="00760841">
              <w:t>МО Иссадское сельское поселение</w:t>
            </w:r>
            <w:r w:rsidR="00760841" w:rsidRPr="00990C6A">
              <w:rPr>
                <w:color w:val="000000"/>
              </w:rPr>
              <w:t xml:space="preserve"> </w:t>
            </w:r>
            <w:r w:rsidRPr="00990C6A">
              <w:rPr>
                <w:color w:val="000000"/>
              </w:rPr>
              <w:t>Волховского муниципального района;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7. Повышение прозрачности деятельности </w:t>
            </w:r>
            <w:r w:rsidR="00760841">
              <w:rPr>
                <w:color w:val="000000"/>
              </w:rPr>
              <w:t xml:space="preserve">администрации </w:t>
            </w:r>
            <w:r w:rsidR="00760841">
              <w:t>МО Иссадское сельское поселение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8. Уменьшение административной нагрузки на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9. Повышение уровня правовой грамотности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10. Обеспечение единообразия понимания предмета контроля контролируемыми лицами;</w:t>
            </w:r>
          </w:p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/>
                <w:sz w:val="28"/>
                <w:szCs w:val="28"/>
              </w:rPr>
              <w:t>11. Мотивация контролируемых лиц к добросовестному поведению.</w:t>
            </w:r>
          </w:p>
        </w:tc>
      </w:tr>
    </w:tbl>
    <w:p w:rsidR="00D14DF5" w:rsidRDefault="00D14DF5" w:rsidP="00D14DF5">
      <w:pPr>
        <w:spacing w:line="270" w:lineRule="atLeast"/>
        <w:jc w:val="both"/>
      </w:pPr>
    </w:p>
    <w:p w:rsidR="00CA6331" w:rsidRPr="00990C6A" w:rsidRDefault="00CA6331" w:rsidP="00D14DF5">
      <w:pPr>
        <w:spacing w:line="270" w:lineRule="atLeast"/>
        <w:jc w:val="both"/>
        <w:sectPr w:rsidR="00CA6331" w:rsidRPr="00990C6A" w:rsidSect="007C515A">
          <w:headerReference w:type="default" r:id="rId10"/>
          <w:footerReference w:type="default" r:id="rId11"/>
          <w:headerReference w:type="first" r:id="rId12"/>
          <w:footerReference w:type="first" r:id="rId13"/>
          <w:pgSz w:w="11900" w:h="16850"/>
          <w:pgMar w:top="568" w:right="567" w:bottom="284" w:left="1701" w:header="709" w:footer="0" w:gutter="0"/>
          <w:cols w:space="720"/>
          <w:docGrid w:linePitch="299"/>
        </w:sectPr>
      </w:pPr>
    </w:p>
    <w:p w:rsidR="00D14DF5" w:rsidRPr="00CA6331" w:rsidRDefault="00CA6331" w:rsidP="00CA6331">
      <w:pPr>
        <w:widowControl/>
        <w:autoSpaceDE/>
        <w:autoSpaceDN/>
        <w:adjustRightInd/>
        <w:jc w:val="center"/>
        <w:rPr>
          <w:b/>
        </w:rPr>
      </w:pPr>
      <w:r>
        <w:rPr>
          <w:b/>
        </w:rPr>
        <w:lastRenderedPageBreak/>
        <w:t xml:space="preserve">Раздел 1. </w:t>
      </w:r>
      <w:r w:rsidR="00D14DF5" w:rsidRPr="00CA6331">
        <w:rPr>
          <w:b/>
        </w:rPr>
        <w:t xml:space="preserve">Анализ текущего состояния осуществления вида контроля, описание текущего развития профилактической </w:t>
      </w:r>
      <w:r w:rsidR="00E87EFB" w:rsidRPr="00CA6331">
        <w:rPr>
          <w:b/>
        </w:rPr>
        <w:t xml:space="preserve">администрации </w:t>
      </w:r>
      <w:r w:rsidR="00760841" w:rsidRPr="00BD48D9">
        <w:rPr>
          <w:b/>
        </w:rPr>
        <w:t>МО Иссадское сельское поселение</w:t>
      </w:r>
      <w:r w:rsidR="00760841" w:rsidRPr="00CA6331">
        <w:rPr>
          <w:b/>
        </w:rPr>
        <w:t xml:space="preserve"> </w:t>
      </w:r>
      <w:r w:rsidR="00E87EFB" w:rsidRPr="00CA6331">
        <w:rPr>
          <w:b/>
        </w:rPr>
        <w:t>Волховского муниципального района</w:t>
      </w:r>
      <w:r w:rsidR="00D14DF5" w:rsidRPr="00CA6331">
        <w:rPr>
          <w:b/>
        </w:rPr>
        <w:t>, характеристика проблем, на решение которых направлена программа профилактики</w:t>
      </w:r>
    </w:p>
    <w:p w:rsidR="00E87EFB" w:rsidRPr="00990C6A" w:rsidRDefault="00E87EFB" w:rsidP="00CA6331">
      <w:pPr>
        <w:pStyle w:val="ae"/>
        <w:widowControl/>
        <w:autoSpaceDE/>
        <w:autoSpaceDN/>
        <w:adjustRightInd/>
        <w:jc w:val="center"/>
        <w:rPr>
          <w:b/>
        </w:rPr>
      </w:pPr>
    </w:p>
    <w:p w:rsidR="00BC1EE6" w:rsidRPr="00490CA8" w:rsidRDefault="00BC1EE6" w:rsidP="00490CA8">
      <w:pPr>
        <w:ind w:firstLine="709"/>
        <w:jc w:val="both"/>
      </w:pPr>
      <w:r w:rsidRPr="00990C6A">
        <w:t>1.1</w:t>
      </w:r>
      <w:r w:rsidRPr="00490CA8">
        <w:t xml:space="preserve">. Вид муниципального контроля: муниципальный </w:t>
      </w:r>
      <w:r w:rsidR="007C515A">
        <w:t>контроля в сфере благоустройства</w:t>
      </w:r>
      <w:r w:rsidR="007540B8">
        <w:t>.</w:t>
      </w:r>
    </w:p>
    <w:p w:rsidR="007C515A" w:rsidRPr="00B86ED2" w:rsidRDefault="007C515A" w:rsidP="007C515A">
      <w:pPr>
        <w:pStyle w:val="a3"/>
        <w:ind w:firstLine="708"/>
        <w:jc w:val="both"/>
        <w:rPr>
          <w:sz w:val="28"/>
          <w:szCs w:val="28"/>
        </w:rPr>
      </w:pPr>
      <w:r w:rsidRPr="00B86ED2">
        <w:rPr>
          <w:sz w:val="28"/>
          <w:szCs w:val="28"/>
        </w:rPr>
        <w:t xml:space="preserve">1.2. Предметом муниципального контроля </w:t>
      </w:r>
      <w:r>
        <w:rPr>
          <w:sz w:val="28"/>
          <w:szCs w:val="28"/>
        </w:rPr>
        <w:t xml:space="preserve">в сфере благоустройства </w:t>
      </w:r>
      <w:r w:rsidRPr="00B86ED2">
        <w:rPr>
          <w:sz w:val="28"/>
          <w:szCs w:val="28"/>
        </w:rPr>
        <w:t>является:</w:t>
      </w:r>
      <w:r w:rsidR="00BD48D9">
        <w:rPr>
          <w:sz w:val="28"/>
          <w:szCs w:val="28"/>
        </w:rPr>
        <w:t xml:space="preserve"> </w:t>
      </w:r>
      <w:r w:rsidRPr="00B86ED2">
        <w:rPr>
          <w:sz w:val="28"/>
          <w:szCs w:val="28"/>
        </w:rPr>
        <w:t xml:space="preserve">соблюдение юридическими лицами, индивидуальными предпринимателями, гражданами (далее – контролируемые лица) Правил благоустройства на территории </w:t>
      </w:r>
      <w:r w:rsidR="00760841">
        <w:rPr>
          <w:sz w:val="28"/>
          <w:szCs w:val="28"/>
        </w:rPr>
        <w:t>Иссадско</w:t>
      </w:r>
      <w:r w:rsidR="00874B2E">
        <w:rPr>
          <w:sz w:val="28"/>
          <w:szCs w:val="28"/>
        </w:rPr>
        <w:t>го</w:t>
      </w:r>
      <w:r w:rsidR="00760841">
        <w:rPr>
          <w:sz w:val="28"/>
          <w:szCs w:val="28"/>
        </w:rPr>
        <w:t xml:space="preserve"> сельско</w:t>
      </w:r>
      <w:r w:rsidR="00874B2E">
        <w:rPr>
          <w:sz w:val="28"/>
          <w:szCs w:val="28"/>
        </w:rPr>
        <w:t>го</w:t>
      </w:r>
      <w:r w:rsidR="00760841">
        <w:rPr>
          <w:sz w:val="28"/>
          <w:szCs w:val="28"/>
        </w:rPr>
        <w:t xml:space="preserve"> поселени</w:t>
      </w:r>
      <w:r w:rsidR="00874B2E">
        <w:rPr>
          <w:sz w:val="28"/>
          <w:szCs w:val="28"/>
        </w:rPr>
        <w:t>я</w:t>
      </w:r>
      <w:r w:rsidRPr="00B86ED2">
        <w:rPr>
          <w:sz w:val="28"/>
          <w:szCs w:val="28"/>
        </w:rPr>
        <w:t xml:space="preserve"> Волховского муниципального района Ленинградской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  <w:r w:rsidR="00BD48D9">
        <w:rPr>
          <w:sz w:val="28"/>
          <w:szCs w:val="28"/>
        </w:rPr>
        <w:t xml:space="preserve"> </w:t>
      </w:r>
      <w:r w:rsidRPr="00B86ED2">
        <w:rPr>
          <w:sz w:val="28"/>
          <w:szCs w:val="28"/>
        </w:rPr>
        <w:t>исполнение решений, принимаемых по результатам контрольных мероприятий.</w:t>
      </w:r>
    </w:p>
    <w:p w:rsidR="007C515A" w:rsidRPr="00B86ED2" w:rsidRDefault="007C515A" w:rsidP="00C75401">
      <w:pPr>
        <w:pStyle w:val="a3"/>
        <w:ind w:firstLine="708"/>
        <w:jc w:val="both"/>
        <w:rPr>
          <w:sz w:val="28"/>
          <w:szCs w:val="28"/>
        </w:rPr>
      </w:pPr>
      <w:r w:rsidRPr="00B86ED2">
        <w:rPr>
          <w:sz w:val="28"/>
          <w:szCs w:val="28"/>
        </w:rPr>
        <w:t xml:space="preserve">1.3. Объектами муниципального контроля, расположенными на территории </w:t>
      </w:r>
      <w:r w:rsidR="00874B2E">
        <w:rPr>
          <w:sz w:val="28"/>
          <w:szCs w:val="28"/>
        </w:rPr>
        <w:t>Иссадского сельского поселения</w:t>
      </w:r>
      <w:r w:rsidR="00874B2E" w:rsidRPr="00B86ED2">
        <w:rPr>
          <w:sz w:val="28"/>
          <w:szCs w:val="28"/>
        </w:rPr>
        <w:t xml:space="preserve"> Волховского муниципального района Ленинградской области </w:t>
      </w:r>
      <w:r w:rsidRPr="00B86ED2">
        <w:rPr>
          <w:sz w:val="28"/>
          <w:szCs w:val="28"/>
        </w:rPr>
        <w:t>(далее – объект контроля) являются:</w:t>
      </w:r>
    </w:p>
    <w:p w:rsidR="007C515A" w:rsidRPr="00B86ED2" w:rsidRDefault="007C515A" w:rsidP="00C75401">
      <w:pPr>
        <w:pStyle w:val="a3"/>
        <w:ind w:firstLine="708"/>
        <w:jc w:val="both"/>
        <w:rPr>
          <w:sz w:val="28"/>
          <w:szCs w:val="28"/>
        </w:rPr>
      </w:pPr>
      <w:r w:rsidRPr="00B86ED2">
        <w:rPr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7C515A" w:rsidRPr="00B86ED2" w:rsidRDefault="007C515A" w:rsidP="00C75401">
      <w:pPr>
        <w:pStyle w:val="a3"/>
        <w:ind w:firstLine="708"/>
        <w:jc w:val="both"/>
        <w:rPr>
          <w:sz w:val="28"/>
          <w:szCs w:val="28"/>
        </w:rPr>
      </w:pPr>
      <w:r w:rsidRPr="00B86ED2">
        <w:rPr>
          <w:sz w:val="28"/>
          <w:szCs w:val="28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7C515A" w:rsidRPr="00B86ED2" w:rsidRDefault="007C515A" w:rsidP="00C75401">
      <w:pPr>
        <w:pStyle w:val="a3"/>
        <w:ind w:firstLine="708"/>
        <w:jc w:val="both"/>
        <w:rPr>
          <w:sz w:val="28"/>
          <w:szCs w:val="28"/>
        </w:rPr>
      </w:pPr>
      <w:r w:rsidRPr="00B86ED2">
        <w:rPr>
          <w:sz w:val="28"/>
          <w:szCs w:val="28"/>
        </w:rPr>
        <w:t>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 (далее - производственные объекты);</w:t>
      </w:r>
    </w:p>
    <w:p w:rsidR="00BC1EE6" w:rsidRPr="00490CA8" w:rsidRDefault="00BC1EE6" w:rsidP="00490CA8">
      <w:pPr>
        <w:ind w:firstLine="709"/>
        <w:jc w:val="both"/>
      </w:pPr>
      <w:r w:rsidRPr="00490CA8">
        <w:t>В рамках профилактики</w:t>
      </w:r>
      <w:r w:rsidRPr="00490CA8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="00760841">
        <w:rPr>
          <w:rFonts w:eastAsia="Calibri"/>
          <w:lang w:eastAsia="en-US"/>
        </w:rPr>
        <w:t xml:space="preserve"> администрацией </w:t>
      </w:r>
      <w:r w:rsidR="00760841">
        <w:t>МО Иссадское сельское поселение</w:t>
      </w:r>
      <w:r w:rsidR="00760841" w:rsidRPr="00490CA8">
        <w:t xml:space="preserve"> </w:t>
      </w:r>
      <w:r w:rsidRPr="00490CA8">
        <w:t>в 202</w:t>
      </w:r>
      <w:r w:rsidR="00874B2E">
        <w:t>6</w:t>
      </w:r>
      <w:r w:rsidR="007B686C">
        <w:t xml:space="preserve"> </w:t>
      </w:r>
      <w:r w:rsidRPr="00490CA8">
        <w:t>году осуществляются следующие мероприятия: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>размещение на официальном сайте администрации</w:t>
      </w:r>
      <w:r w:rsidR="00760841">
        <w:t xml:space="preserve"> МО Иссадское сельское поселение</w:t>
      </w:r>
      <w:r w:rsidR="00BC1EE6" w:rsidRPr="00490CA8">
        <w:t xml:space="preserve"> Волховского муниципального района Ленинградской области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</w:t>
      </w:r>
      <w:r w:rsidR="00C75401">
        <w:t xml:space="preserve"> в сфере благоустройства</w:t>
      </w:r>
      <w:r w:rsidR="00BC1EE6" w:rsidRPr="00490CA8">
        <w:t>, а также текстов соответствующих нормативных правовых актов;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 xml:space="preserve">осуществление информирования юридических лиц, индивидуальных предпринимателей, граждан по вопросам соблюдения обязательных требований, в </w:t>
      </w:r>
      <w:r w:rsidR="00BC1EE6" w:rsidRPr="00490CA8">
        <w:lastRenderedPageBreak/>
        <w:t xml:space="preserve">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 xml:space="preserve">обеспечение регулярного обобщения практики осуществления муниципального контроля </w:t>
      </w:r>
      <w:r w:rsidR="00C75401">
        <w:t xml:space="preserve">в сфере благоустройства </w:t>
      </w:r>
      <w:r w:rsidR="00BC1EE6" w:rsidRPr="00490CA8">
        <w:t xml:space="preserve">и размещение на официальном интернет-сайте администрации </w:t>
      </w:r>
      <w:r w:rsidR="00760841">
        <w:rPr>
          <w:rFonts w:eastAsia="Calibri"/>
          <w:sz w:val="24"/>
          <w:szCs w:val="24"/>
          <w:lang w:eastAsia="en-US"/>
        </w:rPr>
        <w:t xml:space="preserve">МО Иссадское сельское поселение </w:t>
      </w:r>
      <w:r w:rsidR="00BC1EE6" w:rsidRPr="00490CA8">
        <w:t>Волховского муниципального района Ленинградской области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>выдача предостережений о недопустимости нарушения обязательных требований.</w:t>
      </w:r>
    </w:p>
    <w:p w:rsidR="00BC1EE6" w:rsidRPr="00990C6A" w:rsidRDefault="00BC1EE6" w:rsidP="00490CA8">
      <w:pPr>
        <w:ind w:firstLine="709"/>
        <w:jc w:val="both"/>
      </w:pPr>
    </w:p>
    <w:p w:rsidR="00D14DF5" w:rsidRPr="00990C6A" w:rsidRDefault="00D14DF5" w:rsidP="004F42FB">
      <w:pPr>
        <w:pStyle w:val="ae"/>
        <w:widowControl/>
        <w:autoSpaceDE/>
        <w:autoSpaceDN/>
        <w:adjustRightInd/>
        <w:rPr>
          <w:b/>
        </w:rPr>
      </w:pPr>
      <w:r w:rsidRPr="00990C6A">
        <w:rPr>
          <w:b/>
        </w:rPr>
        <w:t>Раздел 2. Цели и задачи реализации программы профилактики</w:t>
      </w:r>
    </w:p>
    <w:p w:rsidR="004F42FB" w:rsidRPr="00990C6A" w:rsidRDefault="004F42FB" w:rsidP="00490CA8">
      <w:pPr>
        <w:ind w:firstLine="709"/>
        <w:jc w:val="both"/>
      </w:pPr>
      <w:r w:rsidRPr="00990C6A">
        <w:t>2.1. Целями профилактической работы являются:</w:t>
      </w:r>
    </w:p>
    <w:p w:rsidR="007D2516" w:rsidRDefault="007D2516" w:rsidP="00490CA8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Стимулирование добросовестного соблюдения обязательных требований всеми контролируемыми лицами;</w:t>
      </w:r>
    </w:p>
    <w:p w:rsidR="007D2516" w:rsidRDefault="007D2516" w:rsidP="00490CA8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D2516" w:rsidRDefault="007D2516" w:rsidP="00490CA8">
      <w:pPr>
        <w:ind w:firstLine="709"/>
        <w:jc w:val="both"/>
      </w:pPr>
      <w:r>
        <w:rPr>
          <w:rFonts w:eastAsiaTheme="minorHAnsi"/>
          <w:lang w:eastAsia="en-US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</w:t>
      </w:r>
    </w:p>
    <w:p w:rsidR="004F42FB" w:rsidRPr="00990C6A" w:rsidRDefault="004F42FB" w:rsidP="00490CA8">
      <w:pPr>
        <w:ind w:firstLine="709"/>
        <w:jc w:val="both"/>
      </w:pPr>
      <w:r w:rsidRPr="00990C6A">
        <w:t>2.2. Задачами профилактической работы являются:</w:t>
      </w:r>
    </w:p>
    <w:p w:rsidR="004F42FB" w:rsidRPr="00990C6A" w:rsidRDefault="004F42FB" w:rsidP="00490CA8">
      <w:pPr>
        <w:pStyle w:val="ae"/>
        <w:numPr>
          <w:ilvl w:val="0"/>
          <w:numId w:val="33"/>
        </w:numPr>
        <w:ind w:left="0" w:firstLine="709"/>
        <w:jc w:val="both"/>
      </w:pPr>
      <w:r w:rsidRPr="00990C6A">
        <w:t>Укрепление системы профилактики нарушений обязательных требований;</w:t>
      </w:r>
    </w:p>
    <w:p w:rsidR="004F42FB" w:rsidRPr="00990C6A" w:rsidRDefault="004F42FB" w:rsidP="00490CA8">
      <w:pPr>
        <w:pStyle w:val="ae"/>
        <w:numPr>
          <w:ilvl w:val="0"/>
          <w:numId w:val="33"/>
        </w:numPr>
        <w:ind w:left="0" w:firstLine="709"/>
        <w:jc w:val="both"/>
      </w:pPr>
      <w:r w:rsidRPr="00990C6A"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F42FB" w:rsidRPr="00320242" w:rsidRDefault="004F42FB" w:rsidP="00490CA8">
      <w:pPr>
        <w:pStyle w:val="ae"/>
        <w:numPr>
          <w:ilvl w:val="0"/>
          <w:numId w:val="33"/>
        </w:numPr>
        <w:ind w:left="0" w:firstLine="709"/>
        <w:jc w:val="both"/>
        <w:rPr>
          <w:color w:val="000000" w:themeColor="text1"/>
        </w:rPr>
      </w:pPr>
      <w:r w:rsidRPr="00990C6A">
        <w:rPr>
          <w:color w:val="000000" w:themeColor="text1"/>
        </w:rPr>
        <w:t xml:space="preserve">Устранение причин, факторов и условий, способствующих нарушению обязательных </w:t>
      </w:r>
      <w:r w:rsidRPr="00320242">
        <w:rPr>
          <w:color w:val="000000" w:themeColor="text1"/>
        </w:rPr>
        <w:t>требований;</w:t>
      </w:r>
    </w:p>
    <w:p w:rsidR="00990C6A" w:rsidRPr="00320242" w:rsidRDefault="004F42FB" w:rsidP="00490CA8">
      <w:pPr>
        <w:pStyle w:val="ae"/>
        <w:numPr>
          <w:ilvl w:val="0"/>
          <w:numId w:val="33"/>
        </w:numPr>
        <w:ind w:left="0" w:firstLine="709"/>
        <w:jc w:val="both"/>
        <w:rPr>
          <w:color w:val="000000" w:themeColor="text1"/>
        </w:rPr>
      </w:pPr>
      <w:r w:rsidRPr="00320242">
        <w:rPr>
          <w:color w:val="000000" w:themeColor="text1"/>
        </w:rPr>
        <w:t xml:space="preserve">Повышение уровня правовой грамотности </w:t>
      </w:r>
      <w:r w:rsidRPr="00867099">
        <w:rPr>
          <w:color w:val="000000" w:themeColor="text1"/>
        </w:rPr>
        <w:t>контролируемых лиц, в</w:t>
      </w:r>
      <w:r w:rsidRPr="00320242">
        <w:rPr>
          <w:color w:val="000000" w:themeColor="text1"/>
        </w:rPr>
        <w:t xml:space="preserve"> том числе путем обеспечения доступности информации об обязательных требованиях и нео</w:t>
      </w:r>
      <w:r w:rsidR="007D2516" w:rsidRPr="00320242">
        <w:rPr>
          <w:color w:val="000000" w:themeColor="text1"/>
        </w:rPr>
        <w:t>бходимых мерах по их исполнению.</w:t>
      </w:r>
    </w:p>
    <w:p w:rsidR="007D2516" w:rsidRPr="00320242" w:rsidRDefault="007D2516" w:rsidP="00490CA8">
      <w:pPr>
        <w:ind w:firstLine="709"/>
        <w:jc w:val="both"/>
        <w:rPr>
          <w:color w:val="000000" w:themeColor="text1"/>
        </w:rPr>
      </w:pP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Раздел 3. Перечень профилактических мероприятий, сроки (периодичность) их проведения</w:t>
      </w:r>
    </w:p>
    <w:p w:rsidR="00320242" w:rsidRPr="00320242" w:rsidRDefault="00320242" w:rsidP="00320242">
      <w:pPr>
        <w:pStyle w:val="-11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</w:p>
    <w:p w:rsidR="00320242" w:rsidRPr="00320242" w:rsidRDefault="00320242" w:rsidP="00C75401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02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 профилактических мероприятий:</w:t>
      </w:r>
    </w:p>
    <w:p w:rsidR="00C75401" w:rsidRPr="00B86ED2" w:rsidRDefault="00C75401" w:rsidP="00C75401">
      <w:pPr>
        <w:pStyle w:val="a3"/>
        <w:jc w:val="both"/>
        <w:rPr>
          <w:sz w:val="28"/>
          <w:szCs w:val="28"/>
        </w:rPr>
      </w:pPr>
      <w:r w:rsidRPr="00B86ED2">
        <w:rPr>
          <w:sz w:val="28"/>
          <w:szCs w:val="28"/>
        </w:rPr>
        <w:t>1) информирование;</w:t>
      </w:r>
    </w:p>
    <w:p w:rsidR="00C75401" w:rsidRPr="00B86ED2" w:rsidRDefault="00C75401" w:rsidP="00C75401">
      <w:pPr>
        <w:pStyle w:val="a3"/>
        <w:jc w:val="both"/>
        <w:rPr>
          <w:sz w:val="28"/>
          <w:szCs w:val="28"/>
        </w:rPr>
      </w:pPr>
      <w:r w:rsidRPr="00B86ED2">
        <w:rPr>
          <w:sz w:val="28"/>
          <w:szCs w:val="28"/>
        </w:rPr>
        <w:t>2) объявление предостережения;</w:t>
      </w:r>
    </w:p>
    <w:p w:rsidR="00C75401" w:rsidRDefault="00C75401" w:rsidP="00C75401">
      <w:pPr>
        <w:pStyle w:val="a3"/>
        <w:jc w:val="both"/>
        <w:rPr>
          <w:sz w:val="28"/>
          <w:szCs w:val="28"/>
        </w:rPr>
      </w:pPr>
      <w:r w:rsidRPr="00B86ED2">
        <w:rPr>
          <w:sz w:val="28"/>
          <w:szCs w:val="28"/>
        </w:rPr>
        <w:t>3) консультирование;</w:t>
      </w:r>
    </w:p>
    <w:p w:rsidR="00AA7A9A" w:rsidRDefault="00AA7A9A" w:rsidP="00C7540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4) профилактический визит</w:t>
      </w:r>
    </w:p>
    <w:p w:rsidR="00AA7A9A" w:rsidRPr="00B86ED2" w:rsidRDefault="00AA7A9A" w:rsidP="00C75401">
      <w:pPr>
        <w:pStyle w:val="a3"/>
        <w:jc w:val="both"/>
        <w:rPr>
          <w:sz w:val="28"/>
          <w:szCs w:val="28"/>
        </w:rPr>
      </w:pP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Реализация программы осуществляется в соответствии с Перечнем профилактических мероприятий, сроки (периодичность) их проведения, показатели результативности и эффекти</w:t>
      </w:r>
      <w:r w:rsidR="00490CA8">
        <w:rPr>
          <w:rFonts w:ascii="Times New Roman" w:eastAsia="Times New Roman" w:hAnsi="Times New Roman"/>
          <w:sz w:val="28"/>
          <w:szCs w:val="28"/>
          <w:lang w:eastAsia="ru-RU"/>
        </w:rPr>
        <w:t>вности  программы  (приложение</w:t>
      </w: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CA6331" w:rsidRPr="00CA6331" w:rsidRDefault="00CA6331" w:rsidP="007D2516">
      <w:pPr>
        <w:jc w:val="both"/>
      </w:pPr>
    </w:p>
    <w:p w:rsidR="00CA6331" w:rsidRPr="00CA6331" w:rsidRDefault="00CA6331" w:rsidP="00CA6331">
      <w:pPr>
        <w:pStyle w:val="3"/>
        <w:spacing w:line="295" w:lineRule="exact"/>
        <w:ind w:firstLine="567"/>
        <w:jc w:val="both"/>
        <w:rPr>
          <w:rFonts w:ascii="Times New Roman" w:hAnsi="Times New Roman" w:cs="Times New Roman"/>
          <w:b/>
          <w:color w:val="auto"/>
          <w:sz w:val="28"/>
        </w:rPr>
      </w:pPr>
      <w:r w:rsidRPr="00CA6331">
        <w:rPr>
          <w:rFonts w:ascii="Times New Roman" w:hAnsi="Times New Roman" w:cs="Times New Roman"/>
          <w:b/>
          <w:color w:val="auto"/>
          <w:sz w:val="28"/>
        </w:rPr>
        <w:t xml:space="preserve">Раздел 4. </w:t>
      </w:r>
      <w:r>
        <w:rPr>
          <w:rFonts w:ascii="Times New Roman" w:hAnsi="Times New Roman" w:cs="Times New Roman"/>
          <w:b/>
          <w:color w:val="auto"/>
          <w:sz w:val="28"/>
        </w:rPr>
        <w:t>Оценка</w:t>
      </w:r>
      <w:r w:rsidRPr="00CA6331">
        <w:rPr>
          <w:rFonts w:ascii="Times New Roman" w:hAnsi="Times New Roman" w:cs="Times New Roman"/>
          <w:b/>
          <w:color w:val="auto"/>
          <w:sz w:val="28"/>
        </w:rPr>
        <w:t xml:space="preserve"> эффективности программы профилактики</w:t>
      </w:r>
    </w:p>
    <w:p w:rsidR="00CA6331" w:rsidRPr="00CA6331" w:rsidRDefault="00CA6331" w:rsidP="00CA6331">
      <w:pPr>
        <w:pStyle w:val="-11"/>
        <w:shd w:val="clear" w:color="auto" w:fill="FFFFFF"/>
        <w:spacing w:after="0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 w:rsidRPr="00CA6331">
        <w:rPr>
          <w:sz w:val="28"/>
          <w:szCs w:val="28"/>
        </w:rPr>
        <w:t>Эффективность реализации программы профилактики оценивается: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Pr="00CA6331">
        <w:rPr>
          <w:sz w:val="28"/>
          <w:szCs w:val="28"/>
        </w:rPr>
        <w:t>овышение эффективности системы профилактики нарушений обязательных требований;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Pr="00CA6331">
        <w:rPr>
          <w:sz w:val="28"/>
          <w:szCs w:val="28"/>
        </w:rPr>
        <w:t>овышение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A6331">
        <w:rPr>
          <w:sz w:val="28"/>
          <w:szCs w:val="28"/>
        </w:rPr>
        <w:t>снижение количества правонарушений при осуществлении контролируемыми лицами своей деятельности;</w:t>
      </w:r>
    </w:p>
    <w:p w:rsidR="00DC5BF3" w:rsidRDefault="00DC5BF3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C5BF3">
        <w:rPr>
          <w:sz w:val="28"/>
          <w:szCs w:val="28"/>
        </w:rPr>
        <w:t>понятность обязательных требований, обеспечивающая их однозначное толкование субъектами контроля (надзора) и контрольно-надзорным органом</w:t>
      </w:r>
      <w:r>
        <w:rPr>
          <w:sz w:val="28"/>
          <w:szCs w:val="28"/>
        </w:rPr>
        <w:t>;</w:t>
      </w:r>
    </w:p>
    <w:p w:rsid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BF3" w:rsidRPr="00DC5BF3">
        <w:rPr>
          <w:sz w:val="28"/>
          <w:szCs w:val="28"/>
        </w:rPr>
        <w:t>вовлечение субъектов контроля (надзора) в регулярное взаимодействие с контрольно-надзорным органом.</w:t>
      </w:r>
    </w:p>
    <w:p w:rsidR="00FC0E20" w:rsidRPr="00FC0E20" w:rsidRDefault="00FC0E20" w:rsidP="00FC0E20">
      <w:pPr>
        <w:pStyle w:val="a3"/>
        <w:ind w:firstLine="709"/>
        <w:jc w:val="both"/>
        <w:rPr>
          <w:sz w:val="28"/>
          <w:szCs w:val="28"/>
        </w:rPr>
      </w:pPr>
      <w:r w:rsidRPr="00FC0E20">
        <w:rPr>
          <w:sz w:val="28"/>
          <w:szCs w:val="28"/>
        </w:rPr>
        <w:t xml:space="preserve">Для оценки мероприятий по профилактике </w:t>
      </w:r>
      <w:r w:rsidR="00074EEA">
        <w:rPr>
          <w:sz w:val="28"/>
          <w:szCs w:val="28"/>
        </w:rPr>
        <w:t>рисков</w:t>
      </w:r>
      <w:r w:rsidRPr="00FC0E20">
        <w:rPr>
          <w:sz w:val="28"/>
          <w:szCs w:val="28"/>
        </w:rPr>
        <w:t xml:space="preserve"> и в целом программы профилактики по итогам года с учетом достижения целей программы профилактики </w:t>
      </w:r>
      <w:r w:rsidR="00074EEA">
        <w:rPr>
          <w:sz w:val="28"/>
          <w:szCs w:val="28"/>
        </w:rPr>
        <w:t xml:space="preserve">рисков </w:t>
      </w:r>
      <w:r w:rsidRPr="00FC0E20">
        <w:rPr>
          <w:sz w:val="28"/>
          <w:szCs w:val="28"/>
        </w:rPr>
        <w:t>устанавливаются отчетные показатели.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C0E20" w:rsidRPr="00FC0E20">
        <w:rPr>
          <w:sz w:val="28"/>
          <w:szCs w:val="28"/>
        </w:rPr>
        <w:t>Качественный показатель эффективности подпрограммы: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-д</w:t>
      </w:r>
      <w:r w:rsidR="00FC0E20" w:rsidRPr="00FC0E20">
        <w:rPr>
          <w:sz w:val="28"/>
          <w:szCs w:val="28"/>
        </w:rPr>
        <w:t>оля контролируемых лиц, охваченных профилактическими мероприятиями, допустивших в отчетном периоде нарушения обязательных требований.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C0E20" w:rsidRPr="00FC0E20">
        <w:rPr>
          <w:sz w:val="28"/>
          <w:szCs w:val="28"/>
        </w:rPr>
        <w:t>Количественные показатели эффективности программы: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-к</w:t>
      </w:r>
      <w:r w:rsidR="00FC0E20" w:rsidRPr="00FC0E20">
        <w:rPr>
          <w:sz w:val="28"/>
          <w:szCs w:val="28"/>
        </w:rPr>
        <w:t>оличество контролируемых лиц, с которыми проведены профилактические</w:t>
      </w:r>
      <w:r w:rsidR="00FC0E20" w:rsidRPr="00FC0E20">
        <w:rPr>
          <w:sz w:val="28"/>
          <w:szCs w:val="28"/>
        </w:rPr>
        <w:tab/>
        <w:t>мероприят</w:t>
      </w:r>
      <w:r w:rsidR="00801384">
        <w:rPr>
          <w:sz w:val="28"/>
          <w:szCs w:val="28"/>
        </w:rPr>
        <w:t>ия;</w:t>
      </w:r>
    </w:p>
    <w:p w:rsidR="00CB60A2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FC0E20" w:rsidRPr="00FC0E20">
        <w:rPr>
          <w:sz w:val="28"/>
          <w:szCs w:val="28"/>
        </w:rPr>
        <w:t>оличество контролируемых</w:t>
      </w:r>
      <w:r w:rsidR="00FC0E20" w:rsidRPr="00FC0E20">
        <w:rPr>
          <w:sz w:val="28"/>
          <w:szCs w:val="28"/>
        </w:rPr>
        <w:tab/>
        <w:t>лиц,</w:t>
      </w:r>
      <w:r w:rsidR="00FC0E20" w:rsidRPr="00FC0E20">
        <w:rPr>
          <w:sz w:val="28"/>
          <w:szCs w:val="28"/>
        </w:rPr>
        <w:tab/>
        <w:t>допустивших</w:t>
      </w:r>
      <w:r w:rsidR="00BD48D9">
        <w:rPr>
          <w:sz w:val="28"/>
          <w:szCs w:val="28"/>
        </w:rPr>
        <w:t xml:space="preserve"> </w:t>
      </w:r>
      <w:r w:rsidR="00FC0E20" w:rsidRPr="00FC0E20">
        <w:rPr>
          <w:sz w:val="28"/>
          <w:szCs w:val="28"/>
        </w:rPr>
        <w:t>нарушения обязательных</w:t>
      </w:r>
      <w:r w:rsidR="00FC0E20" w:rsidRPr="00FC0E20">
        <w:rPr>
          <w:sz w:val="28"/>
          <w:szCs w:val="28"/>
        </w:rPr>
        <w:tab/>
        <w:t xml:space="preserve">требований </w:t>
      </w:r>
      <w:r w:rsidR="00C75401">
        <w:rPr>
          <w:sz w:val="28"/>
          <w:szCs w:val="28"/>
        </w:rPr>
        <w:t xml:space="preserve">указанных в Правилах благоустройства </w:t>
      </w:r>
      <w:r w:rsidR="00C75401" w:rsidRPr="00B86ED2">
        <w:rPr>
          <w:sz w:val="28"/>
          <w:szCs w:val="28"/>
        </w:rPr>
        <w:t xml:space="preserve">на территории </w:t>
      </w:r>
      <w:r w:rsidR="00760841">
        <w:rPr>
          <w:sz w:val="28"/>
          <w:szCs w:val="28"/>
        </w:rPr>
        <w:t>Иссадско</w:t>
      </w:r>
      <w:r w:rsidR="00AA7A9A">
        <w:rPr>
          <w:sz w:val="28"/>
          <w:szCs w:val="28"/>
        </w:rPr>
        <w:t>го</w:t>
      </w:r>
      <w:r w:rsidR="00760841">
        <w:rPr>
          <w:sz w:val="28"/>
          <w:szCs w:val="28"/>
        </w:rPr>
        <w:t xml:space="preserve"> сельско</w:t>
      </w:r>
      <w:r w:rsidR="00AA7A9A">
        <w:rPr>
          <w:sz w:val="28"/>
          <w:szCs w:val="28"/>
        </w:rPr>
        <w:t>го</w:t>
      </w:r>
      <w:r w:rsidR="00760841">
        <w:rPr>
          <w:sz w:val="28"/>
          <w:szCs w:val="28"/>
        </w:rPr>
        <w:t xml:space="preserve"> поселени</w:t>
      </w:r>
      <w:r w:rsidR="00AA7A9A">
        <w:rPr>
          <w:sz w:val="28"/>
          <w:szCs w:val="28"/>
        </w:rPr>
        <w:t>я</w:t>
      </w:r>
      <w:r w:rsidR="00C75401" w:rsidRPr="00B86ED2">
        <w:rPr>
          <w:sz w:val="28"/>
          <w:szCs w:val="28"/>
        </w:rPr>
        <w:t xml:space="preserve"> Волховского муниципального района Ленинградской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  <w:r w:rsidR="00BD48D9">
        <w:rPr>
          <w:sz w:val="28"/>
          <w:szCs w:val="28"/>
        </w:rPr>
        <w:t xml:space="preserve"> </w:t>
      </w:r>
      <w:r w:rsidR="00C75401" w:rsidRPr="00B86ED2">
        <w:rPr>
          <w:sz w:val="28"/>
          <w:szCs w:val="28"/>
        </w:rPr>
        <w:t>исполнение решений, принимаемых по результатам контрольных мероприятий.</w:t>
      </w:r>
    </w:p>
    <w:p w:rsidR="00C75401" w:rsidRDefault="00CB60A2" w:rsidP="00C75401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Определяемый программой профилактики </w:t>
      </w:r>
      <w:r w:rsidR="00801384">
        <w:rPr>
          <w:sz w:val="28"/>
          <w:szCs w:val="28"/>
        </w:rPr>
        <w:t>рисков</w:t>
      </w:r>
      <w:r w:rsidRPr="00CB60A2">
        <w:rPr>
          <w:sz w:val="28"/>
          <w:szCs w:val="28"/>
        </w:rPr>
        <w:t xml:space="preserve"> показатель эффективности проводимых профилактических мероприятий при осуществлении </w:t>
      </w:r>
      <w:r w:rsidR="00801384">
        <w:rPr>
          <w:sz w:val="28"/>
          <w:szCs w:val="28"/>
        </w:rPr>
        <w:t>му</w:t>
      </w:r>
      <w:r w:rsidR="009A2FC7">
        <w:rPr>
          <w:sz w:val="28"/>
          <w:szCs w:val="28"/>
        </w:rPr>
        <w:t>ниципального контроля</w:t>
      </w:r>
      <w:r w:rsidR="00C75401">
        <w:rPr>
          <w:sz w:val="28"/>
          <w:szCs w:val="28"/>
        </w:rPr>
        <w:t xml:space="preserve"> в сфере благоустройства</w:t>
      </w:r>
      <w:r w:rsidRPr="00CB60A2">
        <w:rPr>
          <w:sz w:val="28"/>
          <w:szCs w:val="28"/>
        </w:rPr>
        <w:t xml:space="preserve"> (далее - показатель) направлен на создание системы оценки эффективности профилактической деятельности в целях снижения уровня причиняемого вреда (ущерба) охраняемым законом </w:t>
      </w:r>
      <w:r w:rsidR="00FD2DF2" w:rsidRPr="00CB60A2">
        <w:rPr>
          <w:sz w:val="28"/>
          <w:szCs w:val="28"/>
        </w:rPr>
        <w:t>ценностям,</w:t>
      </w:r>
      <w:r w:rsidR="00BD48D9">
        <w:rPr>
          <w:sz w:val="28"/>
          <w:szCs w:val="28"/>
        </w:rPr>
        <w:t xml:space="preserve"> </w:t>
      </w:r>
      <w:r w:rsidR="00C75401">
        <w:rPr>
          <w:sz w:val="28"/>
          <w:szCs w:val="28"/>
        </w:rPr>
        <w:t xml:space="preserve">указанным в Правилах благоустройства </w:t>
      </w:r>
      <w:r w:rsidR="00C75401" w:rsidRPr="00B86ED2">
        <w:rPr>
          <w:sz w:val="28"/>
          <w:szCs w:val="28"/>
        </w:rPr>
        <w:t xml:space="preserve">на территории </w:t>
      </w:r>
      <w:r w:rsidR="00AA7A9A">
        <w:rPr>
          <w:sz w:val="28"/>
          <w:szCs w:val="28"/>
        </w:rPr>
        <w:t>Иссадского сельского поселения</w:t>
      </w:r>
      <w:r w:rsidR="00AA7A9A" w:rsidRPr="00B86ED2">
        <w:rPr>
          <w:sz w:val="28"/>
          <w:szCs w:val="28"/>
        </w:rPr>
        <w:t xml:space="preserve"> Волховского муниципального района </w:t>
      </w:r>
      <w:r w:rsidR="00AA7A9A" w:rsidRPr="00B86ED2">
        <w:rPr>
          <w:sz w:val="28"/>
          <w:szCs w:val="28"/>
        </w:rPr>
        <w:lastRenderedPageBreak/>
        <w:t>Ленинградской области</w:t>
      </w:r>
      <w:r w:rsidR="00C75401" w:rsidRPr="00B86ED2">
        <w:rPr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  <w:r w:rsidR="00BD48D9">
        <w:rPr>
          <w:sz w:val="28"/>
          <w:szCs w:val="28"/>
        </w:rPr>
        <w:t xml:space="preserve"> </w:t>
      </w:r>
      <w:r w:rsidR="00C75401" w:rsidRPr="00B86ED2">
        <w:rPr>
          <w:sz w:val="28"/>
          <w:szCs w:val="28"/>
        </w:rPr>
        <w:t>исполнение решений, принимаемых по результатам контрольных мероприятий.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Сбор исходных данных для формирования показателя осуществляется по результатам мероприятий </w:t>
      </w:r>
      <w:r w:rsidR="009A2FC7">
        <w:rPr>
          <w:sz w:val="28"/>
          <w:szCs w:val="28"/>
        </w:rPr>
        <w:t>муниципального контроля</w:t>
      </w:r>
      <w:r w:rsidR="00C75401">
        <w:rPr>
          <w:sz w:val="28"/>
          <w:szCs w:val="28"/>
        </w:rPr>
        <w:t xml:space="preserve"> в сфере благоустройства</w:t>
      </w:r>
      <w:r w:rsidRPr="00CB60A2">
        <w:rPr>
          <w:sz w:val="28"/>
          <w:szCs w:val="28"/>
        </w:rPr>
        <w:t>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Для целей оценки эффективности </w:t>
      </w:r>
      <w:r w:rsidR="00411B9C">
        <w:rPr>
          <w:sz w:val="28"/>
          <w:szCs w:val="28"/>
        </w:rPr>
        <w:t>п</w:t>
      </w:r>
      <w:r w:rsidRPr="00CB60A2">
        <w:rPr>
          <w:sz w:val="28"/>
          <w:szCs w:val="28"/>
        </w:rPr>
        <w:t xml:space="preserve">рограммы профилактики </w:t>
      </w:r>
      <w:r w:rsidR="00411B9C">
        <w:rPr>
          <w:sz w:val="28"/>
          <w:szCs w:val="28"/>
        </w:rPr>
        <w:t>рисков</w:t>
      </w:r>
      <w:r w:rsidRPr="00CB60A2">
        <w:rPr>
          <w:sz w:val="28"/>
          <w:szCs w:val="28"/>
        </w:rPr>
        <w:t xml:space="preserve"> применяется следующий показатель: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>Доля контролируемых лиц, охваченных профилактическими мероприятиями, допустивших в отчетном периоде нарушения обязательных требований - "Впм".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>Целевое значение показателя - стремление к нулю.</w:t>
      </w:r>
    </w:p>
    <w:p w:rsidR="00EA5F2D" w:rsidRDefault="00CB60A2" w:rsidP="00EA5F2D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Показатель "Впм" определяется отношением количества контролируемых лиц, допустивших нарушения обязательных требований </w:t>
      </w:r>
      <w:r w:rsidR="00EA5F2D">
        <w:rPr>
          <w:sz w:val="28"/>
          <w:szCs w:val="28"/>
        </w:rPr>
        <w:t xml:space="preserve">указанных в Правилах благоустройства </w:t>
      </w:r>
      <w:r w:rsidR="00EA5F2D" w:rsidRPr="00B86ED2">
        <w:rPr>
          <w:sz w:val="28"/>
          <w:szCs w:val="28"/>
        </w:rPr>
        <w:t xml:space="preserve">на территории </w:t>
      </w:r>
      <w:r w:rsidR="00AA7A9A">
        <w:rPr>
          <w:sz w:val="28"/>
          <w:szCs w:val="28"/>
        </w:rPr>
        <w:t>Иссадского сельского поселения</w:t>
      </w:r>
      <w:r w:rsidR="00AA7A9A" w:rsidRPr="00B86ED2">
        <w:rPr>
          <w:sz w:val="28"/>
          <w:szCs w:val="28"/>
        </w:rPr>
        <w:t xml:space="preserve"> Волховского муниципального района Ленинградской области</w:t>
      </w:r>
      <w:r w:rsidR="00EA5F2D" w:rsidRPr="00B86ED2">
        <w:rPr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  <w:r w:rsidR="00AA7A9A">
        <w:rPr>
          <w:sz w:val="28"/>
          <w:szCs w:val="28"/>
        </w:rPr>
        <w:t xml:space="preserve"> </w:t>
      </w:r>
      <w:r w:rsidR="00EA5F2D" w:rsidRPr="00B86ED2">
        <w:rPr>
          <w:sz w:val="28"/>
          <w:szCs w:val="28"/>
        </w:rPr>
        <w:t>исполнение решений, принимаемых по результатам контрольных мероприятий.</w:t>
      </w:r>
    </w:p>
    <w:p w:rsidR="00CB60A2" w:rsidRPr="00CB60A2" w:rsidRDefault="00927A09" w:rsidP="00EA5F2D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>(</w:t>
      </w:r>
      <w:r>
        <w:rPr>
          <w:sz w:val="28"/>
          <w:szCs w:val="28"/>
        </w:rPr>
        <w:t>К</w:t>
      </w:r>
      <w:r w:rsidR="00454709">
        <w:rPr>
          <w:sz w:val="28"/>
          <w:szCs w:val="28"/>
        </w:rPr>
        <w:t>н</w:t>
      </w:r>
      <w:r w:rsidRPr="00CB60A2">
        <w:rPr>
          <w:sz w:val="28"/>
          <w:szCs w:val="28"/>
        </w:rPr>
        <w:t>)</w:t>
      </w:r>
      <w:r w:rsidR="00CB60A2" w:rsidRPr="00CB60A2">
        <w:rPr>
          <w:sz w:val="28"/>
          <w:szCs w:val="28"/>
        </w:rPr>
        <w:t>, к количеству контролируемых лиц, с которыми проведены профилактические мероприятия (К</w:t>
      </w:r>
      <w:r w:rsidR="00454709">
        <w:rPr>
          <w:sz w:val="28"/>
          <w:szCs w:val="28"/>
        </w:rPr>
        <w:t>пм</w:t>
      </w:r>
      <w:r w:rsidR="00CB60A2" w:rsidRPr="00CB60A2">
        <w:rPr>
          <w:sz w:val="28"/>
          <w:szCs w:val="28"/>
        </w:rPr>
        <w:t>).</w:t>
      </w:r>
    </w:p>
    <w:p w:rsidR="00FC0E20" w:rsidRDefault="00454709" w:rsidP="00CB60A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Впм = </w:t>
      </w:r>
      <w:r w:rsidR="00CB60A2" w:rsidRPr="00CB60A2">
        <w:rPr>
          <w:sz w:val="28"/>
          <w:szCs w:val="28"/>
        </w:rPr>
        <w:t>(</w:t>
      </w:r>
      <w:r w:rsidR="00A91EEF">
        <w:rPr>
          <w:sz w:val="28"/>
          <w:szCs w:val="28"/>
        </w:rPr>
        <w:t>Кн</w:t>
      </w:r>
      <w:r w:rsidR="00CB60A2" w:rsidRPr="00CB60A2">
        <w:rPr>
          <w:sz w:val="28"/>
          <w:szCs w:val="28"/>
        </w:rPr>
        <w:t xml:space="preserve"> / </w:t>
      </w:r>
      <w:r w:rsidR="00A91EEF">
        <w:rPr>
          <w:sz w:val="28"/>
          <w:szCs w:val="28"/>
        </w:rPr>
        <w:t>Кпм</w:t>
      </w:r>
      <w:r>
        <w:rPr>
          <w:sz w:val="28"/>
          <w:szCs w:val="28"/>
        </w:rPr>
        <w:t>)</w:t>
      </w:r>
      <w:r w:rsidR="00CB60A2" w:rsidRPr="00CB60A2">
        <w:rPr>
          <w:sz w:val="28"/>
          <w:szCs w:val="28"/>
        </w:rPr>
        <w:t xml:space="preserve"> * 100.</w:t>
      </w:r>
    </w:p>
    <w:p w:rsidR="00FC0E20" w:rsidRPr="00CA6331" w:rsidRDefault="00FC0E20" w:rsidP="00CA6331">
      <w:pPr>
        <w:pStyle w:val="a3"/>
        <w:ind w:firstLine="709"/>
        <w:jc w:val="both"/>
        <w:rPr>
          <w:sz w:val="28"/>
          <w:szCs w:val="28"/>
        </w:rPr>
      </w:pPr>
    </w:p>
    <w:p w:rsidR="00990C6A" w:rsidRPr="007D2516" w:rsidRDefault="00990C6A" w:rsidP="00990C6A">
      <w:pPr>
        <w:pStyle w:val="ae"/>
        <w:ind w:left="0"/>
        <w:jc w:val="both"/>
        <w:rPr>
          <w:color w:val="000000" w:themeColor="text1"/>
        </w:rPr>
        <w:sectPr w:rsidR="00990C6A" w:rsidRPr="007D2516" w:rsidSect="002C43A3">
          <w:headerReference w:type="default" r:id="rId14"/>
          <w:footerReference w:type="default" r:id="rId15"/>
          <w:pgSz w:w="11906" w:h="16838"/>
          <w:pgMar w:top="1134" w:right="567" w:bottom="1276" w:left="1418" w:header="709" w:footer="709" w:gutter="0"/>
          <w:pgNumType w:start="3"/>
          <w:cols w:space="708"/>
          <w:titlePg/>
          <w:docGrid w:linePitch="360"/>
        </w:sectPr>
      </w:pPr>
    </w:p>
    <w:p w:rsidR="00AA7A9A" w:rsidRPr="00490CA8" w:rsidRDefault="00AA7A9A" w:rsidP="00AA7A9A">
      <w:pPr>
        <w:pStyle w:val="ae"/>
        <w:widowControl/>
        <w:autoSpaceDE/>
        <w:autoSpaceDN/>
        <w:adjustRightInd/>
        <w:jc w:val="right"/>
      </w:pPr>
      <w:r w:rsidRPr="00490CA8">
        <w:lastRenderedPageBreak/>
        <w:t>Приложение к программе профилактики рисков</w:t>
      </w:r>
    </w:p>
    <w:p w:rsidR="00AA7A9A" w:rsidRDefault="00AA7A9A" w:rsidP="00AA7A9A">
      <w:pPr>
        <w:pStyle w:val="ae"/>
        <w:widowControl/>
        <w:autoSpaceDE/>
        <w:autoSpaceDN/>
        <w:adjustRightInd/>
        <w:jc w:val="center"/>
        <w:rPr>
          <w:b/>
        </w:rPr>
      </w:pPr>
    </w:p>
    <w:p w:rsidR="00AA7A9A" w:rsidRPr="007D2516" w:rsidRDefault="00AA7A9A" w:rsidP="00AA7A9A">
      <w:pPr>
        <w:pStyle w:val="ae"/>
        <w:widowControl/>
        <w:autoSpaceDE/>
        <w:autoSpaceDN/>
        <w:adjustRightInd/>
        <w:jc w:val="center"/>
        <w:rPr>
          <w:b/>
        </w:rPr>
      </w:pPr>
      <w:r w:rsidRPr="007D2516">
        <w:rPr>
          <w:b/>
        </w:rPr>
        <w:t>Перечень профилактических мероприятий, сроки (периодичность) их проведения, показатели результативности и</w:t>
      </w:r>
      <w:r>
        <w:rPr>
          <w:b/>
        </w:rPr>
        <w:t xml:space="preserve"> </w:t>
      </w:r>
      <w:r w:rsidRPr="007D2516">
        <w:rPr>
          <w:b/>
        </w:rPr>
        <w:t>эффективности  программы</w:t>
      </w:r>
    </w:p>
    <w:p w:rsidR="00AA7A9A" w:rsidRPr="007D2516" w:rsidRDefault="00AA7A9A" w:rsidP="00AA7A9A">
      <w:pPr>
        <w:pStyle w:val="ae"/>
        <w:ind w:left="0"/>
        <w:jc w:val="both"/>
        <w:rPr>
          <w:color w:val="000000" w:themeColor="text1"/>
        </w:rPr>
      </w:pPr>
    </w:p>
    <w:tbl>
      <w:tblPr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4395"/>
        <w:gridCol w:w="1985"/>
        <w:gridCol w:w="1701"/>
        <w:gridCol w:w="3685"/>
        <w:gridCol w:w="1276"/>
        <w:gridCol w:w="1275"/>
      </w:tblGrid>
      <w:tr w:rsidR="00AA7A9A" w:rsidRPr="00C1599C" w:rsidTr="000B15EA">
        <w:trPr>
          <w:trHeight w:hRule="exact" w:val="918"/>
        </w:trPr>
        <w:tc>
          <w:tcPr>
            <w:tcW w:w="577" w:type="dxa"/>
            <w:shd w:val="clear" w:color="auto" w:fill="FFFFFF"/>
            <w:vAlign w:val="center"/>
          </w:tcPr>
          <w:p w:rsidR="00AA7A9A" w:rsidRPr="00C1599C" w:rsidRDefault="00AA7A9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№п/п</w:t>
            </w:r>
          </w:p>
          <w:p w:rsidR="00AA7A9A" w:rsidRPr="00C1599C" w:rsidRDefault="00AA7A9A" w:rsidP="000B15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AA7A9A" w:rsidRPr="00C1599C" w:rsidRDefault="00AA7A9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Наименование и содержание</w:t>
            </w:r>
          </w:p>
          <w:p w:rsidR="00AA7A9A" w:rsidRPr="00C1599C" w:rsidRDefault="00AA7A9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AA7A9A" w:rsidRPr="00C1599C" w:rsidRDefault="00AA7A9A" w:rsidP="000B15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( периодичность) их проведения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7A9A" w:rsidRPr="00C1599C" w:rsidRDefault="00AA7A9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AA7A9A" w:rsidRPr="00C1599C" w:rsidRDefault="00AA7A9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Показатели результативности и эффективности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A7A9A" w:rsidRPr="00C1599C" w:rsidRDefault="00AA7A9A" w:rsidP="000B15EA">
            <w:pPr>
              <w:jc w:val="center"/>
              <w:rPr>
                <w:b/>
                <w:sz w:val="24"/>
                <w:szCs w:val="24"/>
              </w:rPr>
            </w:pPr>
            <w:r w:rsidRPr="00B33FC4">
              <w:rPr>
                <w:b/>
                <w:sz w:val="24"/>
                <w:szCs w:val="24"/>
              </w:rPr>
              <w:t>Базовый показатель 202</w:t>
            </w:r>
            <w:r>
              <w:rPr>
                <w:b/>
                <w:sz w:val="24"/>
                <w:szCs w:val="24"/>
              </w:rPr>
              <w:t xml:space="preserve">4 </w:t>
            </w:r>
            <w:r w:rsidRPr="00B33FC4">
              <w:rPr>
                <w:b/>
                <w:sz w:val="24"/>
                <w:szCs w:val="24"/>
              </w:rPr>
              <w:t>г.</w:t>
            </w:r>
          </w:p>
          <w:p w:rsidR="00AA7A9A" w:rsidRPr="00C1599C" w:rsidRDefault="00AA7A9A" w:rsidP="000B15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A7A9A" w:rsidRPr="00C1599C" w:rsidRDefault="00AA7A9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Плановый показатель на 202</w:t>
            </w:r>
            <w:r>
              <w:rPr>
                <w:b/>
                <w:sz w:val="24"/>
                <w:szCs w:val="24"/>
              </w:rPr>
              <w:t>5</w:t>
            </w:r>
            <w:r w:rsidRPr="00C1599C">
              <w:rPr>
                <w:b/>
                <w:sz w:val="24"/>
                <w:szCs w:val="24"/>
              </w:rPr>
              <w:t>г.</w:t>
            </w:r>
          </w:p>
        </w:tc>
      </w:tr>
      <w:tr w:rsidR="00AA7A9A" w:rsidRPr="00C1599C" w:rsidTr="000B15EA">
        <w:trPr>
          <w:trHeight w:hRule="exact" w:val="3823"/>
        </w:trPr>
        <w:tc>
          <w:tcPr>
            <w:tcW w:w="577" w:type="dxa"/>
            <w:shd w:val="clear" w:color="auto" w:fill="FFFFFF"/>
          </w:tcPr>
          <w:p w:rsidR="00AA7A9A" w:rsidRPr="00C1599C" w:rsidRDefault="00AA7A9A" w:rsidP="000B15EA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95" w:type="dxa"/>
            <w:shd w:val="clear" w:color="auto" w:fill="FFFFFF"/>
          </w:tcPr>
          <w:p w:rsidR="00AA7A9A" w:rsidRPr="00C1599C" w:rsidRDefault="00AA7A9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Информирование</w:t>
            </w:r>
          </w:p>
          <w:p w:rsidR="00AA7A9A" w:rsidRDefault="00AA7A9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по вопросам соблюдения обязательных требований посредством размещения соответствующих сведений на официальном сайте администрации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МО </w:t>
            </w:r>
            <w:r w:rsidRPr="00BD48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Иссадское сельское поселение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Волховского муниципального района Ленинградской области в разделе «Муниципальный контроль», вкладка «Муниципальный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сфере благоустройства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A7A9A" w:rsidRDefault="00AA7A9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A9A" w:rsidRDefault="00AA7A9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A9A" w:rsidRPr="00C1599C" w:rsidRDefault="00AA7A9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94E">
              <w:rPr>
                <w:rFonts w:ascii="Times New Roman" w:hAnsi="Times New Roman" w:cs="Times New Roman"/>
                <w:sz w:val="24"/>
                <w:szCs w:val="24"/>
              </w:rPr>
              <w:t xml:space="preserve"> в дорожном хозяйстве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A7A9A" w:rsidRPr="00C1599C" w:rsidRDefault="00AA7A9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A9A" w:rsidRPr="00C1599C" w:rsidRDefault="00AA7A9A" w:rsidP="000B15EA">
            <w:pPr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AA7A9A" w:rsidRPr="00C1599C" w:rsidRDefault="00AA7A9A" w:rsidP="000B15EA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Постоянно, по мере внесения изменений в законодательстве</w:t>
            </w:r>
          </w:p>
        </w:tc>
        <w:tc>
          <w:tcPr>
            <w:tcW w:w="1701" w:type="dxa"/>
            <w:shd w:val="clear" w:color="auto" w:fill="FFFFFF"/>
          </w:tcPr>
          <w:p w:rsidR="00AA7A9A" w:rsidRPr="00C1599C" w:rsidRDefault="00AA7A9A" w:rsidP="000B15EA">
            <w:pPr>
              <w:tabs>
                <w:tab w:val="left" w:pos="43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земельным вопросам и благоустройству</w:t>
            </w:r>
          </w:p>
        </w:tc>
        <w:tc>
          <w:tcPr>
            <w:tcW w:w="3685" w:type="dxa"/>
            <w:shd w:val="clear" w:color="auto" w:fill="FFFFFF"/>
          </w:tcPr>
          <w:p w:rsidR="00AA7A9A" w:rsidRPr="00C1599C" w:rsidRDefault="00AA7A9A" w:rsidP="000B15EA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AA7A9A" w:rsidRPr="00C1599C" w:rsidRDefault="00AA7A9A" w:rsidP="000B15EA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AA7A9A" w:rsidRPr="00C1599C" w:rsidRDefault="00AA7A9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shd w:val="clear" w:color="auto" w:fill="FFFFFF"/>
          </w:tcPr>
          <w:p w:rsidR="00AA7A9A" w:rsidRPr="00C1599C" w:rsidRDefault="00AA7A9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</w:tr>
      <w:tr w:rsidR="00AA7A9A" w:rsidRPr="00C1599C" w:rsidTr="000B15EA">
        <w:trPr>
          <w:trHeight w:hRule="exact" w:val="5142"/>
        </w:trPr>
        <w:tc>
          <w:tcPr>
            <w:tcW w:w="577" w:type="dxa"/>
            <w:shd w:val="clear" w:color="auto" w:fill="FFFFFF"/>
          </w:tcPr>
          <w:p w:rsidR="00AA7A9A" w:rsidRPr="00C1599C" w:rsidRDefault="00AA7A9A" w:rsidP="000B15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395" w:type="dxa"/>
            <w:shd w:val="clear" w:color="auto" w:fill="FFFFFF"/>
          </w:tcPr>
          <w:p w:rsidR="00AA7A9A" w:rsidRPr="00C1599C" w:rsidRDefault="00AA7A9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Обобщение правоприменительной практики</w:t>
            </w:r>
          </w:p>
          <w:p w:rsidR="00AA7A9A" w:rsidRPr="00C1599C" w:rsidRDefault="00AA7A9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посредством сбора и анализа данных о проведенных контрольных мероприятиях и их результатах.</w:t>
            </w:r>
          </w:p>
          <w:p w:rsidR="00AA7A9A" w:rsidRPr="00C1599C" w:rsidRDefault="00AA7A9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обобщения правоприменительной практики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жилищного фонда, благоустройства и транспорта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доклад, содержащий результаты обобщения правоприменительной практики по осуществлению муниципального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сфере благоустройства</w:t>
            </w:r>
          </w:p>
        </w:tc>
        <w:tc>
          <w:tcPr>
            <w:tcW w:w="1985" w:type="dxa"/>
            <w:shd w:val="clear" w:color="auto" w:fill="FFFFFF"/>
          </w:tcPr>
          <w:p w:rsidR="00AA7A9A" w:rsidRPr="00C1599C" w:rsidRDefault="00AA7A9A" w:rsidP="000B15EA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7703E6">
              <w:rPr>
                <w:sz w:val="22"/>
                <w:szCs w:val="22"/>
              </w:rPr>
              <w:t xml:space="preserve">В срок до 1 июля года, следующего за отчетным годом, размещается на сайте администрации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МО Иссадское сельское поселение </w:t>
            </w:r>
            <w:r w:rsidRPr="007703E6">
              <w:rPr>
                <w:sz w:val="22"/>
                <w:szCs w:val="22"/>
              </w:rPr>
              <w:t xml:space="preserve">Волховского муниципального района Ленинградской области в разделе «Муниципальный контроль», </w:t>
            </w:r>
            <w:r>
              <w:rPr>
                <w:sz w:val="22"/>
                <w:szCs w:val="22"/>
              </w:rPr>
              <w:t xml:space="preserve">вкладка «Муниципальный </w:t>
            </w:r>
            <w:r w:rsidRPr="007703E6">
              <w:rPr>
                <w:sz w:val="22"/>
                <w:szCs w:val="22"/>
              </w:rPr>
              <w:t xml:space="preserve"> контроль</w:t>
            </w:r>
            <w:r>
              <w:rPr>
                <w:sz w:val="22"/>
                <w:szCs w:val="22"/>
              </w:rPr>
              <w:t xml:space="preserve"> в сфере благоустройства</w:t>
            </w:r>
            <w:r w:rsidRPr="007703E6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FFFFFF"/>
          </w:tcPr>
          <w:p w:rsidR="00AA7A9A" w:rsidRDefault="00AA7A9A" w:rsidP="000B15EA">
            <w:pPr>
              <w:tabs>
                <w:tab w:val="left" w:pos="43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земельным вопросам и благоустройству</w:t>
            </w:r>
          </w:p>
        </w:tc>
        <w:tc>
          <w:tcPr>
            <w:tcW w:w="3685" w:type="dxa"/>
            <w:shd w:val="clear" w:color="auto" w:fill="FFFFFF"/>
          </w:tcPr>
          <w:p w:rsidR="00AA7A9A" w:rsidRDefault="00AA7A9A" w:rsidP="000B15EA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Доля контрольных мероприятий, по результатам которых материалы направлены в уполномоченные для принятия решений органы от общего количества мероприятий</w:t>
            </w:r>
          </w:p>
          <w:p w:rsidR="00AA7A9A" w:rsidRPr="00C1599C" w:rsidRDefault="00AA7A9A" w:rsidP="000B15EA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CC2062">
              <w:rPr>
                <w:sz w:val="24"/>
                <w:szCs w:val="24"/>
              </w:rPr>
              <w:t>Показатель "Впм"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:rsidR="00AA7A9A" w:rsidRPr="00C1599C" w:rsidRDefault="00AA7A9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30 % и менее</w:t>
            </w:r>
          </w:p>
        </w:tc>
        <w:tc>
          <w:tcPr>
            <w:tcW w:w="1275" w:type="dxa"/>
            <w:shd w:val="clear" w:color="auto" w:fill="FFFFFF"/>
          </w:tcPr>
          <w:p w:rsidR="00AA7A9A" w:rsidRPr="00C1599C" w:rsidRDefault="00AA7A9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30 % и менее</w:t>
            </w:r>
          </w:p>
        </w:tc>
      </w:tr>
      <w:tr w:rsidR="00AA7A9A" w:rsidRPr="00C1599C" w:rsidTr="000B15EA">
        <w:trPr>
          <w:trHeight w:hRule="exact" w:val="5927"/>
        </w:trPr>
        <w:tc>
          <w:tcPr>
            <w:tcW w:w="577" w:type="dxa"/>
            <w:shd w:val="clear" w:color="auto" w:fill="FFFFFF"/>
          </w:tcPr>
          <w:p w:rsidR="00AA7A9A" w:rsidRPr="00C1599C" w:rsidRDefault="00AA7A9A" w:rsidP="000B15EA">
            <w:pPr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95" w:type="dxa"/>
            <w:shd w:val="clear" w:color="auto" w:fill="FFFFFF"/>
          </w:tcPr>
          <w:p w:rsidR="00AA7A9A" w:rsidRPr="00C1599C" w:rsidRDefault="00AA7A9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Объявление предостережения</w:t>
            </w:r>
          </w:p>
          <w:p w:rsidR="00AA7A9A" w:rsidRPr="00C1599C" w:rsidRDefault="00AA7A9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AA7A9A" w:rsidRPr="00C1599C" w:rsidRDefault="00AA7A9A" w:rsidP="000B15EA">
            <w:pPr>
              <w:spacing w:line="277" w:lineRule="exact"/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AA7A9A" w:rsidRPr="00C1599C" w:rsidRDefault="00AA7A9A" w:rsidP="000B15EA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701" w:type="dxa"/>
            <w:shd w:val="clear" w:color="auto" w:fill="FFFFFF"/>
          </w:tcPr>
          <w:p w:rsidR="00AA7A9A" w:rsidRPr="00C1599C" w:rsidRDefault="00AA7A9A" w:rsidP="000B15EA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Глава </w:t>
            </w:r>
            <w:r w:rsidRPr="00453A2D">
              <w:rPr>
                <w:color w:val="000000"/>
                <w:sz w:val="24"/>
                <w:szCs w:val="24"/>
              </w:rPr>
              <w:t>администрации муниципального образования Иссадское сельское поселение Волховского муниципального района Ленинградской области</w:t>
            </w:r>
          </w:p>
        </w:tc>
        <w:tc>
          <w:tcPr>
            <w:tcW w:w="3685" w:type="dxa"/>
            <w:shd w:val="clear" w:color="auto" w:fill="FFFFFF"/>
          </w:tcPr>
          <w:p w:rsidR="00AA7A9A" w:rsidRPr="00C1599C" w:rsidRDefault="00AA7A9A" w:rsidP="000B15EA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  <w:r w:rsidRPr="00CC2062">
              <w:rPr>
                <w:rFonts w:ascii="Times New Roman" w:hAnsi="Times New Roman" w:cs="Times New Roman"/>
                <w:sz w:val="24"/>
                <w:szCs w:val="24"/>
              </w:rPr>
              <w:t>(Показатель "Впм")</w:t>
            </w:r>
          </w:p>
        </w:tc>
        <w:tc>
          <w:tcPr>
            <w:tcW w:w="1276" w:type="dxa"/>
            <w:shd w:val="clear" w:color="auto" w:fill="FFFFFF"/>
          </w:tcPr>
          <w:p w:rsidR="00AA7A9A" w:rsidRDefault="00AA7A9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AA7A9A" w:rsidRPr="00C1599C" w:rsidRDefault="00AA7A9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  <w:tc>
          <w:tcPr>
            <w:tcW w:w="1275" w:type="dxa"/>
            <w:shd w:val="clear" w:color="auto" w:fill="FFFFFF"/>
          </w:tcPr>
          <w:p w:rsidR="00AA7A9A" w:rsidRDefault="00AA7A9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AA7A9A" w:rsidRPr="00C1599C" w:rsidRDefault="00AA7A9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</w:tr>
      <w:tr w:rsidR="00AA7A9A" w:rsidRPr="00C1599C" w:rsidTr="000B15EA">
        <w:trPr>
          <w:trHeight w:hRule="exact" w:val="6494"/>
        </w:trPr>
        <w:tc>
          <w:tcPr>
            <w:tcW w:w="577" w:type="dxa"/>
            <w:shd w:val="clear" w:color="auto" w:fill="FFFFFF"/>
          </w:tcPr>
          <w:p w:rsidR="00AA7A9A" w:rsidRPr="0035594E" w:rsidRDefault="00AA7A9A" w:rsidP="000B15EA">
            <w:pPr>
              <w:spacing w:line="230" w:lineRule="exac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4395" w:type="dxa"/>
            <w:shd w:val="clear" w:color="auto" w:fill="FFFFFF"/>
          </w:tcPr>
          <w:p w:rsidR="00AA7A9A" w:rsidRPr="0035594E" w:rsidRDefault="00AA7A9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Консультирование.</w:t>
            </w:r>
          </w:p>
          <w:p w:rsidR="00AA7A9A" w:rsidRDefault="00AA7A9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Консультирование осуществляется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AA7A9A" w:rsidRDefault="00AA7A9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виде 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      </w:r>
          </w:p>
          <w:p w:rsidR="00AA7A9A" w:rsidRDefault="00AA7A9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 посредствам размещения на официальном сайте письменного разъяснения по однотипным обращениям ( более 10 однотипных обращений)  подписанного руководителем контрольного органа или заместителем руководителя контрольного органа;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A7A9A" w:rsidRPr="0035594E" w:rsidRDefault="00AA7A9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в письменной форме при их письменном обращении 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A7A9A" w:rsidRPr="0035594E" w:rsidRDefault="00AA7A9A" w:rsidP="000B15EA">
            <w:pPr>
              <w:pStyle w:val="ConsPlusNormal"/>
              <w:ind w:left="-10" w:right="-10"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FFFFFF"/>
          </w:tcPr>
          <w:p w:rsidR="00AA7A9A" w:rsidRPr="0035594E" w:rsidRDefault="00AA7A9A" w:rsidP="000B15EA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 xml:space="preserve">Постоянно с учетом особенностей организации личного приема граждан </w:t>
            </w:r>
          </w:p>
        </w:tc>
        <w:tc>
          <w:tcPr>
            <w:tcW w:w="1701" w:type="dxa"/>
            <w:shd w:val="clear" w:color="auto" w:fill="FFFFFF"/>
          </w:tcPr>
          <w:p w:rsidR="00AA7A9A" w:rsidRPr="0035594E" w:rsidRDefault="00AA7A9A" w:rsidP="000B15EA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Специалист по земельным вопросам и благоустройству</w:t>
            </w:r>
          </w:p>
        </w:tc>
        <w:tc>
          <w:tcPr>
            <w:tcW w:w="3685" w:type="dxa"/>
            <w:shd w:val="clear" w:color="auto" w:fill="FFFFFF"/>
          </w:tcPr>
          <w:p w:rsidR="00AA7A9A" w:rsidRPr="0035594E" w:rsidRDefault="00AA7A9A" w:rsidP="000B15EA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Доля граждан удовлетворённых консультированием в общем количестве граждан обратившихся за консультированием</w:t>
            </w:r>
          </w:p>
          <w:p w:rsidR="00AA7A9A" w:rsidRPr="0035594E" w:rsidRDefault="00AA7A9A" w:rsidP="000B15EA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:rsidR="00AA7A9A" w:rsidRPr="0035594E" w:rsidRDefault="00AA7A9A" w:rsidP="000B15EA">
            <w:pPr>
              <w:tabs>
                <w:tab w:val="left" w:pos="4351"/>
              </w:tabs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95%</w:t>
            </w:r>
          </w:p>
        </w:tc>
        <w:tc>
          <w:tcPr>
            <w:tcW w:w="1275" w:type="dxa"/>
            <w:shd w:val="clear" w:color="auto" w:fill="FFFFFF"/>
          </w:tcPr>
          <w:p w:rsidR="00AA7A9A" w:rsidRPr="0035594E" w:rsidRDefault="00AA7A9A" w:rsidP="000B15EA">
            <w:pPr>
              <w:tabs>
                <w:tab w:val="left" w:pos="4351"/>
              </w:tabs>
              <w:spacing w:line="277" w:lineRule="exact"/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95%</w:t>
            </w:r>
          </w:p>
        </w:tc>
      </w:tr>
      <w:tr w:rsidR="00AA7A9A" w:rsidRPr="0035594E" w:rsidTr="000B15EA">
        <w:trPr>
          <w:trHeight w:hRule="exact" w:val="6635"/>
        </w:trPr>
        <w:tc>
          <w:tcPr>
            <w:tcW w:w="577" w:type="dxa"/>
            <w:shd w:val="clear" w:color="auto" w:fill="FFFFFF"/>
          </w:tcPr>
          <w:p w:rsidR="00AA7A9A" w:rsidRPr="0035594E" w:rsidRDefault="00AA7A9A" w:rsidP="000B15EA">
            <w:pPr>
              <w:spacing w:line="230" w:lineRule="exac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4395" w:type="dxa"/>
            <w:shd w:val="clear" w:color="auto" w:fill="FFFFFF"/>
          </w:tcPr>
          <w:p w:rsidR="00AA7A9A" w:rsidRDefault="00AA7A9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Профилактический визит.</w:t>
            </w:r>
          </w:p>
          <w:p w:rsidR="00AA7A9A" w:rsidRPr="0035594E" w:rsidRDefault="00AA7A9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контроля, либо путем использования видео-конференц-связи или мобильного приложения « Инспектор»</w:t>
            </w:r>
          </w:p>
        </w:tc>
        <w:tc>
          <w:tcPr>
            <w:tcW w:w="1985" w:type="dxa"/>
            <w:shd w:val="clear" w:color="auto" w:fill="FFFFFF"/>
          </w:tcPr>
          <w:p w:rsidR="00AA7A9A" w:rsidRPr="0035594E" w:rsidRDefault="00AA7A9A" w:rsidP="000B15EA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течение года ( по мере необходимости) по инициативе контрольного органа ( обязательный профилактический визит) или по инициативе контролируемого лица</w:t>
            </w:r>
          </w:p>
        </w:tc>
        <w:tc>
          <w:tcPr>
            <w:tcW w:w="1701" w:type="dxa"/>
            <w:shd w:val="clear" w:color="auto" w:fill="FFFFFF"/>
          </w:tcPr>
          <w:p w:rsidR="00AA7A9A" w:rsidRPr="00C1599C" w:rsidRDefault="00AA7A9A" w:rsidP="000B15EA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Специалист по земельным вопросам и благоустройству</w:t>
            </w:r>
          </w:p>
        </w:tc>
        <w:tc>
          <w:tcPr>
            <w:tcW w:w="3685" w:type="dxa"/>
            <w:shd w:val="clear" w:color="auto" w:fill="FFFFFF"/>
          </w:tcPr>
          <w:p w:rsidR="00AA7A9A" w:rsidRPr="0035594E" w:rsidRDefault="00AA7A9A" w:rsidP="000B15EA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Доля  проведенных обязательных профилактических визитов</w:t>
            </w:r>
          </w:p>
        </w:tc>
        <w:tc>
          <w:tcPr>
            <w:tcW w:w="1276" w:type="dxa"/>
            <w:shd w:val="clear" w:color="auto" w:fill="FFFFFF"/>
          </w:tcPr>
          <w:p w:rsidR="00AA7A9A" w:rsidRPr="0035594E" w:rsidRDefault="00AA7A9A" w:rsidP="000B15EA">
            <w:pPr>
              <w:tabs>
                <w:tab w:val="left" w:pos="4351"/>
              </w:tabs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1275" w:type="dxa"/>
            <w:shd w:val="clear" w:color="auto" w:fill="FFFFFF"/>
          </w:tcPr>
          <w:p w:rsidR="00AA7A9A" w:rsidRPr="0035594E" w:rsidRDefault="00AA7A9A" w:rsidP="000B15EA">
            <w:pPr>
              <w:tabs>
                <w:tab w:val="left" w:pos="4351"/>
              </w:tabs>
              <w:spacing w:line="277" w:lineRule="exact"/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60 %</w:t>
            </w:r>
          </w:p>
        </w:tc>
      </w:tr>
    </w:tbl>
    <w:p w:rsidR="00AA7A9A" w:rsidRPr="0035594E" w:rsidRDefault="00AA7A9A" w:rsidP="00AA7A9A">
      <w:pPr>
        <w:jc w:val="both"/>
        <w:rPr>
          <w:rFonts w:eastAsia="Calibri"/>
          <w:sz w:val="24"/>
          <w:szCs w:val="24"/>
          <w:lang w:eastAsia="en-US"/>
        </w:rPr>
      </w:pPr>
    </w:p>
    <w:p w:rsidR="00AA7A9A" w:rsidRDefault="00AA7A9A" w:rsidP="00AA7A9A">
      <w:pPr>
        <w:ind w:firstLine="567"/>
        <w:jc w:val="center"/>
        <w:rPr>
          <w:sz w:val="24"/>
          <w:szCs w:val="24"/>
        </w:rPr>
      </w:pPr>
    </w:p>
    <w:p w:rsidR="00AA7A9A" w:rsidRDefault="00AA7A9A" w:rsidP="00AA7A9A">
      <w:pPr>
        <w:ind w:firstLine="567"/>
        <w:jc w:val="right"/>
      </w:pPr>
    </w:p>
    <w:p w:rsidR="00AA7A9A" w:rsidRDefault="00AA7A9A" w:rsidP="00AA7A9A">
      <w:pPr>
        <w:ind w:firstLine="567"/>
        <w:jc w:val="center"/>
        <w:rPr>
          <w:sz w:val="24"/>
          <w:szCs w:val="24"/>
        </w:rPr>
      </w:pPr>
    </w:p>
    <w:p w:rsidR="00AA7A9A" w:rsidRDefault="00AA7A9A" w:rsidP="00AA7A9A">
      <w:pPr>
        <w:jc w:val="both"/>
        <w:rPr>
          <w:color w:val="000000" w:themeColor="text1"/>
          <w:sz w:val="24"/>
        </w:rPr>
      </w:pPr>
    </w:p>
    <w:p w:rsidR="00AA7A9A" w:rsidRDefault="00AA7A9A" w:rsidP="00AA7A9A">
      <w:pPr>
        <w:jc w:val="both"/>
        <w:rPr>
          <w:color w:val="000000" w:themeColor="text1"/>
          <w:sz w:val="24"/>
        </w:rPr>
      </w:pPr>
    </w:p>
    <w:p w:rsidR="00AA7A9A" w:rsidRDefault="00AA7A9A" w:rsidP="00AA7A9A">
      <w:pPr>
        <w:jc w:val="both"/>
        <w:rPr>
          <w:color w:val="000000" w:themeColor="text1"/>
          <w:sz w:val="24"/>
        </w:rPr>
      </w:pPr>
    </w:p>
    <w:p w:rsidR="00D14DF5" w:rsidRPr="00164668" w:rsidRDefault="00D14DF5" w:rsidP="00E82F50">
      <w:pPr>
        <w:jc w:val="right"/>
        <w:rPr>
          <w:rFonts w:asciiTheme="majorHAnsi" w:hAnsiTheme="majorHAnsi"/>
          <w:highlight w:val="lightGray"/>
          <w:lang w:eastAsia="en-US"/>
        </w:rPr>
      </w:pPr>
    </w:p>
    <w:sectPr w:rsidR="00D14DF5" w:rsidRPr="00164668" w:rsidSect="0071720B">
      <w:pgSz w:w="16838" w:h="11906" w:orient="landscape"/>
      <w:pgMar w:top="284" w:right="1276" w:bottom="142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A9F" w:rsidRDefault="00FA7A9F">
      <w:r>
        <w:separator/>
      </w:r>
    </w:p>
  </w:endnote>
  <w:endnote w:type="continuationSeparator" w:id="1">
    <w:p w:rsidR="00FA7A9F" w:rsidRDefault="00FA7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5"/>
      <w:jc w:val="center"/>
    </w:pPr>
  </w:p>
  <w:p w:rsidR="002C43A3" w:rsidRDefault="002C43A3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 w:rsidP="002C43A3">
    <w:pPr>
      <w:pStyle w:val="af5"/>
      <w:ind w:right="907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5"/>
      <w:jc w:val="center"/>
    </w:pPr>
  </w:p>
  <w:p w:rsidR="002C43A3" w:rsidRDefault="002C43A3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A9F" w:rsidRDefault="00FA7A9F">
      <w:r>
        <w:separator/>
      </w:r>
    </w:p>
  </w:footnote>
  <w:footnote w:type="continuationSeparator" w:id="1">
    <w:p w:rsidR="00FA7A9F" w:rsidRDefault="00FA7A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A9A" w:rsidRPr="00AA7A9A" w:rsidRDefault="00AA7A9A" w:rsidP="00AA7A9A">
    <w:pPr>
      <w:pStyle w:val="af3"/>
      <w:jc w:val="right"/>
      <w:rPr>
        <w:sz w:val="22"/>
        <w:szCs w:val="22"/>
      </w:rPr>
    </w:pPr>
    <w:r w:rsidRPr="00AA7A9A">
      <w:rPr>
        <w:sz w:val="22"/>
        <w:szCs w:val="22"/>
      </w:rPr>
      <w:t>Проект НПА от 18.11.2025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 w:rsidP="002C43A3">
    <w:pPr>
      <w:pStyle w:val="af3"/>
      <w:tabs>
        <w:tab w:val="clear" w:pos="9355"/>
        <w:tab w:val="right" w:pos="9498"/>
      </w:tabs>
      <w:ind w:firstLine="426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153F402B"/>
    <w:multiLevelType w:val="hybridMultilevel"/>
    <w:tmpl w:val="8D1AABBA"/>
    <w:lvl w:ilvl="0" w:tplc="435449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253AA0"/>
    <w:multiLevelType w:val="multilevel"/>
    <w:tmpl w:val="87D0BF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8" w:hanging="2160"/>
      </w:pPr>
      <w:rPr>
        <w:rFonts w:hint="default"/>
      </w:rPr>
    </w:lvl>
  </w:abstractNum>
  <w:abstractNum w:abstractNumId="4">
    <w:nsid w:val="191C0238"/>
    <w:multiLevelType w:val="hybridMultilevel"/>
    <w:tmpl w:val="1F740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8D4AD6"/>
    <w:multiLevelType w:val="hybridMultilevel"/>
    <w:tmpl w:val="14BCB0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404F0"/>
    <w:multiLevelType w:val="multilevel"/>
    <w:tmpl w:val="3C807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4A4703E"/>
    <w:multiLevelType w:val="hybridMultilevel"/>
    <w:tmpl w:val="63EC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9">
    <w:nsid w:val="2D414D9D"/>
    <w:multiLevelType w:val="hybridMultilevel"/>
    <w:tmpl w:val="7B3ABB52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506185"/>
    <w:multiLevelType w:val="hybridMultilevel"/>
    <w:tmpl w:val="CA7CAE8E"/>
    <w:lvl w:ilvl="0" w:tplc="99C6CEB6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1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12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13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7F4102"/>
    <w:multiLevelType w:val="hybridMultilevel"/>
    <w:tmpl w:val="3916816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7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8">
    <w:nsid w:val="48D37D1F"/>
    <w:multiLevelType w:val="hybridMultilevel"/>
    <w:tmpl w:val="7CCE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E3596"/>
    <w:multiLevelType w:val="hybridMultilevel"/>
    <w:tmpl w:val="EBD869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04E74"/>
    <w:multiLevelType w:val="multilevel"/>
    <w:tmpl w:val="EB06C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6D3134B"/>
    <w:multiLevelType w:val="hybridMultilevel"/>
    <w:tmpl w:val="CD828138"/>
    <w:lvl w:ilvl="0" w:tplc="C480E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8A1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8C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467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3CF0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6293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6C4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062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0A5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DB3DE5"/>
    <w:multiLevelType w:val="hybridMultilevel"/>
    <w:tmpl w:val="ED0C856E"/>
    <w:lvl w:ilvl="0" w:tplc="849A88EA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6B6C6C06"/>
    <w:multiLevelType w:val="hybridMultilevel"/>
    <w:tmpl w:val="073CE0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5B1B4F"/>
    <w:multiLevelType w:val="hybridMultilevel"/>
    <w:tmpl w:val="B276E7DE"/>
    <w:lvl w:ilvl="0" w:tplc="538EC8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0634D18"/>
    <w:multiLevelType w:val="multilevel"/>
    <w:tmpl w:val="A1D4C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30">
    <w:nsid w:val="79F75931"/>
    <w:multiLevelType w:val="hybridMultilevel"/>
    <w:tmpl w:val="3CBEC6D2"/>
    <w:lvl w:ilvl="0" w:tplc="8D5ED476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8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4"/>
  </w:num>
  <w:num w:numId="9">
    <w:abstractNumId w:val="27"/>
  </w:num>
  <w:num w:numId="10">
    <w:abstractNumId w:val="21"/>
  </w:num>
  <w:num w:numId="11">
    <w:abstractNumId w:val="6"/>
  </w:num>
  <w:num w:numId="12">
    <w:abstractNumId w:val="22"/>
  </w:num>
  <w:num w:numId="13">
    <w:abstractNumId w:val="19"/>
  </w:num>
  <w:num w:numId="14">
    <w:abstractNumId w:val="12"/>
  </w:num>
  <w:num w:numId="15">
    <w:abstractNumId w:val="16"/>
  </w:num>
  <w:num w:numId="16">
    <w:abstractNumId w:val="17"/>
  </w:num>
  <w:num w:numId="17">
    <w:abstractNumId w:val="11"/>
  </w:num>
  <w:num w:numId="18">
    <w:abstractNumId w:val="13"/>
  </w:num>
  <w:num w:numId="19">
    <w:abstractNumId w:val="8"/>
  </w:num>
  <w:num w:numId="20">
    <w:abstractNumId w:val="1"/>
  </w:num>
  <w:num w:numId="21">
    <w:abstractNumId w:val="25"/>
  </w:num>
  <w:num w:numId="22">
    <w:abstractNumId w:val="20"/>
  </w:num>
  <w:num w:numId="23">
    <w:abstractNumId w:val="24"/>
  </w:num>
  <w:num w:numId="24">
    <w:abstractNumId w:val="0"/>
  </w:num>
  <w:num w:numId="25">
    <w:abstractNumId w:val="14"/>
  </w:num>
  <w:num w:numId="26">
    <w:abstractNumId w:val="26"/>
  </w:num>
  <w:num w:numId="27">
    <w:abstractNumId w:val="31"/>
  </w:num>
  <w:num w:numId="28">
    <w:abstractNumId w:val="23"/>
  </w:num>
  <w:num w:numId="29">
    <w:abstractNumId w:val="30"/>
  </w:num>
  <w:num w:numId="30">
    <w:abstractNumId w:val="18"/>
  </w:num>
  <w:num w:numId="31">
    <w:abstractNumId w:val="9"/>
  </w:num>
  <w:num w:numId="32">
    <w:abstractNumId w:val="15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089"/>
    <w:rsid w:val="0003525C"/>
    <w:rsid w:val="00074EEA"/>
    <w:rsid w:val="000F4201"/>
    <w:rsid w:val="00127278"/>
    <w:rsid w:val="00132ABB"/>
    <w:rsid w:val="001406E3"/>
    <w:rsid w:val="00164668"/>
    <w:rsid w:val="001847A7"/>
    <w:rsid w:val="001A684F"/>
    <w:rsid w:val="001D5EB7"/>
    <w:rsid w:val="00231BC0"/>
    <w:rsid w:val="00250B35"/>
    <w:rsid w:val="00260338"/>
    <w:rsid w:val="002626B7"/>
    <w:rsid w:val="00272281"/>
    <w:rsid w:val="00276FA9"/>
    <w:rsid w:val="00293D2C"/>
    <w:rsid w:val="002B2250"/>
    <w:rsid w:val="002C43A3"/>
    <w:rsid w:val="0030318C"/>
    <w:rsid w:val="00320242"/>
    <w:rsid w:val="003206B4"/>
    <w:rsid w:val="00340D9C"/>
    <w:rsid w:val="003759ED"/>
    <w:rsid w:val="00396950"/>
    <w:rsid w:val="003D4FEF"/>
    <w:rsid w:val="0041040A"/>
    <w:rsid w:val="00411B9C"/>
    <w:rsid w:val="00451A24"/>
    <w:rsid w:val="00454709"/>
    <w:rsid w:val="00490CA8"/>
    <w:rsid w:val="004C3529"/>
    <w:rsid w:val="004D3E03"/>
    <w:rsid w:val="004F42FB"/>
    <w:rsid w:val="00503B5D"/>
    <w:rsid w:val="00525968"/>
    <w:rsid w:val="005601D9"/>
    <w:rsid w:val="00584F61"/>
    <w:rsid w:val="005C2DC1"/>
    <w:rsid w:val="00627E9A"/>
    <w:rsid w:val="006405E0"/>
    <w:rsid w:val="00651514"/>
    <w:rsid w:val="00666C15"/>
    <w:rsid w:val="006835B4"/>
    <w:rsid w:val="006B3089"/>
    <w:rsid w:val="006C0413"/>
    <w:rsid w:val="006E3344"/>
    <w:rsid w:val="006E5B5D"/>
    <w:rsid w:val="0071560A"/>
    <w:rsid w:val="0071720B"/>
    <w:rsid w:val="00724E40"/>
    <w:rsid w:val="0073485B"/>
    <w:rsid w:val="00753ED9"/>
    <w:rsid w:val="007540B8"/>
    <w:rsid w:val="00760690"/>
    <w:rsid w:val="00760841"/>
    <w:rsid w:val="007703E6"/>
    <w:rsid w:val="007A125D"/>
    <w:rsid w:val="007B686C"/>
    <w:rsid w:val="007C515A"/>
    <w:rsid w:val="007D2516"/>
    <w:rsid w:val="007E2CFE"/>
    <w:rsid w:val="00801384"/>
    <w:rsid w:val="008054CC"/>
    <w:rsid w:val="00817092"/>
    <w:rsid w:val="00821472"/>
    <w:rsid w:val="00836DD5"/>
    <w:rsid w:val="00852451"/>
    <w:rsid w:val="00867099"/>
    <w:rsid w:val="00874B2E"/>
    <w:rsid w:val="00880F23"/>
    <w:rsid w:val="00887E66"/>
    <w:rsid w:val="008A6EB8"/>
    <w:rsid w:val="008E17E3"/>
    <w:rsid w:val="009128EF"/>
    <w:rsid w:val="00917A65"/>
    <w:rsid w:val="00927A09"/>
    <w:rsid w:val="00927D9B"/>
    <w:rsid w:val="0093793E"/>
    <w:rsid w:val="00990C6A"/>
    <w:rsid w:val="009910AB"/>
    <w:rsid w:val="0099402A"/>
    <w:rsid w:val="009A2FC7"/>
    <w:rsid w:val="009B5146"/>
    <w:rsid w:val="00A12FBC"/>
    <w:rsid w:val="00A32D01"/>
    <w:rsid w:val="00A477FA"/>
    <w:rsid w:val="00A77D90"/>
    <w:rsid w:val="00A91EEF"/>
    <w:rsid w:val="00AA7A9A"/>
    <w:rsid w:val="00AB03A8"/>
    <w:rsid w:val="00AB651C"/>
    <w:rsid w:val="00AC2B39"/>
    <w:rsid w:val="00B145FC"/>
    <w:rsid w:val="00B33828"/>
    <w:rsid w:val="00B33FC4"/>
    <w:rsid w:val="00B36ACB"/>
    <w:rsid w:val="00B73B56"/>
    <w:rsid w:val="00B82EEE"/>
    <w:rsid w:val="00BA45C8"/>
    <w:rsid w:val="00BB4722"/>
    <w:rsid w:val="00BC1EE6"/>
    <w:rsid w:val="00BD48D9"/>
    <w:rsid w:val="00C026F4"/>
    <w:rsid w:val="00C1599C"/>
    <w:rsid w:val="00C242F0"/>
    <w:rsid w:val="00C338A7"/>
    <w:rsid w:val="00C474AE"/>
    <w:rsid w:val="00C70404"/>
    <w:rsid w:val="00C75401"/>
    <w:rsid w:val="00C808D9"/>
    <w:rsid w:val="00CA0E95"/>
    <w:rsid w:val="00CA6331"/>
    <w:rsid w:val="00CB1959"/>
    <w:rsid w:val="00CB60A2"/>
    <w:rsid w:val="00CC2062"/>
    <w:rsid w:val="00CC27E0"/>
    <w:rsid w:val="00CD6CB2"/>
    <w:rsid w:val="00D1259B"/>
    <w:rsid w:val="00D14DF5"/>
    <w:rsid w:val="00D63568"/>
    <w:rsid w:val="00D96A56"/>
    <w:rsid w:val="00DC0050"/>
    <w:rsid w:val="00DC5BF3"/>
    <w:rsid w:val="00DF157C"/>
    <w:rsid w:val="00E1640A"/>
    <w:rsid w:val="00E31A96"/>
    <w:rsid w:val="00E5220B"/>
    <w:rsid w:val="00E726DA"/>
    <w:rsid w:val="00E82F50"/>
    <w:rsid w:val="00E87EFB"/>
    <w:rsid w:val="00EA5CBB"/>
    <w:rsid w:val="00EA5F2D"/>
    <w:rsid w:val="00EF55C9"/>
    <w:rsid w:val="00F45635"/>
    <w:rsid w:val="00F97330"/>
    <w:rsid w:val="00FA7A9F"/>
    <w:rsid w:val="00FB0777"/>
    <w:rsid w:val="00FC0E20"/>
    <w:rsid w:val="00FD2DF2"/>
    <w:rsid w:val="00FF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82EEE"/>
    <w:pPr>
      <w:keepNext/>
      <w:keepLines/>
      <w:widowControl/>
      <w:autoSpaceDE/>
      <w:autoSpaceDN/>
      <w:adjustRightInd/>
      <w:spacing w:before="480"/>
      <w:jc w:val="center"/>
      <w:outlineLvl w:val="0"/>
    </w:pPr>
    <w:rPr>
      <w:b/>
      <w:bCs/>
      <w:caps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B82EE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1"/>
    <w:unhideWhenUsed/>
    <w:qFormat/>
    <w:rsid w:val="00D14D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B82EEE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2EEE"/>
    <w:rPr>
      <w:rFonts w:ascii="Times New Roman" w:eastAsia="Times New Roman" w:hAnsi="Times New Roman" w:cs="Times New Roman"/>
      <w:b/>
      <w:bCs/>
      <w:caps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B82EE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B82EEE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B82EEE"/>
    <w:pPr>
      <w:widowControl/>
      <w:suppressAutoHyphens/>
      <w:autoSpaceDE/>
      <w:autoSpaceDN/>
      <w:adjustRightInd/>
      <w:jc w:val="center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82EEE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4-text">
    <w:name w:val="4-text"/>
    <w:basedOn w:val="a"/>
    <w:rsid w:val="00B82EEE"/>
    <w:pPr>
      <w:autoSpaceDE/>
      <w:autoSpaceDN/>
      <w:adjustRightInd/>
      <w:ind w:firstLine="567"/>
      <w:jc w:val="both"/>
    </w:pPr>
    <w:rPr>
      <w:rFonts w:ascii="Arial" w:hAnsi="Arial"/>
      <w:sz w:val="24"/>
      <w:szCs w:val="20"/>
    </w:rPr>
  </w:style>
  <w:style w:type="paragraph" w:styleId="a5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6"/>
    <w:semiHidden/>
    <w:rsid w:val="00B82EEE"/>
    <w:pPr>
      <w:widowControl/>
      <w:autoSpaceDE/>
      <w:autoSpaceDN/>
      <w:adjustRightInd/>
    </w:pPr>
    <w:rPr>
      <w:sz w:val="20"/>
      <w:szCs w:val="24"/>
    </w:rPr>
  </w:style>
  <w:style w:type="character" w:customStyle="1" w:styleId="a6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0"/>
    <w:link w:val="a5"/>
    <w:semiHidden/>
    <w:rsid w:val="00B82EEE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PlusNonformat">
    <w:name w:val="ConsPlusNonformat"/>
    <w:rsid w:val="00B82E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82EEE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2EE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9">
    <w:name w:val="Основной текст_"/>
    <w:link w:val="7"/>
    <w:rsid w:val="00B82EEE"/>
    <w:rPr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9"/>
    <w:rsid w:val="00B82EEE"/>
    <w:pPr>
      <w:shd w:val="clear" w:color="auto" w:fill="FFFFFF"/>
      <w:autoSpaceDE/>
      <w:autoSpaceDN/>
      <w:adjustRightInd/>
      <w:spacing w:after="780" w:line="240" w:lineRule="atLeas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11">
    <w:name w:val="toc 1"/>
    <w:basedOn w:val="a"/>
    <w:next w:val="a"/>
    <w:autoRedefine/>
    <w:semiHidden/>
    <w:unhideWhenUsed/>
    <w:rsid w:val="00B82EEE"/>
    <w:pPr>
      <w:widowControl/>
      <w:tabs>
        <w:tab w:val="right" w:leader="dot" w:pos="9344"/>
      </w:tabs>
      <w:autoSpaceDE/>
      <w:autoSpaceDN/>
      <w:adjustRightInd/>
      <w:spacing w:before="120"/>
      <w:jc w:val="center"/>
    </w:pPr>
    <w:rPr>
      <w:b/>
      <w:bCs/>
    </w:rPr>
  </w:style>
  <w:style w:type="paragraph" w:styleId="aa">
    <w:name w:val="Plain Text"/>
    <w:basedOn w:val="a"/>
    <w:link w:val="ab"/>
    <w:unhideWhenUsed/>
    <w:rsid w:val="00B82EEE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B82E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B82EEE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B82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2E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B82EEE"/>
    <w:pPr>
      <w:widowControl/>
      <w:spacing w:line="240" w:lineRule="atLeast"/>
      <w:ind w:firstLine="340"/>
      <w:jc w:val="both"/>
      <w:textAlignment w:val="center"/>
    </w:pPr>
    <w:rPr>
      <w:rFonts w:ascii="PragmaticaC" w:eastAsia="Calibri" w:hAnsi="PragmaticaC" w:cs="PragmaticaC"/>
      <w:color w:val="00000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B82EEE"/>
    <w:pPr>
      <w:ind w:left="720"/>
      <w:contextualSpacing/>
    </w:pPr>
  </w:style>
  <w:style w:type="paragraph" w:customStyle="1" w:styleId="21">
    <w:name w:val="Основной текст2"/>
    <w:basedOn w:val="a"/>
    <w:uiPriority w:val="99"/>
    <w:rsid w:val="00B82EEE"/>
    <w:pPr>
      <w:shd w:val="clear" w:color="auto" w:fill="FFFFFF"/>
      <w:autoSpaceDE/>
      <w:autoSpaceDN/>
      <w:adjustRightInd/>
      <w:spacing w:line="320" w:lineRule="exact"/>
      <w:jc w:val="both"/>
    </w:pPr>
    <w:rPr>
      <w:color w:val="000000"/>
      <w:sz w:val="24"/>
      <w:szCs w:val="24"/>
    </w:rPr>
  </w:style>
  <w:style w:type="paragraph" w:styleId="af">
    <w:name w:val="Normal (Web)"/>
    <w:basedOn w:val="a"/>
    <w:rsid w:val="00B82E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82EEE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2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B82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Без интервала Знак"/>
    <w:link w:val="af1"/>
    <w:locked/>
    <w:rsid w:val="00B82EEE"/>
    <w:rPr>
      <w:sz w:val="28"/>
      <w:szCs w:val="28"/>
    </w:rPr>
  </w:style>
  <w:style w:type="paragraph" w:styleId="af1">
    <w:name w:val="No Spacing"/>
    <w:link w:val="af0"/>
    <w:qFormat/>
    <w:rsid w:val="00B82EEE"/>
    <w:pPr>
      <w:spacing w:after="0" w:line="240" w:lineRule="auto"/>
      <w:jc w:val="both"/>
    </w:pPr>
    <w:rPr>
      <w:sz w:val="28"/>
      <w:szCs w:val="28"/>
    </w:rPr>
  </w:style>
  <w:style w:type="character" w:customStyle="1" w:styleId="af2">
    <w:name w:val="Не вступил в силу"/>
    <w:rsid w:val="00B82EEE"/>
    <w:rPr>
      <w:color w:val="008080"/>
    </w:rPr>
  </w:style>
  <w:style w:type="paragraph" w:customStyle="1" w:styleId="ConsPlusNormal">
    <w:name w:val="ConsPlusNormal"/>
    <w:link w:val="ConsPlusNormal0"/>
    <w:rsid w:val="00B82E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ConsPlusNormal0">
    <w:name w:val="ConsPlusNormal Знак"/>
    <w:link w:val="ConsPlusNormal"/>
    <w:uiPriority w:val="99"/>
    <w:locked/>
    <w:rsid w:val="00B82EEE"/>
    <w:rPr>
      <w:rFonts w:ascii="Arial" w:eastAsia="MS Mincho" w:hAnsi="Arial" w:cs="Arial"/>
      <w:sz w:val="20"/>
      <w:szCs w:val="20"/>
      <w:lang w:eastAsia="ja-JP"/>
    </w:rPr>
  </w:style>
  <w:style w:type="paragraph" w:styleId="af3">
    <w:name w:val="header"/>
    <w:basedOn w:val="a"/>
    <w:link w:val="af4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footer"/>
    <w:basedOn w:val="a"/>
    <w:link w:val="af6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rsid w:val="00B82EEE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82EEE"/>
    <w:rPr>
      <w:rFonts w:ascii="Times New Roman" w:eastAsia="Times New Roman" w:hAnsi="Times New Roman" w:cs="Times New Roman"/>
      <w:sz w:val="16"/>
      <w:szCs w:val="16"/>
    </w:rPr>
  </w:style>
  <w:style w:type="paragraph" w:customStyle="1" w:styleId="af7">
    <w:basedOn w:val="a"/>
    <w:next w:val="af8"/>
    <w:link w:val="af9"/>
    <w:qFormat/>
    <w:rsid w:val="00B82EEE"/>
    <w:pPr>
      <w:widowControl/>
      <w:autoSpaceDE/>
      <w:autoSpaceDN/>
      <w:adjustRightInd/>
      <w:jc w:val="center"/>
    </w:pPr>
    <w:rPr>
      <w:rFonts w:asciiTheme="minorHAnsi" w:hAnsiTheme="minorHAnsi" w:cstheme="minorBidi"/>
      <w:sz w:val="24"/>
      <w:szCs w:val="22"/>
      <w:lang w:eastAsia="en-US"/>
    </w:rPr>
  </w:style>
  <w:style w:type="character" w:customStyle="1" w:styleId="af9">
    <w:name w:val="Название Знак"/>
    <w:link w:val="af7"/>
    <w:rsid w:val="00B82EEE"/>
    <w:rPr>
      <w:rFonts w:eastAsia="Times New Roman"/>
      <w:sz w:val="24"/>
    </w:rPr>
  </w:style>
  <w:style w:type="paragraph" w:styleId="24">
    <w:name w:val="Body Text Indent 2"/>
    <w:basedOn w:val="a"/>
    <w:link w:val="25"/>
    <w:rsid w:val="00B82EEE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B82EEE"/>
    <w:rPr>
      <w:rFonts w:ascii="Times New Roman" w:eastAsia="Times New Roman" w:hAnsi="Times New Roman" w:cs="Times New Roman"/>
      <w:sz w:val="24"/>
      <w:szCs w:val="24"/>
    </w:rPr>
  </w:style>
  <w:style w:type="table" w:styleId="afa">
    <w:name w:val="Table Grid"/>
    <w:basedOn w:val="a1"/>
    <w:uiPriority w:val="59"/>
    <w:rsid w:val="00B82EE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unhideWhenUsed/>
    <w:rsid w:val="00B82EEE"/>
    <w:rPr>
      <w:color w:val="0000FF"/>
      <w:u w:val="single"/>
    </w:rPr>
  </w:style>
  <w:style w:type="character" w:styleId="afc">
    <w:name w:val="annotation reference"/>
    <w:uiPriority w:val="99"/>
    <w:semiHidden/>
    <w:unhideWhenUsed/>
    <w:rsid w:val="00B82EE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B82EEE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B82EEE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82EE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B82EE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1">
    <w:name w:val="Subtitle"/>
    <w:basedOn w:val="a"/>
    <w:link w:val="aff2"/>
    <w:qFormat/>
    <w:rsid w:val="00B82EEE"/>
    <w:pPr>
      <w:widowControl/>
      <w:autoSpaceDE/>
      <w:autoSpaceDN/>
      <w:adjustRightInd/>
      <w:jc w:val="center"/>
    </w:pPr>
    <w:rPr>
      <w:szCs w:val="20"/>
    </w:rPr>
  </w:style>
  <w:style w:type="character" w:customStyle="1" w:styleId="aff2">
    <w:name w:val="Подзаголовок Знак"/>
    <w:basedOn w:val="a0"/>
    <w:link w:val="aff1"/>
    <w:rsid w:val="00B82EEE"/>
    <w:rPr>
      <w:rFonts w:ascii="Times New Roman" w:eastAsia="Times New Roman" w:hAnsi="Times New Roman" w:cs="Times New Roman"/>
      <w:sz w:val="28"/>
      <w:szCs w:val="20"/>
    </w:rPr>
  </w:style>
  <w:style w:type="paragraph" w:styleId="af8">
    <w:name w:val="Title"/>
    <w:basedOn w:val="a"/>
    <w:next w:val="a"/>
    <w:link w:val="12"/>
    <w:uiPriority w:val="10"/>
    <w:qFormat/>
    <w:rsid w:val="00B82E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8"/>
    <w:uiPriority w:val="10"/>
    <w:rsid w:val="00B82EE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D14D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D14D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4D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DF5"/>
    <w:pPr>
      <w:adjustRightInd/>
    </w:pPr>
    <w:rPr>
      <w:sz w:val="22"/>
      <w:szCs w:val="22"/>
      <w:lang w:bidi="ru-RU"/>
    </w:rPr>
  </w:style>
  <w:style w:type="paragraph" w:styleId="HTML">
    <w:name w:val="HTML Preformatted"/>
    <w:basedOn w:val="a"/>
    <w:link w:val="HTML0"/>
    <w:uiPriority w:val="99"/>
    <w:unhideWhenUsed/>
    <w:rsid w:val="00D14D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4DF5"/>
    <w:rPr>
      <w:rFonts w:ascii="Courier New" w:eastAsia="Times New Roman" w:hAnsi="Courier New" w:cs="Times New Roman"/>
      <w:sz w:val="20"/>
      <w:szCs w:val="20"/>
    </w:rPr>
  </w:style>
  <w:style w:type="character" w:styleId="aff3">
    <w:name w:val="Strong"/>
    <w:uiPriority w:val="22"/>
    <w:qFormat/>
    <w:rsid w:val="00D14D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B532A-FD37-45FD-A5E8-C28276AFF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2791</Words>
  <Characters>15913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Napsikova</dc:creator>
  <cp:lastModifiedBy>Бухгалтер</cp:lastModifiedBy>
  <cp:revision>3</cp:revision>
  <cp:lastPrinted>2024-12-06T09:19:00Z</cp:lastPrinted>
  <dcterms:created xsi:type="dcterms:W3CDTF">2025-11-18T11:36:00Z</dcterms:created>
  <dcterms:modified xsi:type="dcterms:W3CDTF">2025-11-18T11:54:00Z</dcterms:modified>
</cp:coreProperties>
</file>