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83" w:rsidRPr="00FC00C1" w:rsidRDefault="00207583" w:rsidP="0020758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5905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583" w:rsidRDefault="00207583" w:rsidP="0020758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07583" w:rsidRPr="00FC00C1" w:rsidRDefault="00207583" w:rsidP="0020758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АДМИНИСТРАЦИЯ</w:t>
      </w:r>
    </w:p>
    <w:p w:rsidR="00207583" w:rsidRPr="00FC00C1" w:rsidRDefault="00207583" w:rsidP="0020758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</w:t>
      </w:r>
    </w:p>
    <w:p w:rsidR="00207583" w:rsidRPr="00FC00C1" w:rsidRDefault="00207583" w:rsidP="002075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0C1">
        <w:rPr>
          <w:rFonts w:ascii="Times New Roman" w:hAnsi="Times New Roman" w:cs="Times New Roman"/>
          <w:b/>
          <w:bCs/>
          <w:sz w:val="24"/>
          <w:szCs w:val="24"/>
        </w:rPr>
        <w:t>ИССАДСКОЕ СЕЛЬСКОЕ ПОСЕЛЕНИЕ</w:t>
      </w:r>
    </w:p>
    <w:p w:rsidR="00207583" w:rsidRPr="00FC00C1" w:rsidRDefault="00207583" w:rsidP="002075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0C1">
        <w:rPr>
          <w:rFonts w:ascii="Times New Roman" w:hAnsi="Times New Roman" w:cs="Times New Roman"/>
          <w:b/>
          <w:bCs/>
          <w:sz w:val="24"/>
          <w:szCs w:val="24"/>
        </w:rPr>
        <w:t>ВОЛХОВСКОГО МУНИЦИПАЛЬНОГО РАЙОНА</w:t>
      </w:r>
    </w:p>
    <w:p w:rsidR="00207583" w:rsidRPr="00FC00C1" w:rsidRDefault="00207583" w:rsidP="0020758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ЛЕНИНГРАДСКОЙ ОБЛАСТИ</w:t>
      </w:r>
    </w:p>
    <w:p w:rsidR="00207583" w:rsidRPr="00FC00C1" w:rsidRDefault="00207583" w:rsidP="00207583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07583" w:rsidRPr="00FC00C1" w:rsidRDefault="00207583" w:rsidP="00207583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06B38">
        <w:rPr>
          <w:rFonts w:ascii="Times New Roman" w:hAnsi="Times New Roman" w:cs="Times New Roman"/>
          <w:b w:val="0"/>
          <w:color w:val="FF0000"/>
          <w:sz w:val="24"/>
          <w:szCs w:val="24"/>
        </w:rPr>
        <w:t>Проект</w:t>
      </w:r>
      <w:r w:rsidRPr="00FC00C1"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ПОСТАНОВЛЕНИЕ</w:t>
      </w:r>
    </w:p>
    <w:p w:rsidR="00207583" w:rsidRPr="00FC00C1" w:rsidRDefault="00207583" w:rsidP="00207583">
      <w:pPr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FC00C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№ </w:t>
      </w:r>
    </w:p>
    <w:p w:rsidR="00207583" w:rsidRPr="00412B2F" w:rsidRDefault="00207583" w:rsidP="00207583">
      <w:pPr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412B2F">
        <w:rPr>
          <w:rFonts w:ascii="Times New Roman" w:hAnsi="Times New Roman" w:cs="Times New Roman"/>
          <w:bCs/>
          <w:sz w:val="28"/>
          <w:szCs w:val="24"/>
        </w:rPr>
        <w:t>Иссад</w:t>
      </w:r>
    </w:p>
    <w:p w:rsidR="00207583" w:rsidRPr="00554949" w:rsidRDefault="00207583" w:rsidP="002D7B95">
      <w:pPr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4"/>
        </w:rPr>
      </w:pPr>
    </w:p>
    <w:p w:rsidR="00207583" w:rsidRPr="00554949" w:rsidRDefault="00207583" w:rsidP="00207583">
      <w:pPr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4"/>
        </w:rPr>
      </w:pPr>
      <w:r w:rsidRPr="00554949">
        <w:rPr>
          <w:rStyle w:val="a6"/>
          <w:rFonts w:ascii="Times New Roman" w:hAnsi="Times New Roman" w:cs="Times New Roman"/>
          <w:b/>
          <w:i w:val="0"/>
          <w:sz w:val="28"/>
          <w:szCs w:val="24"/>
        </w:rPr>
        <w:t xml:space="preserve">Об утверждении административного регламента </w:t>
      </w:r>
    </w:p>
    <w:p w:rsidR="00207583" w:rsidRPr="00554949" w:rsidRDefault="00207583" w:rsidP="00207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8"/>
          <w:szCs w:val="24"/>
        </w:rPr>
      </w:pPr>
      <w:r w:rsidRPr="0055494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по предоставлению муниципальной услуги</w:t>
      </w:r>
    </w:p>
    <w:p w:rsidR="00207583" w:rsidRPr="00554949" w:rsidRDefault="00207583" w:rsidP="002D7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549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2D7B95" w:rsidRPr="005549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Прекращение права постоянного (бессрочного) пользования или права пожизненного наследуемого владения земельным участком, находящимся в муниципальной собственности (государственная собственность на который не разграничена), при отказе землепользователя (землевладельца)</w:t>
      </w:r>
      <w:r w:rsidRPr="005549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207583" w:rsidRPr="00554949" w:rsidRDefault="00207583" w:rsidP="00207583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32"/>
          <w:szCs w:val="24"/>
        </w:rPr>
      </w:pPr>
    </w:p>
    <w:p w:rsidR="00207583" w:rsidRPr="00554949" w:rsidRDefault="00207583" w:rsidP="00207583">
      <w:pPr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Times New Roman" w:hAnsi="Times New Roman" w:cs="Times New Roman"/>
          <w:b/>
          <w:i w:val="0"/>
          <w:sz w:val="32"/>
          <w:szCs w:val="24"/>
        </w:rPr>
      </w:pPr>
    </w:p>
    <w:p w:rsidR="00412B2F" w:rsidRPr="00554949" w:rsidRDefault="00207583" w:rsidP="00207583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554949">
        <w:rPr>
          <w:rFonts w:ascii="Times New Roman" w:hAnsi="Times New Roman" w:cs="Times New Roman"/>
          <w:sz w:val="28"/>
          <w:szCs w:val="24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 </w:t>
      </w:r>
    </w:p>
    <w:p w:rsidR="00207583" w:rsidRPr="00554949" w:rsidRDefault="00207583" w:rsidP="00207583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554949">
        <w:rPr>
          <w:rFonts w:ascii="Times New Roman" w:hAnsi="Times New Roman" w:cs="Times New Roman"/>
          <w:b/>
          <w:sz w:val="28"/>
          <w:szCs w:val="24"/>
        </w:rPr>
        <w:lastRenderedPageBreak/>
        <w:t>п о с т а н о в л я ю:</w:t>
      </w:r>
    </w:p>
    <w:p w:rsidR="00207583" w:rsidRPr="00554949" w:rsidRDefault="002D7B95" w:rsidP="00207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4949">
        <w:rPr>
          <w:rFonts w:ascii="Times New Roman" w:hAnsi="Times New Roman" w:cs="Times New Roman"/>
          <w:sz w:val="28"/>
          <w:szCs w:val="24"/>
        </w:rPr>
        <w:t xml:space="preserve">1. Утвердить административный регламент по предоставлению муниципальной услуги </w:t>
      </w:r>
      <w:r w:rsidRPr="005549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Pr="005549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Прекращение права постоянного (бессрочного) пользования или права пожизненного наследуемого владения земельным участком, находящимся в муниципальной собственности (государственная собственность на который не разграничена), при отказе землепользователя (землевладельца)</w:t>
      </w:r>
      <w:r w:rsidRPr="00554949">
        <w:rPr>
          <w:rFonts w:ascii="Times New Roman" w:eastAsia="Times New Roman" w:hAnsi="Times New Roman" w:cs="Times New Roman"/>
          <w:sz w:val="28"/>
          <w:szCs w:val="24"/>
          <w:lang w:eastAsia="ru-RU"/>
        </w:rPr>
        <w:t>» согласно приложению.</w:t>
      </w:r>
    </w:p>
    <w:p w:rsidR="002D7B95" w:rsidRPr="00554949" w:rsidRDefault="002D7B95" w:rsidP="00207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07583" w:rsidRPr="00554949" w:rsidRDefault="00207583" w:rsidP="0020758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55494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Pr="00554949">
        <w:rPr>
          <w:rFonts w:ascii="Times New Roman" w:hAnsi="Times New Roman" w:cs="Times New Roman"/>
          <w:bCs/>
          <w:sz w:val="28"/>
          <w:szCs w:val="28"/>
        </w:rPr>
        <w:t>в газете «Волховские огни» и разместить  на официальном сайте Иссадского сельского поселения.</w:t>
      </w:r>
    </w:p>
    <w:p w:rsidR="00207583" w:rsidRPr="00554949" w:rsidRDefault="00207583" w:rsidP="0020758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7583" w:rsidRPr="00554949" w:rsidRDefault="00207583" w:rsidP="0020758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9">
        <w:rPr>
          <w:rFonts w:ascii="Times New Roman" w:hAnsi="Times New Roman" w:cs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412B2F" w:rsidRPr="00554949" w:rsidRDefault="00207583" w:rsidP="00412B2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9">
        <w:rPr>
          <w:rFonts w:ascii="Times New Roman" w:hAnsi="Times New Roman" w:cs="Times New Roman"/>
          <w:bCs/>
          <w:sz w:val="28"/>
          <w:szCs w:val="28"/>
        </w:rPr>
        <w:t>4. Контроль за исполнением настоящего постановления оставляю за собой.</w:t>
      </w:r>
    </w:p>
    <w:p w:rsidR="00207583" w:rsidRPr="00554949" w:rsidRDefault="00207583" w:rsidP="00412B2F">
      <w:pPr>
        <w:jc w:val="both"/>
        <w:rPr>
          <w:rFonts w:ascii="Times New Roman" w:hAnsi="Times New Roman" w:cs="Times New Roman"/>
          <w:sz w:val="28"/>
          <w:szCs w:val="28"/>
        </w:rPr>
      </w:pPr>
      <w:r w:rsidRPr="00554949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Н.Б.Васильева</w:t>
      </w:r>
    </w:p>
    <w:p w:rsidR="000661CD" w:rsidRDefault="000661CD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554949" w:rsidRDefault="00554949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2D7B95" w:rsidRDefault="002D7B95">
      <w:pPr>
        <w:rPr>
          <w:rFonts w:ascii="Times New Roman" w:hAnsi="Times New Roman" w:cs="Times New Roman"/>
          <w:sz w:val="24"/>
          <w:szCs w:val="24"/>
        </w:rPr>
      </w:pPr>
    </w:p>
    <w:p w:rsidR="002D7B95" w:rsidRDefault="002D7B95" w:rsidP="002D7B9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</w:p>
    <w:p w:rsidR="002D7B95" w:rsidRPr="002D7B95" w:rsidRDefault="002D7B95" w:rsidP="002D7B9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2D7B95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Приложение </w:t>
      </w:r>
    </w:p>
    <w:p w:rsidR="002D7B95" w:rsidRPr="002D7B95" w:rsidRDefault="002D7B95" w:rsidP="002D7B9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2D7B95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к постановлению  </w:t>
      </w:r>
    </w:p>
    <w:p w:rsidR="002D7B95" w:rsidRPr="002D7B95" w:rsidRDefault="002D7B95" w:rsidP="002D7B9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2D7B95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администрации МО </w:t>
      </w:r>
    </w:p>
    <w:p w:rsidR="002D7B95" w:rsidRPr="002D7B95" w:rsidRDefault="002D7B95" w:rsidP="002D7B9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2D7B95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Иссадское сельское </w:t>
      </w:r>
    </w:p>
    <w:p w:rsidR="002D7B95" w:rsidRPr="002D7B95" w:rsidRDefault="002D7B95" w:rsidP="002D7B9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2D7B95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поселение</w:t>
      </w:r>
    </w:p>
    <w:p w:rsidR="002D7B95" w:rsidRPr="002D7B95" w:rsidRDefault="002D7B95" w:rsidP="002D7B9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2D7B95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№ от </w:t>
      </w:r>
    </w:p>
    <w:p w:rsidR="002D7B95" w:rsidRPr="002D7B95" w:rsidRDefault="002D7B95" w:rsidP="002D7B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</w:p>
    <w:p w:rsidR="002D7B95" w:rsidRPr="007F2DD8" w:rsidRDefault="002D7B95" w:rsidP="002D7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</w:t>
      </w:r>
      <w:r w:rsidRPr="007F2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дминистративн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Pr="007F2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регламент 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</w:t>
      </w:r>
      <w:r w:rsidR="00633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Иссадское сельское поселение</w:t>
      </w:r>
      <w:r w:rsidRPr="007F2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Ленинградской области по предоставлению муниципальной услуги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65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Прекращение права постоянного (бессрочного) пользования или права пожизненного наследуемого владения земельным участк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Pr="00D65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находящимся в </w:t>
      </w:r>
      <w:r w:rsidRPr="007F2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собственности (государственная собственность на которы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7F2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разграничена</w:t>
      </w:r>
      <w:r w:rsidRPr="007F2DD8"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  <w:footnoteReference w:id="2"/>
      </w:r>
      <w:r w:rsidRPr="007F2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D65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при отказе землепользователя (землевладельца)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 xml:space="preserve">Сокращенное наименование: </w:t>
      </w:r>
      <w:r w:rsidRPr="007F2DD8"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GoBack"/>
      <w:r w:rsidRPr="00D653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Прекращение права постоянного (бессрочного) пользования или права пожизненного наследуемого владения земельным участк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bookmarkEnd w:id="0"/>
      <w:r w:rsidRPr="007F2DD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муниципальная услуга, административный регламент)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Par43"/>
      <w:bookmarkEnd w:id="1"/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Общие положения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7B95" w:rsidRPr="006D4E12" w:rsidRDefault="002D7B95" w:rsidP="002D7B95">
      <w:pPr>
        <w:pStyle w:val="a5"/>
        <w:numPr>
          <w:ilvl w:val="1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45"/>
      <w:bookmarkEnd w:id="2"/>
      <w:r w:rsidRPr="006D4E12">
        <w:rPr>
          <w:rFonts w:ascii="Times New Roman" w:eastAsiaTheme="minorEastAsia" w:hAnsi="Times New Roman" w:cs="Times New Roman"/>
          <w:sz w:val="28"/>
          <w:szCs w:val="28"/>
        </w:rPr>
        <w:t>Административный р</w:t>
      </w:r>
      <w:r w:rsidRPr="006D4E12">
        <w:rPr>
          <w:rFonts w:ascii="Times New Roman" w:eastAsia="Times New Roman" w:hAnsi="Times New Roman" w:cs="Times New Roman"/>
          <w:sz w:val="28"/>
          <w:szCs w:val="28"/>
        </w:rPr>
        <w:t>егламент устанавливает порядок и стандарт предоставления муниципальной услуги</w:t>
      </w:r>
      <w:r>
        <w:t>.</w:t>
      </w:r>
    </w:p>
    <w:p w:rsidR="002D7B95" w:rsidRPr="00CC569C" w:rsidRDefault="002D7B95" w:rsidP="002D7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1.2 Заявителями, имеющими право на получение муниципальной услуги, являются</w:t>
      </w:r>
      <w:r w:rsidRPr="00CC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владеющие правом </w:t>
      </w:r>
      <w:r w:rsidRPr="00CC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постоянного (бессрочного) пользования или правом пожизненного наследуемого владения земельным участком</w:t>
      </w:r>
      <w:r w:rsidRPr="00CC56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7B95" w:rsidRPr="00CC569C" w:rsidRDefault="002D7B95" w:rsidP="002D7B95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69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лица;</w:t>
      </w:r>
    </w:p>
    <w:p w:rsidR="002D7B95" w:rsidRPr="00CC569C" w:rsidRDefault="002D7B95" w:rsidP="002D7B95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6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предприниматели;</w:t>
      </w:r>
    </w:p>
    <w:p w:rsidR="002D7B95" w:rsidRPr="00B17BC2" w:rsidRDefault="002D7B95" w:rsidP="002D7B95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69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B1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заявитель).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интересы заявителя имеют право: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имени юридических лиц: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основанных на 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доверенности или договоре.</w:t>
      </w:r>
    </w:p>
    <w:p w:rsidR="002D7B95" w:rsidRPr="007F2DD8" w:rsidRDefault="002D7B95" w:rsidP="002D7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1.3 Информация о местах нахождения органа местного самоуправления (далее – Администрация), предоставляющего муниципальную услугу, организаций, участвующих в предоставлении услуги (далее – Организации) и не являющихся многофункциональными центрами предоставления государственных и муниципальных услуг, графиках работы, контактных телефонов и т.д. (далее – сведения информационного характера) размещаются: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49"/>
      <w:bookmarkEnd w:id="3"/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стендах в местах предоставления муниципальной услуги и услуг, которые являются необходимыми для предоставления муниципальной услуги;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Администрации;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- ГБУ ЛО «МФЦ», МФЦ): http://mfc47.ru/;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</w:t>
      </w:r>
      <w:r w:rsidRPr="007F2D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obl.ru, www.gosuslugi.ru.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государственной информационной системе "Реестр государственных и муниципальных услуг (функций) Ленинградской области (далее - Реестр).</w:t>
      </w:r>
    </w:p>
    <w:p w:rsidR="002D7B95" w:rsidRPr="007F2DD8" w:rsidRDefault="002D7B95" w:rsidP="002D7B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7B95" w:rsidRPr="007F2DD8" w:rsidRDefault="002D7B95" w:rsidP="002D7B9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365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</w:rPr>
      </w:pPr>
      <w:bookmarkStart w:id="4" w:name="Par130"/>
      <w:bookmarkEnd w:id="4"/>
      <w:r w:rsidRPr="007F2DD8">
        <w:rPr>
          <w:rFonts w:ascii="Times New Roman" w:eastAsiaTheme="minorEastAsia" w:hAnsi="Times New Roman" w:cs="Times New Roman"/>
          <w:sz w:val="28"/>
          <w:szCs w:val="28"/>
        </w:rPr>
        <w:t>2.Стандарт предоставления муниципальной услуги</w:t>
      </w:r>
    </w:p>
    <w:p w:rsidR="002D7B95" w:rsidRPr="007F2DD8" w:rsidRDefault="002D7B95" w:rsidP="002D7B9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365"/>
        <w:rPr>
          <w:rFonts w:ascii="Times New Roman" w:hAnsi="Times New Roman" w:cs="Times New Roman"/>
          <w:sz w:val="28"/>
          <w:szCs w:val="28"/>
        </w:rPr>
      </w:pP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 xml:space="preserve">2.1. Полное наименование муниципальной услуги: </w:t>
      </w:r>
    </w:p>
    <w:p w:rsidR="002D7B95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E1">
        <w:rPr>
          <w:rFonts w:ascii="Times New Roman" w:hAnsi="Times New Roman" w:cs="Times New Roman"/>
          <w:sz w:val="28"/>
          <w:szCs w:val="28"/>
        </w:rPr>
        <w:t>Прекращение права постоянного (бессрочного) пользования или права пожизненного наследуемого владения земельным участк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E06E1">
        <w:rPr>
          <w:rFonts w:ascii="Times New Roman" w:hAnsi="Times New Roman" w:cs="Times New Roman"/>
          <w:sz w:val="28"/>
          <w:szCs w:val="28"/>
        </w:rPr>
        <w:t>, находящимся в муниципальной собственности (государственная собственность на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E06E1">
        <w:rPr>
          <w:rFonts w:ascii="Times New Roman" w:hAnsi="Times New Roman" w:cs="Times New Roman"/>
          <w:sz w:val="28"/>
          <w:szCs w:val="28"/>
        </w:rPr>
        <w:t xml:space="preserve"> не разграничена), при отказе землепользователя (землевладельца)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 xml:space="preserve">Сокращенное наименование муниципальной услуги: 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6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Прекращение права постоянного (бессрочного) пользования или права пожизненного наследуемо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владения земельным</w:t>
      </w:r>
      <w:r w:rsidRPr="002E06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Pr="007F2D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7B95" w:rsidRPr="007F2DD8" w:rsidRDefault="002D7B95" w:rsidP="002D7B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 xml:space="preserve">2.2. </w:t>
      </w:r>
      <w:r w:rsidRPr="007F2DD8">
        <w:rPr>
          <w:rFonts w:ascii="Times New Roman" w:eastAsia="Calibri" w:hAnsi="Times New Roman" w:cs="Times New Roman"/>
          <w:sz w:val="28"/>
          <w:szCs w:val="28"/>
        </w:rPr>
        <w:t>Муниципальную услугу предоставляют:</w:t>
      </w:r>
    </w:p>
    <w:p w:rsidR="002D7B95" w:rsidRPr="007F2DD8" w:rsidRDefault="00633614" w:rsidP="002D7B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МО Иссадское сельское поселение </w:t>
      </w:r>
      <w:r w:rsidR="002D7B95" w:rsidRPr="007F2DD8">
        <w:rPr>
          <w:rFonts w:ascii="Times New Roman" w:eastAsia="Calibri" w:hAnsi="Times New Roman" w:cs="Times New Roman"/>
          <w:sz w:val="28"/>
          <w:szCs w:val="28"/>
        </w:rPr>
        <w:t>Ленинградской области.</w:t>
      </w:r>
    </w:p>
    <w:p w:rsidR="002D7B95" w:rsidRPr="007F2DD8" w:rsidRDefault="002D7B95" w:rsidP="002D7B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Calibri" w:hAnsi="Times New Roman" w:cs="Times New Roman"/>
          <w:sz w:val="28"/>
          <w:szCs w:val="28"/>
          <w:lang w:eastAsia="ru-RU"/>
        </w:rPr>
        <w:t>В предоставлении муниципальной услуги участвуют:</w:t>
      </w:r>
    </w:p>
    <w:p w:rsidR="002D7B95" w:rsidRPr="007F2DD8" w:rsidRDefault="002D7B95" w:rsidP="002D7B9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органы Федеральной службы государственной регистрации, кадастра и картографии</w:t>
      </w:r>
      <w:r w:rsidRPr="007F2D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D7B95" w:rsidRPr="007F2DD8" w:rsidRDefault="002D7B95" w:rsidP="002D7B9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D8">
        <w:rPr>
          <w:rFonts w:ascii="Times New Roman" w:eastAsia="Calibri" w:hAnsi="Times New Roman" w:cs="Times New Roman"/>
          <w:sz w:val="28"/>
          <w:szCs w:val="28"/>
        </w:rPr>
        <w:t>органы Федеральной налоговой службы;</w:t>
      </w:r>
    </w:p>
    <w:p w:rsidR="002D7B95" w:rsidRPr="007F2DD8" w:rsidRDefault="002D7B95" w:rsidP="002D7B95">
      <w:pPr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ГБУ ЛО «МФЦ».</w:t>
      </w:r>
    </w:p>
    <w:p w:rsidR="002D7B95" w:rsidRPr="007F2DD8" w:rsidRDefault="002D7B95" w:rsidP="002D7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получение муниципальной услуги с комплектом документов принимается:</w:t>
      </w:r>
    </w:p>
    <w:p w:rsidR="002D7B95" w:rsidRPr="007F2DD8" w:rsidRDefault="002D7B95" w:rsidP="002D7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2D7B95" w:rsidRPr="007F2DD8" w:rsidRDefault="002D7B95" w:rsidP="002D7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Администрации;</w:t>
      </w:r>
    </w:p>
    <w:p w:rsidR="002D7B95" w:rsidRPr="007F2DD8" w:rsidRDefault="002D7B95" w:rsidP="002D7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филиалах, отделах, удаленных рабочих местах ГБУ ЛО «МФЦ»;</w:t>
      </w:r>
    </w:p>
    <w:p w:rsidR="002D7B95" w:rsidRPr="007F2DD8" w:rsidRDefault="002D7B95" w:rsidP="002D7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2D7B95" w:rsidRPr="007F2DD8" w:rsidRDefault="002D7B95" w:rsidP="002D7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через личный кабинет заявителя на ПГУ ЛО/ЕПГУ.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132"/>
      <w:bookmarkEnd w:id="5"/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записаться на прием для подачи заявления о 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предоставлении услуги следующими способами: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посредством ПГУ ЛО/ЕПГУ - в Администрацию, МФЦ;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посредством сайта ОМСУ, МФЦ (при технической реализации) - в Администрацию, МФЦ;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телефону - в Администрацию, МФЦ.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</w:t>
      </w:r>
      <w:r w:rsidRPr="00B1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удостоверяющего личность, в соответствии с законодательством Российской Федерации или посредством идентификации и аутентификации в комитете, в ГБУ ЛО «МФЦ» </w:t>
      </w:r>
      <w:r w:rsidRPr="00B17BC2">
        <w:rPr>
          <w:rFonts w:ascii="Times New Roman" w:hAnsi="Times New Roman" w:cs="Times New Roman"/>
          <w:sz w:val="28"/>
          <w:szCs w:val="28"/>
          <w:lang w:eastAsia="ru-RU"/>
        </w:rPr>
        <w:t>с использованием информационных технологий, систем, указанных в частях 10 и 11 статьи 7 Федерального закона от 27.07.2010 № 210-ФЗ «Об организации предоставления государственных и муниципальных услуг»</w:t>
      </w:r>
      <w:r w:rsidRPr="00B1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 технической возможности).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2D7B95" w:rsidRPr="007F2DD8" w:rsidRDefault="002D7B95" w:rsidP="002D7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7F2DD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2D7B95" w:rsidRPr="007F2DD8" w:rsidRDefault="002D7B95" w:rsidP="002D7B95">
      <w:pPr>
        <w:pStyle w:val="a5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 </w:t>
      </w:r>
      <w:r w:rsidRPr="002E06E1">
        <w:rPr>
          <w:rFonts w:ascii="Times New Roman" w:eastAsia="Times New Roman" w:hAnsi="Times New Roman" w:cs="Times New Roman"/>
          <w:sz w:val="28"/>
          <w:szCs w:val="28"/>
        </w:rPr>
        <w:t>о прекращении права постоянного (бессрочного) пользования или права пожизненного наследуемого владения земельным участком</w:t>
      </w:r>
      <w:r w:rsidRPr="007F2DD8">
        <w:rPr>
          <w:rFonts w:ascii="Times New Roman" w:eastAsia="Times New Roman" w:hAnsi="Times New Roman" w:cs="Times New Roman"/>
          <w:sz w:val="28"/>
          <w:szCs w:val="28"/>
        </w:rPr>
        <w:t xml:space="preserve">(приложение 2 к настоящему административному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F2DD8">
        <w:rPr>
          <w:rFonts w:ascii="Times New Roman" w:eastAsia="Times New Roman" w:hAnsi="Times New Roman" w:cs="Times New Roman"/>
          <w:sz w:val="28"/>
          <w:szCs w:val="28"/>
        </w:rPr>
        <w:t>егламенту);</w:t>
      </w:r>
    </w:p>
    <w:p w:rsidR="002D7B95" w:rsidRPr="007F2DD8" w:rsidRDefault="002D7B95" w:rsidP="002D7B95">
      <w:pPr>
        <w:pStyle w:val="a5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7F2DD8">
        <w:rPr>
          <w:rFonts w:ascii="Times New Roman" w:eastAsia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3 к настоящему административному регламенту);</w:t>
      </w:r>
    </w:p>
    <w:p w:rsidR="002D7B95" w:rsidRPr="007F2DD8" w:rsidRDefault="002D7B95" w:rsidP="002D7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2D7B95" w:rsidRPr="007F2DD8" w:rsidRDefault="002D7B95" w:rsidP="002D7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2D7B95" w:rsidRPr="007F2DD8" w:rsidRDefault="002D7B95" w:rsidP="002D7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Администрации;</w:t>
      </w:r>
    </w:p>
    <w:p w:rsidR="002D7B95" w:rsidRPr="007F2DD8" w:rsidRDefault="002D7B95" w:rsidP="002D7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филиалах, отделах, удаленных рабочих местах ГБУ ЛО «МФЦ»;</w:t>
      </w:r>
    </w:p>
    <w:p w:rsidR="002D7B95" w:rsidRPr="007F2DD8" w:rsidRDefault="002D7B95" w:rsidP="002D7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2D7B95" w:rsidRPr="007F2DD8" w:rsidRDefault="002D7B95" w:rsidP="002D7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через личный кабинет заявителя на ПГУ ЛО/ ЕПГУ.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lastRenderedPageBreak/>
        <w:t xml:space="preserve">2.4. Срок предоставления муниципальной услуги составляет не более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7786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0E7786">
        <w:rPr>
          <w:rFonts w:ascii="Times New Roman" w:hAnsi="Times New Roman" w:cs="Times New Roman"/>
          <w:sz w:val="28"/>
          <w:szCs w:val="28"/>
        </w:rPr>
        <w:t>дней со дн</w:t>
      </w:r>
      <w:r w:rsidRPr="007F2DD8">
        <w:rPr>
          <w:rFonts w:ascii="Times New Roman" w:hAnsi="Times New Roman" w:cs="Times New Roman"/>
          <w:sz w:val="28"/>
          <w:szCs w:val="28"/>
        </w:rPr>
        <w:t>я поступления заявления и документов в Администрацию.</w:t>
      </w:r>
    </w:p>
    <w:p w:rsidR="002D7B95" w:rsidRPr="007F2DD8" w:rsidRDefault="002D7B95" w:rsidP="002D7B9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2.5. Нормативно-правовые акты, регулирующие предоставление муниципальной услуги:</w:t>
      </w:r>
    </w:p>
    <w:p w:rsidR="002D7B95" w:rsidRPr="007F2DD8" w:rsidRDefault="002D7B95" w:rsidP="002D7B95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Par201"/>
      <w:bookmarkEnd w:id="6"/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Земельны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кодекс Российской Федерации от 25.10.2001 № 136-ФЗ;</w:t>
      </w:r>
    </w:p>
    <w:p w:rsidR="002D7B95" w:rsidRPr="002E06E1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06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E06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Федеральный закон от 25.10.2001 № 137-ФЗ «О введении в действие Земельного кодекса Российской Федерации».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2D7B95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 </w:t>
      </w:r>
      <w:r w:rsidRPr="002E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</w:t>
      </w:r>
      <w:r w:rsidRPr="00A67C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права постоянного (бессрочного) пользования земельным участком или права пожизненного наследуемого владения земельным участком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административному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D7B95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заполняется:</w:t>
      </w:r>
    </w:p>
    <w:p w:rsidR="002D7B95" w:rsidRPr="008D76CD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D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заявителем (представителем заявителя) при обращении в Администрацию и на ЕПГУ/ПГУ ЛО;</w:t>
      </w:r>
    </w:p>
    <w:p w:rsidR="002D7B95" w:rsidRPr="008D76CD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специалистом МФЦ при личном обращении заявителя (представителя заявителя) в МФЦ.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заполняется при помощи технических средств или от руки разборчиво (печатными буквами). Не допускается исправлени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 путем зачеркивания или с помощью корректирующих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личностьзаявителя,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</w:t>
      </w:r>
      <w:r w:rsidRP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по форме, утвержденной Приказом МВД России от 16.11.2020 № 773, удостоверение личности военнослужащего Российской Федерации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Представитель заявителя из числа уполномоченных лиц дополнительно представляет документ, удостоверяющий личность;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нет нотариуса), либо </w:t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консульским должностным лицом,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на совершение этих действий; 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к нотариальной: 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2D7B95" w:rsidRPr="00A13CD2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доверенности совершеннолетних дееспособных граждан, проживающих в стационарных организациях социального обслуживания, которые удостоверены </w:t>
      </w:r>
      <w:r w:rsidRPr="005F6E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руководителями (их заместителями) таких организаций;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доверенность или договор, приказ о назначении, решение собрания, содержащие полномочия представителя (при обращении за предоставлением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представителя заявителя, полномочия которого основаны на доверенности), удостоверенную в соответствии с пунктом 4 статьи 185.1 Гражданского кодекса Российской Федерации;</w:t>
      </w:r>
    </w:p>
    <w:p w:rsidR="002D7B95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постановление органа опеки и попечительства об установлении опеки или попечительства (в отношении граждан, находящихся под опекой или попечительством либо помещенных под надзор в медицинские организации, организации, оказывающие социальны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услуги, или иные организации);</w:t>
      </w:r>
    </w:p>
    <w:p w:rsidR="002D7B95" w:rsidRPr="00D1107E" w:rsidRDefault="002D7B95" w:rsidP="002D7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д</w:t>
      </w:r>
      <w:r w:rsidRPr="00244C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</w:t>
      </w:r>
      <w:r w:rsidRPr="00244CF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39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</w:t>
      </w:r>
      <w:r w:rsidRPr="00CC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C569C">
        <w:rPr>
          <w:rFonts w:ascii="Times New Roman" w:hAnsi="Times New Roman" w:cs="Times New Roman"/>
          <w:sz w:val="28"/>
          <w:szCs w:val="28"/>
        </w:rPr>
        <w:t>государственных и муниципальных учреждений; государственных и муниципальных предприятий; центров исторического наследия президентов Российской Федерации, прекративших исполнение своих полномочий</w:t>
      </w:r>
      <w:r w:rsidRPr="00CC569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D7B95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957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удостоверяющие права на землю,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</w:t>
      </w:r>
      <w:r w:rsidRPr="009571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 (представляются заявителем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71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мостоятельно либо по запросу Администрации)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7B95" w:rsidRDefault="002D7B95" w:rsidP="002D7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государственные акты о праве пожизненного наследуемого владения земельными участками, праве постоянного (бессрочного) пользования земельными участками по формам, </w:t>
      </w:r>
      <w:r w:rsidRPr="00CC569C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hyperlink r:id="rId9" w:history="1">
        <w:r w:rsidRPr="00CC569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Совета Министров РСФСР от 17 сентября 1991 г. № 493.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Pr="007F2DD8">
        <w:rPr>
          <w:rFonts w:ascii="Times New Roman" w:hAnsi="Times New Roman" w:cs="Times New Roman"/>
          <w:sz w:val="28"/>
          <w:szCs w:val="28"/>
        </w:rPr>
        <w:lastRenderedPageBreak/>
        <w:t>самоуправления и иных органов, участвующих в предоставлении муниципальной услуги и подлежащих представлению в рамках межведомственного информационного взаимодействия.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Единого государственного реестра юридических лиц (ЕГРЮЛ);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1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Единого государственного реестра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(ЕГРН)</w:t>
      </w:r>
      <w:r w:rsidRPr="004F715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случае отсутствия документов, удостоверяющих права на землю, - копия решения о предоставлении земельного участка исполнительного органа государственной власти или органа местного самоуправления, обладающих правом предоставления соответствующих земельных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стков в пределах их компетенции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Единого государственного реестра индивидуальных предпринимателей (ЕГРИП);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пункте 2.7 настоящего административного регламента, по собственной инициативе.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При предоставлении муниципальной услуги запрещается требовать от заявителя: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Представления документов и информации, отсутствие и (или) 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исключением случаев, 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пунктом 4 части 1 статьи 7 Федерального закона № 210-ФЗ;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При наступлении событий, являющихся основанием для предоставления муниципальной услуги, Администрация вправе: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hAnsi="Times New Roman" w:cs="Times New Roman"/>
          <w:sz w:val="28"/>
          <w:szCs w:val="28"/>
        </w:rPr>
        <w:t xml:space="preserve">2.9. Основания для </w:t>
      </w: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отказа в приеме документов, необходимых для предоставления муниципальной услуги: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подано лицом, не уполномоченным на осуществление таких действий;</w:t>
      </w:r>
    </w:p>
    <w:p w:rsidR="002D7B95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заявителем не представлены документы, установленные </w:t>
      </w:r>
      <w:hyperlink w:anchor="P112" w:history="1">
        <w:r w:rsidRPr="007F2DD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2.6</w:t>
        </w:r>
      </w:hyperlink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2D7B95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Pr="003A26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Представленные заявителем документы недействительны/указанные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заявлении сведения недостоверны: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заявление подано в орган, не уполномоченный на предоставление муниципальной услуги; 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представленные документы утратили силу на момент обращения за услугой;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</w:t>
      </w: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г)</w:t>
      </w: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д)</w:t>
      </w: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неполное заполнение полей в форме заявления, в том числе в интерактивной форме заявления на ЕПГУ/ПГУ ЛО.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P140"/>
      <w:bookmarkEnd w:id="7"/>
      <w:r w:rsidRPr="00561093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предоставлении муниципальной услуги</w:t>
      </w:r>
      <w:bookmarkStart w:id="8" w:name="Par281"/>
      <w:bookmarkEnd w:id="8"/>
      <w:r w:rsidRPr="00561093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F2DD8">
        <w:rPr>
          <w:rFonts w:ascii="Times New Roman" w:hAnsi="Times New Roman" w:cs="Times New Roman"/>
          <w:sz w:val="28"/>
          <w:szCs w:val="28"/>
        </w:rPr>
        <w:t>Отсутствие права на предоставление муниципальной услуги:</w:t>
      </w:r>
    </w:p>
    <w:p w:rsidR="002D7B95" w:rsidRPr="004F715C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4F715C">
        <w:rPr>
          <w:rFonts w:ascii="Times New Roman" w:hAnsi="Times New Roman" w:cs="Times New Roman"/>
          <w:sz w:val="28"/>
          <w:szCs w:val="28"/>
        </w:rPr>
        <w:t xml:space="preserve"> прекращение права постоянного (бессрочного) пользования или права пожизненного наследуемого владения земельными участками не входит в компетенцию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F715C">
        <w:rPr>
          <w:rFonts w:ascii="Times New Roman" w:hAnsi="Times New Roman" w:cs="Times New Roman"/>
          <w:sz w:val="28"/>
          <w:szCs w:val="28"/>
        </w:rPr>
        <w:t>;</w:t>
      </w:r>
    </w:p>
    <w:p w:rsidR="002D7B95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4F715C">
        <w:rPr>
          <w:rFonts w:ascii="Times New Roman" w:hAnsi="Times New Roman" w:cs="Times New Roman"/>
          <w:sz w:val="28"/>
          <w:szCs w:val="28"/>
        </w:rPr>
        <w:t xml:space="preserve"> категория заявителя не соответствует требованиям, установленным </w:t>
      </w:r>
      <w:hyperlink w:anchor="P65">
        <w:r w:rsidRPr="004F715C">
          <w:rPr>
            <w:rStyle w:val="aa"/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4F715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715C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2D7B95" w:rsidRPr="004F715C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4F715C">
        <w:rPr>
          <w:rFonts w:ascii="Times New Roman" w:hAnsi="Times New Roman" w:cs="Times New Roman"/>
          <w:sz w:val="28"/>
          <w:szCs w:val="28"/>
        </w:rPr>
        <w:t>редставленные заявителем документы не отвечают требованиям, установленным административным регламентом;</w:t>
      </w:r>
    </w:p>
    <w:p w:rsidR="002D7B95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15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заявителем не представлены документы, установленные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F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2.6настоящего Административного регламента, необходимые в соответствии с законодательными или иными нормативными правовыми актами для предос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Муниципальная услуга предоставляется бесплатно.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2D7B95" w:rsidRPr="007F2DD8" w:rsidRDefault="002D7B95" w:rsidP="002D7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2.13. Срок регистрации заявления о предоставлении муниципальной услуги составляет:</w:t>
      </w:r>
    </w:p>
    <w:p w:rsidR="002D7B95" w:rsidRPr="007F2DD8" w:rsidRDefault="002D7B95" w:rsidP="002D7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при обращении заявителя в ГБУ ЛО "МФЦ" - в течение 1 рабочего дня;</w:t>
      </w:r>
    </w:p>
    <w:p w:rsidR="002D7B95" w:rsidRPr="007F2DD8" w:rsidRDefault="002D7B95" w:rsidP="002D7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при направлении запроса в форме электронного документа посредством ЕПГУ и(или) ПГУ ЛО (при наличии технической возможности) - в день поступления запроса на ЕПГУ и(или) ПГУ ЛО или на следующий рабочий день (в случае направления документов в нерабочее врем</w:t>
      </w:r>
      <w:r>
        <w:rPr>
          <w:rFonts w:ascii="Times New Roman" w:hAnsi="Times New Roman" w:cs="Times New Roman"/>
          <w:sz w:val="28"/>
          <w:szCs w:val="28"/>
        </w:rPr>
        <w:t>я, в выходные, праздничные дни)</w:t>
      </w:r>
      <w:r w:rsidRPr="007F2DD8">
        <w:rPr>
          <w:rFonts w:ascii="Times New Roman" w:hAnsi="Times New Roman" w:cs="Times New Roman"/>
          <w:sz w:val="28"/>
          <w:szCs w:val="28"/>
        </w:rPr>
        <w:t>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Предоставление муниципальной услуги осуществляется в специально выделенных для этих целей помещениях Администрации, МФЦ.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2.14.2. Наличие на территории, прилегающей к зданию,в котором размещена Администрация, МФЦ, не менее 10 процентов мест (но не менее одного места) для парковки специальных автотранспортных средств инвалидов, 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которые не должны занимать иные транспортные средства. Инвалиды пользуются местами для парковки специальных транспортных средств бесплатно. 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территории, прилегающей к зданию, в котором размещена Администрация,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 Здание (помещение) оборудуется информационной табличкой (вывеской), содержащей полное наименование Администрации и МФЦ, а также информацию о режиме его работы.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2.14.7.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2.14.14. Места для проведения личного приема заявителей оборудуются 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столами, стульями, обеспечиваются канцелярскими принадлежностями для написания письменных обращений.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Показатели доступности и качества муниципальной услуги.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Показатели доступности муниципальной услуги (общие, применимые в отношении всех заявителей):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транспортная доступность к месту предоставления муниципальной услуги;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указателей, обеспечивающих беспрепятственный доступ к помещениям, в которых предоставляется муниципальная услуга;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возможность получения полной и достоверной информации о муниципальной услуге в Администрации, МФЦ по телефону, на официальном сайте;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и(или) ПГУ ЛО (если муниципальная услуга предоставляется посредством ЕПГУ и(или) ПГУ ЛО)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2.15.2. Показатели доступности муниципальной услуги (специальные, применимые в отношении инвалидов):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наличие инфраструктуры, указанной в </w:t>
      </w:r>
      <w:hyperlink w:anchor="P200" w:history="1">
        <w:r w:rsidRPr="007F2D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2.14</w:t>
        </w:r>
      </w:hyperlink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исполнение требований доступности услуг для инвалидов;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2.15.3. Показатели качества муниципальной услуги: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срока предоставления муниципальной услуги;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времени ожидания в очереди при подаче заявления и получении результата;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осуществление не более одного обращения заявителя к работникам ГБУ ЛО «МФЦ» при подаче документов на получение муниципальной услуги и не более одного обращения при получении результата в ГБУ ЛО «МФЦ»;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2.15.4. После получения результата муниципальной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муниципальной услуги.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Получения услуг, которые являются необходимыми и обязательными для предоставления муниципальной услуги, не требуется.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Согласований, необходимых для получения муниципальной услуги, не требуется.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(в </w:t>
      </w: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2.17.1. Предоставление муниципальной услуги по экстерриториальному принципу не предусмотрено.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383"/>
      <w:bookmarkEnd w:id="9"/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процедур, требования к порядку их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выполнения, в том числе особенности выполнения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 в электронной форме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D7B95" w:rsidRPr="00244CF0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4CF0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2D7B95" w:rsidRPr="00244CF0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4CF0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2D7B95" w:rsidRPr="00244CF0" w:rsidRDefault="002D7B95" w:rsidP="002D7B95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0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4CF0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документов о предоставлении муниципальной услуги – 1 рабочий день; </w:t>
      </w:r>
    </w:p>
    <w:p w:rsidR="002D7B95" w:rsidRPr="00244CF0" w:rsidRDefault="002D7B95" w:rsidP="002D7B95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0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4CF0">
        <w:rPr>
          <w:rFonts w:ascii="Times New Roman" w:hAnsi="Times New Roman" w:cs="Times New Roman"/>
          <w:sz w:val="28"/>
          <w:szCs w:val="28"/>
        </w:rPr>
        <w:t xml:space="preserve">рассмотрение заявления и документов о предоставлении муниципальной услуги –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44CF0"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2D7B95" w:rsidRDefault="002D7B95" w:rsidP="002D7B9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CF0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принятие решения о предоставлении муниципальной услуги или об отказе в предоставлении муниципальной услуги – 2 календарных дня;</w:t>
      </w:r>
    </w:p>
    <w:p w:rsidR="002D7B95" w:rsidRPr="00244CF0" w:rsidRDefault="002D7B95" w:rsidP="002D7B9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C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выдача результата предоставления муниципальной услуги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 календарных дня</w:t>
      </w:r>
      <w:r w:rsidRPr="00244CF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D7B95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3.1.1.1. </w:t>
      </w:r>
      <w:r w:rsidRPr="000210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0210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если право на земельный участок было ранее зарегистрировано в 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ГРН</w:t>
      </w:r>
      <w:r w:rsidRPr="000210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Администрация </w:t>
      </w:r>
      <w:r w:rsidRPr="000210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в течение 7 календарных дней </w:t>
      </w:r>
      <w:r w:rsidRPr="000210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 дня принятия решенияо прекращении права постоянного (бессрочного) пользования или права пожизненного наследуемого владения земельным участком обратиться в орган регистрации прав для государственной регистрации прекращения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2D7B95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3.1.1.2. В случае, если </w:t>
      </w:r>
      <w:r w:rsidRPr="000210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право на земельный участок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</w:t>
      </w:r>
      <w:r w:rsidRPr="000210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было ранее зарегистрировано в ЕГРН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Администрация </w:t>
      </w:r>
      <w:r w:rsidRPr="000E77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0E77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течение 7 календарных дней </w:t>
      </w:r>
      <w:r w:rsidRPr="000E77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 дня принятия решения</w:t>
      </w:r>
      <w:r w:rsidRPr="005D15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 w:rsidRPr="009A7D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прекращении права постоянного (бессрочного) пользования или права пожизненного наследуемого владения земельным участком</w:t>
      </w:r>
      <w:r w:rsidRPr="000E77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сообщитьв налоговый орган по месту нахождения такого земельного участка и в орган регистрации правоб отказе от права на земельный участок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3.1.2. </w:t>
      </w:r>
      <w:bookmarkStart w:id="10" w:name="Par395"/>
      <w:bookmarkEnd w:id="10"/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Прием и регистрация заявления и документов о предоставлении муниципальной услуги.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3.1.2.1. Основание для начала административной процедуры: поступление в Администрацию заявления и документов, предусмотренных 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унктом</w:t>
      </w: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2.6 административного регламента.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3.1.2.2. Содержание административного действия, продолжительность и(или)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и в случае отсутствия установленных пунктом 2.9 административного регламента оснований для отказа в приеме регистрирует их в соответствии с правилами делопроизводства в течение не более 1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рабочего </w:t>
      </w: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дня.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наличии оснований для отказа в приеме документов, предусмотренных пунктом 2.9 административного регламента, работник Администрации, ответственный за обработку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4 к настоящему административному регламенту)</w:t>
      </w: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3.1.2.3.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3.1.2.4. Критерий принятия решения: наличие/отсутствие оснований для отказа в приеме документов, необходимых для предоставления муниципальной услуги, установленных пунктом 2.9 административного регламента.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3.1.2.5. Результат выполнения административной процедуры: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отказ в приеме заявления о предоставлении муниципальной услуги и прилагаемых к нему документов;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регистрация заявления о предоставлении муниципальной услуги и прилагаемых к нему документов.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3.1.3.</w:t>
      </w:r>
      <w:bookmarkStart w:id="11" w:name="Par411"/>
      <w:bookmarkEnd w:id="11"/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Рассмотрение заявления и документов о предоставлении муниципальной услуги.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3.1.3.1. Основание для начала административной процедуры: поступление зарегистрированного заявления и документов должностному лицу, ответственному за формирование проекта решения.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1 действие:</w:t>
      </w: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услуги; 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2 действие:</w:t>
      </w: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административного регламента) в электронной форме с использованием системы межведомственного электронного взаимодействия.</w:t>
      </w:r>
    </w:p>
    <w:p w:rsidR="002D7B95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часов, при осуществлении межведомственного информационного взаимодействия на бумажном носителе - не более 5 рабочих 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дней со дня его поступления в орган или организацию, предоставляющие документ и информацию</w:t>
      </w: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D7B95" w:rsidRPr="004908D6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6284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3 действие: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запрос у</w:t>
      </w:r>
      <w:r w:rsidRPr="00CE62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заявителя документов, удостоверяющих права на землю, в случае, если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указанные документы</w:t>
      </w:r>
      <w:r w:rsidRPr="00CE62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ного самоуправления организаций;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4</w:t>
      </w:r>
      <w:r w:rsidRPr="007F2DD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действие:</w:t>
      </w: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подготовка и представление проекта решения, а также заявления о предоставлении муниципальной услуги и документов должностному лицу Администрации, ответственному за принятие и подписание соответствующего решения.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3.1.3.2. Лицо, ответственное за выполнение административной процедуры: специалист Администрации, отвечающий за рассмотрение и подготовку проекта решения.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3.1.3.3. Критерии принятия решения:отсутствие (наличие) оснований для отказа в предоставлении муниципальной услуги, установленных 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унктом</w:t>
      </w: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2.10 административного регламента.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3.1.3.4. Результат выполнения административной процедуры: </w:t>
      </w:r>
    </w:p>
    <w:p w:rsidR="002D7B95" w:rsidRPr="007F2DD8" w:rsidRDefault="002D7B95" w:rsidP="002D7B9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подготовка проекта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</w:t>
      </w:r>
      <w:r w:rsidRPr="006B656B">
        <w:rPr>
          <w:rFonts w:ascii="Times New Roman" w:eastAsia="Calibri" w:hAnsi="Times New Roman" w:cs="Times New Roman"/>
          <w:sz w:val="28"/>
          <w:szCs w:val="28"/>
          <w:lang w:eastAsia="ru-RU"/>
        </w:rPr>
        <w:t>о прекращении права постоянного (бессрочного) пользования или права пожизненного наследуемого владения земельным участком</w:t>
      </w:r>
      <w:r w:rsidRPr="007F2DD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D7B95" w:rsidRPr="007F2DD8" w:rsidRDefault="002D7B95" w:rsidP="002D7B9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Pr="007F2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отказе в предоставлении </w:t>
      </w:r>
      <w:r w:rsidRPr="007F2D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муниципальной услуги;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выполнения административной процедуры составляет 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24календарных </w:t>
      </w:r>
      <w:r w:rsidRPr="000E778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3.1.4.1. Основание для начала административной процедуры: представление заявления и документов, а также проекта решения должностному лицу Администрации, ответственному за принятие и подписание соответствующего решения.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3.1.4.2. Содержание административного действия (административных действий), продолжительность и(или) максимальный срок его (их) выполнения: рассмотрение, заявления и документов, а также проекта решения должностным лицом Администрации, ответственным за принятие и подписание соответствующего решения, в течение не более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 даты окончания второй административной процедуры.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3.1.4.3. Лицо ответственное за выполнение административной процедуры: должностное лицо Администрации, ответственное за принятие и подписание соответствующего решения.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3.1.4.4. Критерии принятия решения: наличие/отсутствие у заявителя права на получение муниципальной услуги.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3.1.4.5. Результат выполнения административной процедуры: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6B6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прекращении права постоянного (бессрочного) </w:t>
      </w:r>
      <w:r w:rsidRPr="006B65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пользования или права пожизненного наследуемого владения земельным участком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 к настоящему административному регламенту);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муниципальной услуги (приложение 3 к настоящему административному регламенту). 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Выдача результата предоставления муниципальной услуги.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3.1.5.1. Основание для начала административной процедуры: подписание соответствующего решения, являющегося результатом предоставления муниципальной услуги.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3.1.5.2. Содержание административного действия, продолжительность и(или) максимальный срок его выполнения: регистрация и направление результата предоставления муниципальной услуги способом, указанным в заявлении,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календарных дней</w:t>
      </w:r>
      <w:r w:rsidRPr="006B6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даты окончания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третьей</w:t>
      </w:r>
      <w:r w:rsidRPr="006B6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процедуры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3.1.5.3. Лицо, ответственное за выполнение административной процедуры: работник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обработку исходящих документов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3.1.5.4. Результат выполнения административной процедуры: направление результата предоставления муниципальной услуги способом, указанным в заявлении.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8D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Особенности выполнения административных процедур в электронной форме.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Предоставление муниципальной услуги на ЕПГУ и ПГУ ЛО осуществляется в соответствии с Федеральным </w:t>
      </w:r>
      <w:hyperlink r:id="rId10" w:history="1">
        <w:r w:rsidRPr="007F2D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 Федеральным </w:t>
      </w:r>
      <w:hyperlink r:id="rId11" w:history="1">
        <w:r w:rsidRPr="007F2D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№ 149-ФЗ «Об информации, информационных технологиях и о защите информации», </w:t>
      </w:r>
      <w:hyperlink r:id="rId12" w:history="1">
        <w:r w:rsidRPr="007F2D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Муниципальная услуга может быть получена через ПГУ ЛО либо через ЕПГУ следующими способами: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личной явки на прием в Администрацию.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Для подачи заявления через ЕПГУ или через ПГУ ЛО заявитель должен выполнить следующие действия: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пройти идентификацию и аутентификацию в ЕСИА;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личном кабинете на ЕПГУ или на ПГУ ЛО заполнить в электронной форме заявление на оказание муниципальной услуги;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В результате направления пакета электронных документов посредством ПГУ ЛО либо через ЕПГУ, АИС «Межвед ЛО» производится 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и(или) ЕПГУ.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3.2.7. В случае поступления всех документов, указанных в </w:t>
      </w:r>
      <w:hyperlink w:anchor="P99" w:history="1">
        <w:r w:rsidRPr="007F2D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муниципальной услуги отмечает в соответствующем поле такую необходимость).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посредством ЕПГУ подписанное заявителем, заверенное печатью заявителя (при наличии) или 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оформленное в форме электронного документа и подписанное электронной подписью заявление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регламенту).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B95" w:rsidRPr="007F2DD8" w:rsidRDefault="002D7B95" w:rsidP="002D7B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Par469"/>
      <w:bookmarkEnd w:id="12"/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ОМСУ проверок исполнения положений настоящего административного регламента, иных нормативных правовых актов.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ОМСУ.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 xml:space="preserve"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</w:t>
      </w:r>
      <w:r w:rsidRPr="007F2DD8">
        <w:rPr>
          <w:rFonts w:ascii="Times New Roman" w:hAnsi="Times New Roman" w:cs="Times New Roman"/>
          <w:sz w:val="28"/>
          <w:szCs w:val="28"/>
        </w:rPr>
        <w:lastRenderedPageBreak/>
        <w:t>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Руководитель ОМСУ несет персональную ответственность за обеспечение предоставления муниципальной услуги.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Работники ОМСУ при предоставлении муниципальной услуги несут персональную ответственность:</w:t>
      </w:r>
    </w:p>
    <w:p w:rsidR="002D7B95" w:rsidRPr="007F2DD8" w:rsidRDefault="002D7B95" w:rsidP="002D7B9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административных процедур при предоставлении муниципальной услуги;</w:t>
      </w:r>
    </w:p>
    <w:p w:rsidR="002D7B95" w:rsidRPr="007F2DD8" w:rsidRDefault="002D7B95" w:rsidP="002D7B9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 xml:space="preserve"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</w:t>
      </w:r>
      <w:r w:rsidRPr="00293A3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ar491"/>
      <w:bookmarkEnd w:id="13"/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4" w:name="Par540"/>
      <w:bookmarkEnd w:id="14"/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 решений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</w:t>
      </w:r>
      <w:bookmarkStart w:id="15" w:name="Par436"/>
      <w:bookmarkEnd w:id="15"/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7B95" w:rsidRPr="007F2DD8" w:rsidRDefault="002D7B95" w:rsidP="002D7B95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D8">
        <w:rPr>
          <w:rFonts w:ascii="Times New Roman" w:eastAsia="Calibri" w:hAnsi="Times New Roman" w:cs="Times New Roman"/>
          <w:sz w:val="28"/>
          <w:szCs w:val="28"/>
        </w:rPr>
        <w:lastRenderedPageBreak/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Pr="007F2DD8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центрапредоставления государственных и муниципальных услуг (далее - многофункциональный центр) работника многофункционального центра 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являютсяв том числе следующие случаи:</w:t>
      </w:r>
    </w:p>
    <w:p w:rsidR="002D7B95" w:rsidRPr="007F2DD8" w:rsidRDefault="002D7B95" w:rsidP="002D7B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D8">
        <w:rPr>
          <w:rFonts w:ascii="Times New Roman" w:eastAsia="Calibri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2D7B95" w:rsidRPr="007F2DD8" w:rsidRDefault="002D7B95" w:rsidP="002D7B95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D8">
        <w:rPr>
          <w:rFonts w:ascii="Times New Roman" w:eastAsia="Calibri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2D7B95" w:rsidRPr="007F2DD8" w:rsidRDefault="002D7B95" w:rsidP="002D7B95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D8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7F2DD8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</w:t>
      </w:r>
      <w:r w:rsidRPr="007F2DD8">
        <w:rPr>
          <w:rFonts w:ascii="Times New Roman" w:eastAsia="Calibri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2D7B95" w:rsidRPr="007F2DD8" w:rsidRDefault="002D7B95" w:rsidP="002D7B95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D8">
        <w:rPr>
          <w:rFonts w:ascii="Times New Roman" w:eastAsia="Calibri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2D7B95" w:rsidRPr="007F2DD8" w:rsidRDefault="002D7B95" w:rsidP="002D7B95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D8">
        <w:rPr>
          <w:rFonts w:ascii="Times New Roman" w:eastAsia="Calibri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2D7B95" w:rsidRPr="007F2DD8" w:rsidRDefault="002D7B95" w:rsidP="002D7B95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D8">
        <w:rPr>
          <w:rFonts w:ascii="Times New Roman" w:eastAsia="Calibri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2D7B95" w:rsidRPr="007F2DD8" w:rsidRDefault="002D7B95" w:rsidP="002D7B95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D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7) </w:t>
      </w:r>
      <w:r w:rsidRPr="007F2DD8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</w:t>
      </w:r>
      <w:r w:rsidRPr="007F2DD8">
        <w:rPr>
          <w:rFonts w:ascii="Times New Roman" w:eastAsia="Calibri" w:hAnsi="Times New Roman" w:cs="Times New Roman"/>
          <w:sz w:val="28"/>
          <w:szCs w:val="28"/>
        </w:rPr>
        <w:t>или муниципальных услуг в полном объеме в порядке, определенном частью 1.3 статьи 16 Федерального закона от 27.07.2010 № 210-ФЗ;</w:t>
      </w:r>
    </w:p>
    <w:p w:rsidR="002D7B95" w:rsidRPr="007F2DD8" w:rsidRDefault="002D7B95" w:rsidP="002D7B95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D8">
        <w:rPr>
          <w:rFonts w:ascii="Times New Roman" w:eastAsia="Calibri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D7B95" w:rsidRPr="007F2DD8" w:rsidRDefault="002D7B95" w:rsidP="002D7B95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D8">
        <w:rPr>
          <w:rFonts w:ascii="Times New Roman" w:eastAsia="Calibri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7F2DD8">
        <w:rPr>
          <w:rFonts w:ascii="Times New Roman" w:eastAsia="Calibri" w:hAnsi="Times New Roman" w:cs="Times New Roman"/>
          <w:iCs/>
          <w:sz w:val="28"/>
          <w:szCs w:val="28"/>
        </w:rPr>
        <w:t xml:space="preserve"> от 27.07.2010 № 210-ФЗ</w:t>
      </w:r>
      <w:r w:rsidRPr="007F2D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D7B95" w:rsidRPr="007F2DD8" w:rsidRDefault="002D7B95" w:rsidP="002D7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2D7B95" w:rsidRPr="007F2DD8" w:rsidRDefault="002D7B95" w:rsidP="002D7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</w:t>
      </w:r>
      <w:r w:rsidRPr="007F2DD8">
        <w:rPr>
          <w:rFonts w:ascii="Times New Roman" w:hAnsi="Times New Roman" w:cs="Times New Roman"/>
          <w:sz w:val="28"/>
          <w:szCs w:val="28"/>
        </w:rPr>
        <w:lastRenderedPageBreak/>
        <w:t>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многофункционального центра. Жалобы на решения и действия (бездействие) ГБУ ЛО «МФЦ» подаются учредителю ГБУ ЛО «МФЦ» или должностному лицу, уполномоченному нормативным правовым актом Ленинградской области.</w:t>
      </w:r>
    </w:p>
    <w:p w:rsidR="002D7B95" w:rsidRPr="007F2DD8" w:rsidRDefault="002D7B95" w:rsidP="002D7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ЛО, а также может быть принята при личном приеме заявителя.</w:t>
      </w:r>
    </w:p>
    <w:p w:rsidR="002D7B95" w:rsidRPr="007F2DD8" w:rsidRDefault="002D7B95" w:rsidP="002D7B95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D8">
        <w:rPr>
          <w:rFonts w:ascii="Times New Roman" w:eastAsia="Calibri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3" w:history="1">
        <w:r w:rsidRPr="007F2DD8">
          <w:rPr>
            <w:rFonts w:ascii="Times New Roman" w:eastAsia="Calibri" w:hAnsi="Times New Roman" w:cs="Times New Roman"/>
            <w:sz w:val="28"/>
            <w:szCs w:val="28"/>
          </w:rPr>
          <w:t>ч. 5 ст. 11.2</w:t>
        </w:r>
      </w:hyperlink>
      <w:r w:rsidRPr="007F2DD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210-ФЗ.</w:t>
      </w:r>
    </w:p>
    <w:p w:rsidR="002D7B95" w:rsidRPr="007F2DD8" w:rsidRDefault="002D7B95" w:rsidP="002D7B95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D8">
        <w:rPr>
          <w:rFonts w:ascii="Times New Roman" w:eastAsia="Calibri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2D7B95" w:rsidRPr="007F2DD8" w:rsidRDefault="002D7B95" w:rsidP="002D7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руководителя и(или) работника, решения и действия (бездействие) которых обжалуются;</w:t>
      </w:r>
    </w:p>
    <w:p w:rsidR="002D7B95" w:rsidRPr="007F2DD8" w:rsidRDefault="002D7B95" w:rsidP="002D7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D7B95" w:rsidRPr="007F2DD8" w:rsidRDefault="002D7B95" w:rsidP="002D7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</w:t>
      </w:r>
      <w:r w:rsidRPr="007F2DD8">
        <w:rPr>
          <w:rFonts w:ascii="Times New Roman" w:hAnsi="Times New Roman" w:cs="Times New Roman"/>
          <w:strike/>
          <w:sz w:val="28"/>
          <w:szCs w:val="28"/>
        </w:rPr>
        <w:t>государственного или</w:t>
      </w:r>
      <w:r w:rsidRPr="007F2DD8">
        <w:rPr>
          <w:rFonts w:ascii="Times New Roman" w:hAnsi="Times New Roman" w:cs="Times New Roman"/>
          <w:sz w:val="28"/>
          <w:szCs w:val="28"/>
        </w:rPr>
        <w:t xml:space="preserve"> муниципального служащего, филиала, отдела, удаленного рабочего места ГБУ ЛО «МФЦ», его работника;</w:t>
      </w:r>
    </w:p>
    <w:p w:rsidR="002D7B95" w:rsidRPr="007F2DD8" w:rsidRDefault="002D7B95" w:rsidP="002D7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 w:rsidRPr="007F2DD8">
        <w:rPr>
          <w:rFonts w:ascii="Times New Roman" w:hAnsi="Times New Roman" w:cs="Times New Roman"/>
          <w:sz w:val="28"/>
          <w:szCs w:val="28"/>
        </w:rPr>
        <w:lastRenderedPageBreak/>
        <w:t>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2D7B95" w:rsidRPr="007F2DD8" w:rsidRDefault="002D7B95" w:rsidP="002D7B95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D8">
        <w:rPr>
          <w:rFonts w:ascii="Times New Roman" w:eastAsia="Calibri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4" w:history="1">
        <w:r w:rsidRPr="007F2DD8">
          <w:rPr>
            <w:rFonts w:ascii="Times New Roman" w:eastAsia="Calibri" w:hAnsi="Times New Roman" w:cs="Times New Roman"/>
            <w:sz w:val="28"/>
            <w:szCs w:val="28"/>
          </w:rPr>
          <w:t>ст. 11.1</w:t>
        </w:r>
      </w:hyperlink>
      <w:r w:rsidRPr="007F2DD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2D7B95" w:rsidRPr="007F2DD8" w:rsidRDefault="002D7B95" w:rsidP="002D7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5.6. Жалоба, поступившая в орган, предоставляющий муниципальную услугу, ГБУ ЛО «МФЦ», учредителю ГБУ ЛО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D7B95" w:rsidRPr="007F2DD8" w:rsidRDefault="002D7B95" w:rsidP="002D7B95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D8">
        <w:rPr>
          <w:rFonts w:ascii="Times New Roman" w:eastAsia="Calibri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2D7B95" w:rsidRPr="007F2DD8" w:rsidRDefault="002D7B95" w:rsidP="002D7B95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D8">
        <w:rPr>
          <w:rFonts w:ascii="Times New Roman" w:eastAsia="Calibri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2D7B95" w:rsidRPr="007F2DD8" w:rsidRDefault="002D7B95" w:rsidP="002D7B95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D8">
        <w:rPr>
          <w:rFonts w:ascii="Times New Roman" w:eastAsia="Calibri" w:hAnsi="Times New Roman" w:cs="Times New Roman"/>
          <w:sz w:val="28"/>
          <w:szCs w:val="28"/>
        </w:rPr>
        <w:t>2) в удовлетворении жалобы отказывается.</w:t>
      </w:r>
    </w:p>
    <w:p w:rsidR="002D7B95" w:rsidRPr="007F2DD8" w:rsidRDefault="002D7B95" w:rsidP="002D7B95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D8">
        <w:rPr>
          <w:rFonts w:ascii="Times New Roman" w:eastAsia="Calibri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D7B95" w:rsidRPr="007F2DD8" w:rsidRDefault="002D7B95" w:rsidP="002D7B95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D8">
        <w:rPr>
          <w:rFonts w:ascii="Times New Roman" w:eastAsia="Calibri" w:hAnsi="Times New Roman" w:cs="Times New Roman"/>
          <w:sz w:val="28"/>
          <w:szCs w:val="28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D7B95" w:rsidRPr="007F2DD8" w:rsidRDefault="002D7B95" w:rsidP="002D7B95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D8">
        <w:rPr>
          <w:rFonts w:ascii="Times New Roman" w:eastAsia="Calibri" w:hAnsi="Times New Roman" w:cs="Times New Roman"/>
          <w:sz w:val="28"/>
          <w:szCs w:val="28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D7B95" w:rsidRPr="007F2DD8" w:rsidRDefault="002D7B95" w:rsidP="002D7B95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D8">
        <w:rPr>
          <w:rFonts w:ascii="Times New Roman" w:eastAsia="Calibri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Особенности выполнения административных процедур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многофункциональных центрах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Предоставление муниципальной услуги посредством МФЦ осуществляется в подразделениях ГБУ ЛО "МФЦ" при наличии вступившего в силу соглашения о взаимодействии между ГБУ ЛО "МФЦ"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"МФЦ" и иным МФЦ.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определяет предмет обращения;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проводит проверку правильности заполнения обращения;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проводит проверку укомплектованности пакета документов;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заверяет каждый документ дела своей электронной подписью (далее - ЭП);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направляет копии документов и реестр документов в Администрацию: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При установлении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оснований для отказа в приеме 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w:anchor="P167" w:history="1">
        <w:r w:rsidRPr="007F2D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специалист МФЦ выполняет в соответствии с настоящим административным регламентом следующие действия:</w:t>
      </w:r>
    </w:p>
    <w:p w:rsidR="002D7B95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заявителю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наличии оснований для отказа в приеме документов;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заявителю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к устранению выявленных оснований </w:t>
      </w:r>
      <w:r w:rsidRPr="00093B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отказа в приеме документов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чего вновь обратиться за предоставлением 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услуги;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выдает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заявителю </w:t>
      </w:r>
      <w:hyperlink r:id="rId15" w:history="1">
        <w:r w:rsidRPr="007F2DD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решение</w:t>
        </w:r>
      </w:hyperlink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отказе в приеме заявления и документов, необходимых для предоставления муниципальной услуги, с указанием </w:t>
      </w:r>
      <w:r w:rsidRPr="00093B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093B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отказа в приеме документов, предусмотренны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Pr="00093B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пунктом 2.9 административного регламента</w:t>
      </w: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(приложение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7F2DD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к настоящему административному регламенту)</w:t>
      </w: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588"/>
      <w:bookmarkEnd w:id="16"/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и муниципальных услуг.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2D7B95" w:rsidRPr="007F2DD8" w:rsidSect="002D7B95">
          <w:headerReference w:type="default" r:id="rId16"/>
          <w:footerReference w:type="default" r:id="rId17"/>
          <w:headerReference w:type="first" r:id="rId18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2D7B95" w:rsidRPr="00F64D92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D9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D7B95" w:rsidRPr="00F64D92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eastAsiaTheme="minorEastAsia" w:hAnsi="Calibri" w:cs="Calibri"/>
          <w:lang w:eastAsia="ru-RU"/>
        </w:rPr>
      </w:pPr>
      <w:r w:rsidRPr="00F64D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административному регламенту</w:t>
      </w:r>
    </w:p>
    <w:p w:rsidR="002D7B95" w:rsidRPr="00F64D92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3614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D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администрацию МО </w:t>
      </w:r>
      <w:r w:rsidR="006336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Иссадское </w:t>
      </w:r>
    </w:p>
    <w:p w:rsidR="002D7B95" w:rsidRPr="00F64D92" w:rsidRDefault="00633614" w:rsidP="002D7B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</w:t>
      </w:r>
    </w:p>
    <w:p w:rsidR="002D7B95" w:rsidRPr="00F64D92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D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Ленинградской области</w:t>
      </w:r>
    </w:p>
    <w:p w:rsidR="002D7B95" w:rsidRPr="00F64D92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>________</w:t>
      </w:r>
      <w:r w:rsidRPr="00F64D9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____________________________                                               </w:t>
      </w:r>
    </w:p>
    <w:p w:rsidR="002D7B95" w:rsidRPr="00F64D92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от______</w:t>
      </w:r>
      <w:r w:rsidRPr="00F64D9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</w:t>
      </w:r>
    </w:p>
    <w:p w:rsidR="002D7B95" w:rsidRPr="00F64D92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r w:rsidRPr="00F64D9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2D7B95" w:rsidRPr="00F64D92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r w:rsidRPr="00F64D9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2D7B95" w:rsidRPr="00F64D92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D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(для граждан: Ф.И.О, место жительства, </w:t>
      </w:r>
    </w:p>
    <w:p w:rsidR="002D7B95" w:rsidRPr="00F64D92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D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реквизиты документа, </w:t>
      </w:r>
    </w:p>
    <w:p w:rsidR="002D7B95" w:rsidRPr="00F64D92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D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удостоверяющего личность </w:t>
      </w:r>
    </w:p>
    <w:p w:rsidR="002D7B95" w:rsidRPr="00F64D92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D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заявителя, почтовый адрес, телефон;</w:t>
      </w:r>
    </w:p>
    <w:p w:rsidR="002D7B95" w:rsidRPr="00F64D92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D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юридического лица: наименование, местонахождение, 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D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ОГРН, ИНН, почтовый адрес, телефон)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D7B95" w:rsidRPr="007F2DD8" w:rsidRDefault="002D7B95" w:rsidP="002D7B95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D7B95" w:rsidRDefault="002D7B95" w:rsidP="002D7B95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D7B95" w:rsidRPr="007F2DD8" w:rsidRDefault="002D7B95" w:rsidP="002D7B95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D7B95" w:rsidRPr="00F64D92" w:rsidRDefault="002D7B95" w:rsidP="002D7B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64D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ЗАЯВЛЕНИЕ</w:t>
      </w:r>
    </w:p>
    <w:p w:rsidR="002D7B95" w:rsidRPr="003A5852" w:rsidRDefault="002D7B95" w:rsidP="002D7B9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585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 отказе от права постоянного (бессрочного) пользования (права пожизненного наследуемого владения) земельным участком</w:t>
      </w:r>
    </w:p>
    <w:p w:rsidR="002D7B95" w:rsidRDefault="002D7B95" w:rsidP="002D7B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7B95" w:rsidRPr="003A5852" w:rsidRDefault="002D7B95" w:rsidP="002D7B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7B95" w:rsidRPr="00E37A74" w:rsidRDefault="002D7B95" w:rsidP="002D7B9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37A7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Прошу принять решение о прекращении права _______________________________________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</w:r>
    </w:p>
    <w:p w:rsidR="002D7B95" w:rsidRPr="00D84CC6" w:rsidRDefault="002D7B95" w:rsidP="002D7B95">
      <w:pPr>
        <w:tabs>
          <w:tab w:val="left" w:pos="5580"/>
        </w:tabs>
        <w:autoSpaceDE w:val="0"/>
        <w:autoSpaceDN w:val="0"/>
        <w:adjustRightInd w:val="0"/>
        <w:jc w:val="both"/>
        <w:rPr>
          <w:rFonts w:ascii="ArialMT Cyr" w:hAnsi="ArialMT Cyr" w:cs="ArialMT Cyr"/>
          <w:sz w:val="20"/>
          <w:szCs w:val="20"/>
        </w:rPr>
      </w:pPr>
      <w:r w:rsidRPr="00CC569C">
        <w:rPr>
          <w:rFonts w:ascii="ArialMT Cyr" w:hAnsi="ArialMT Cyr" w:cs="ArialMT Cyr"/>
          <w:sz w:val="20"/>
          <w:szCs w:val="20"/>
        </w:rPr>
        <w:t>(вид права: постоянного (бессрочного) пользования или пожизненного наследуемого владения)</w:t>
      </w:r>
    </w:p>
    <w:p w:rsidR="002D7B95" w:rsidRDefault="002D7B95" w:rsidP="002D7B9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земельным участком </w:t>
      </w:r>
      <w:r w:rsidRPr="003A585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основании добровольного отказа от указанного права в отношении земельного участка </w:t>
      </w:r>
      <w:r w:rsidRPr="003A5852">
        <w:rPr>
          <w:rFonts w:ascii="Times New Roman" w:eastAsia="Calibri" w:hAnsi="Times New Roman" w:cs="Times New Roman"/>
          <w:sz w:val="24"/>
          <w:szCs w:val="24"/>
        </w:rPr>
        <w:t>с кадастровым номером 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3A5852">
        <w:rPr>
          <w:rFonts w:ascii="Times New Roman" w:eastAsia="Calibri" w:hAnsi="Times New Roman" w:cs="Times New Roman"/>
          <w:sz w:val="24"/>
          <w:szCs w:val="24"/>
        </w:rPr>
        <w:t>, площадью _______ кв. м., расположенн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3A5852">
        <w:rPr>
          <w:rFonts w:ascii="Times New Roman" w:eastAsia="Calibri" w:hAnsi="Times New Roman" w:cs="Times New Roman"/>
          <w:sz w:val="24"/>
          <w:szCs w:val="24"/>
        </w:rPr>
        <w:t xml:space="preserve"> по адресу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3A5852">
        <w:rPr>
          <w:rFonts w:ascii="Times New Roman" w:eastAsia="Calibri" w:hAnsi="Times New Roman" w:cs="Times New Roman"/>
          <w:sz w:val="24"/>
          <w:szCs w:val="24"/>
        </w:rPr>
        <w:t>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:rsidR="002D7B95" w:rsidRPr="003A5852" w:rsidRDefault="002D7B95" w:rsidP="002D7B95">
      <w:pPr>
        <w:widowControl w:val="0"/>
        <w:autoSpaceDE w:val="0"/>
        <w:autoSpaceDN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2D7B95" w:rsidRDefault="002D7B95" w:rsidP="002D7B95">
      <w:pPr>
        <w:widowControl w:val="0"/>
        <w:autoSpaceDE w:val="0"/>
        <w:autoSpaceDN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7B95" w:rsidRPr="001625AC" w:rsidRDefault="002D7B95" w:rsidP="002D7B95">
      <w:pPr>
        <w:widowControl w:val="0"/>
        <w:autoSpaceDE w:val="0"/>
        <w:autoSpaceDN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5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этом сообщаю следующие дополнительные сведения 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земельном</w:t>
      </w:r>
      <w:r w:rsidRPr="001625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участке:</w:t>
      </w:r>
    </w:p>
    <w:p w:rsidR="002D7B95" w:rsidRPr="001625AC" w:rsidRDefault="002D7B95" w:rsidP="002D7B95">
      <w:pPr>
        <w:widowControl w:val="0"/>
        <w:autoSpaceDE w:val="0"/>
        <w:autoSpaceDN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5A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Сведения об объектах недвижимости, расположенных на земельном участке:</w:t>
      </w:r>
    </w:p>
    <w:p w:rsidR="002D7B95" w:rsidRPr="001625AC" w:rsidRDefault="002D7B95" w:rsidP="002D7B95">
      <w:pPr>
        <w:widowControl w:val="0"/>
        <w:autoSpaceDE w:val="0"/>
        <w:autoSpaceDN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5A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</w:p>
    <w:p w:rsidR="002D7B95" w:rsidRPr="001625AC" w:rsidRDefault="002D7B95" w:rsidP="002D7B95">
      <w:pPr>
        <w:widowControl w:val="0"/>
        <w:autoSpaceDE w:val="0"/>
        <w:autoSpaceDN w:val="0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5AC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(наименование, площадь объекта в плане, правоотношение заявителя к объекту)</w:t>
      </w:r>
    </w:p>
    <w:p w:rsidR="002D7B95" w:rsidRPr="001625AC" w:rsidRDefault="002D7B95" w:rsidP="002D7B95">
      <w:pPr>
        <w:widowControl w:val="0"/>
        <w:autoSpaceDE w:val="0"/>
        <w:autoSpaceDN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5A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</w:p>
    <w:p w:rsidR="002D7B95" w:rsidRPr="001625AC" w:rsidRDefault="002D7B95" w:rsidP="002D7B95">
      <w:pPr>
        <w:widowControl w:val="0"/>
        <w:autoSpaceDE w:val="0"/>
        <w:autoSpaceDN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5A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</w:p>
    <w:p w:rsidR="002D7B95" w:rsidRPr="001625AC" w:rsidRDefault="002D7B95" w:rsidP="002D7B95">
      <w:pPr>
        <w:widowControl w:val="0"/>
        <w:autoSpaceDE w:val="0"/>
        <w:autoSpaceDN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5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Иные дополнительные сведения: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1625A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</w:p>
    <w:p w:rsidR="002D7B95" w:rsidRPr="001625AC" w:rsidRDefault="002D7B95" w:rsidP="002D7B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5A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</w:p>
    <w:p w:rsidR="002D7B95" w:rsidRDefault="002D7B95" w:rsidP="002D7B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7B95" w:rsidRDefault="002D7B95" w:rsidP="002D7B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5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2D7B95" w:rsidRDefault="002D7B95" w:rsidP="002D7B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1)_______________________________</w:t>
      </w:r>
    </w:p>
    <w:p w:rsidR="002D7B95" w:rsidRDefault="002D7B95" w:rsidP="002D7B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2)_______________________________</w:t>
      </w:r>
    </w:p>
    <w:p w:rsidR="002D7B95" w:rsidRPr="001625AC" w:rsidRDefault="002D7B95" w:rsidP="002D7B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3)_______________________________</w:t>
      </w:r>
    </w:p>
    <w:p w:rsidR="002D7B95" w:rsidRPr="00E92A59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588"/>
      <w:bookmarkEnd w:id="17"/>
      <w:r w:rsidRPr="00E92A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2D7B95" w:rsidRPr="00E92A59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531"/>
      </w:tblGrid>
      <w:tr w:rsidR="002D7B95" w:rsidRPr="00E92A59" w:rsidTr="002D7B9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D7B95" w:rsidRPr="00E92A59" w:rsidRDefault="002D7B95" w:rsidP="002D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B95" w:rsidRPr="00E92A59" w:rsidRDefault="002D7B95" w:rsidP="002D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Администрации</w:t>
            </w:r>
          </w:p>
        </w:tc>
      </w:tr>
      <w:tr w:rsidR="002D7B95" w:rsidRPr="00E92A59" w:rsidTr="002D7B9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D7B95" w:rsidRPr="00E92A59" w:rsidRDefault="002D7B95" w:rsidP="002D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B95" w:rsidRPr="00E92A59" w:rsidRDefault="002D7B95" w:rsidP="002D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расположенном по адресу:________________ </w:t>
            </w:r>
          </w:p>
        </w:tc>
      </w:tr>
      <w:tr w:rsidR="002D7B95" w:rsidRPr="00E92A59" w:rsidTr="002D7B9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D7B95" w:rsidRPr="00E92A59" w:rsidRDefault="002D7B95" w:rsidP="002D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B95" w:rsidRPr="00E92A59" w:rsidRDefault="002D7B95" w:rsidP="002D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адресу:_________________________________</w:t>
            </w:r>
          </w:p>
        </w:tc>
      </w:tr>
      <w:tr w:rsidR="002D7B95" w:rsidRPr="00E92A59" w:rsidTr="002D7B95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D7B95" w:rsidRPr="00E92A59" w:rsidRDefault="002D7B95" w:rsidP="002D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B95" w:rsidRPr="00E92A59" w:rsidRDefault="002D7B95" w:rsidP="002D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</w:tbl>
    <w:p w:rsidR="002D7B95" w:rsidRPr="00E92A59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D7B95" w:rsidRPr="00E92A59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92A59">
        <w:rPr>
          <w:rFonts w:ascii="Times New Roman" w:eastAsiaTheme="minorEastAsia" w:hAnsi="Times New Roman" w:cs="Times New Roman"/>
          <w:sz w:val="20"/>
          <w:szCs w:val="20"/>
          <w:lang w:eastAsia="ru-RU"/>
        </w:rPr>
        <w:t>«__» _________ 20__ год</w:t>
      </w:r>
    </w:p>
    <w:p w:rsidR="002D7B95" w:rsidRPr="00E92A59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D7B95" w:rsidRPr="00E92A59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92A5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________________   ____________________________________</w:t>
      </w:r>
    </w:p>
    <w:p w:rsidR="002D7B95" w:rsidRPr="00E92A59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2A5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(подпись заявителя)    Ф.И.О. заявителя</w:t>
      </w:r>
    </w:p>
    <w:p w:rsidR="002D7B95" w:rsidRPr="007F2DD8" w:rsidRDefault="002D7B95" w:rsidP="002D7B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br w:type="column"/>
      </w:r>
    </w:p>
    <w:p w:rsidR="00633614" w:rsidRPr="007F2DD8" w:rsidRDefault="00633614" w:rsidP="006336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2</w:t>
      </w:r>
    </w:p>
    <w:p w:rsidR="00633614" w:rsidRPr="007F2DD8" w:rsidRDefault="00633614" w:rsidP="00633614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eastAsiaTheme="minorEastAsia" w:hAnsi="Calibri" w:cs="Calibri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кадминистративному регламенту</w:t>
      </w:r>
    </w:p>
    <w:p w:rsidR="00633614" w:rsidRPr="007F2DD8" w:rsidRDefault="00633614" w:rsidP="0063361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633614" w:rsidRPr="00A96B20" w:rsidRDefault="00633614" w:rsidP="00633614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633614" w:rsidRPr="00A96B20" w:rsidRDefault="00633614" w:rsidP="00633614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96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РЕШЕНИЕ</w:t>
      </w:r>
    </w:p>
    <w:p w:rsidR="00633614" w:rsidRPr="00A96B20" w:rsidRDefault="00633614" w:rsidP="0063361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A96B2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 прекращении права постоянного (бессрочного) пользования земельным участком</w:t>
      </w:r>
    </w:p>
    <w:p w:rsidR="00633614" w:rsidRPr="00A96B20" w:rsidRDefault="00633614" w:rsidP="0063361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A96B2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(права пожизненного наследуемого владения земельным участком)</w:t>
      </w:r>
    </w:p>
    <w:p w:rsidR="00633614" w:rsidRDefault="00633614" w:rsidP="00633614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633614" w:rsidRDefault="00633614" w:rsidP="00633614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633614" w:rsidRDefault="00633614" w:rsidP="00633614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633614" w:rsidRDefault="00633614" w:rsidP="00633614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633614" w:rsidRDefault="00633614" w:rsidP="00633614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633614" w:rsidRDefault="00633614" w:rsidP="00633614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633614" w:rsidRDefault="00633614" w:rsidP="00633614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633614" w:rsidRDefault="00633614" w:rsidP="00633614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633614" w:rsidRDefault="00633614" w:rsidP="00633614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633614" w:rsidRDefault="00633614" w:rsidP="00633614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633614" w:rsidRDefault="00633614" w:rsidP="00633614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633614" w:rsidRDefault="00633614" w:rsidP="00633614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633614" w:rsidRDefault="00633614" w:rsidP="00633614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633614" w:rsidRDefault="00633614" w:rsidP="00633614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633614" w:rsidRDefault="00633614" w:rsidP="00633614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633614" w:rsidRDefault="00633614" w:rsidP="00633614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633614" w:rsidRDefault="00633614" w:rsidP="00633614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633614" w:rsidRDefault="00633614" w:rsidP="00633614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633614" w:rsidRDefault="00633614" w:rsidP="00633614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633614" w:rsidRDefault="00633614" w:rsidP="00633614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2D7B95" w:rsidRDefault="00633614" w:rsidP="0063361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F2DD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Глава Администрации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_________</w:t>
      </w:r>
      <w:r w:rsidRPr="007F2DD8">
        <w:rPr>
          <w:rFonts w:ascii="Times New Roman" w:eastAsia="Times New Roman" w:hAnsi="Times New Roman" w:cs="Times New Roman"/>
          <w:sz w:val="26"/>
          <w:szCs w:val="26"/>
          <w:lang w:bidi="ru-RU"/>
        </w:rPr>
        <w:t>_________</w:t>
      </w:r>
    </w:p>
    <w:p w:rsidR="002D7B95" w:rsidRPr="007F2DD8" w:rsidRDefault="002D7B95" w:rsidP="002D7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7F2DD8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D7B95" w:rsidRPr="007F2DD8" w:rsidRDefault="002D7B95" w:rsidP="002D7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2DD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(контактные данные заявителя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адрес, телефон)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в предоставлении муниципальной услуги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___________№_______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85"/>
      </w:tblGrid>
      <w:tr w:rsidR="002D7B95" w:rsidRPr="007F2DD8" w:rsidTr="002D7B95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2D7B95" w:rsidRPr="007F2DD8" w:rsidRDefault="002D7B95" w:rsidP="002D7B9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рассмотрения заявления о предоставлении </w:t>
            </w:r>
            <w:r w:rsidRPr="007F2DD8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услуги: «</w:t>
            </w:r>
            <w:r w:rsidRPr="003C0F1E">
              <w:rPr>
                <w:rFonts w:ascii="Times New Roman" w:hAnsi="Times New Roman" w:cs="Times New Roman"/>
                <w:sz w:val="26"/>
                <w:szCs w:val="26"/>
              </w:rPr>
              <w:t>Прекращение права постоянного (бессрочного) пользования или права пожизненного наследуемого владения земельным участком, находящимся в муниципальной собственности (государственная собственность на который не разграничена), при отказе землепользователя (землевладельца)</w:t>
            </w:r>
            <w:r w:rsidRPr="007F2D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__________ №____ и приложенных к нему документов, </w:t>
            </w:r>
            <w:r w:rsidRPr="007F2D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принято решение об отказе в предоставлении муниципальной услуги по следующим основаниям:</w:t>
            </w:r>
          </w:p>
        </w:tc>
      </w:tr>
      <w:tr w:rsidR="002D7B95" w:rsidRPr="007F2DD8" w:rsidTr="002D7B95">
        <w:tc>
          <w:tcPr>
            <w:tcW w:w="9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B95" w:rsidRPr="007F2DD8" w:rsidRDefault="002D7B95" w:rsidP="002D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B95" w:rsidRPr="007F2DD8" w:rsidTr="002D7B95">
        <w:tblPrEx>
          <w:tblBorders>
            <w:insideH w:val="single" w:sz="4" w:space="0" w:color="auto"/>
          </w:tblBorders>
        </w:tblPrEx>
        <w:tc>
          <w:tcPr>
            <w:tcW w:w="9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7B95" w:rsidRPr="007F2DD8" w:rsidRDefault="002D7B95" w:rsidP="002D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B95" w:rsidRPr="007F2DD8" w:rsidTr="002D7B95">
        <w:tblPrEx>
          <w:tblBorders>
            <w:insideH w:val="single" w:sz="4" w:space="0" w:color="auto"/>
          </w:tblBorders>
        </w:tblPrEx>
        <w:tc>
          <w:tcPr>
            <w:tcW w:w="9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7B95" w:rsidRPr="007F2DD8" w:rsidRDefault="002D7B95" w:rsidP="002D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B95" w:rsidRPr="007F2DD8" w:rsidTr="002D7B95">
        <w:tc>
          <w:tcPr>
            <w:tcW w:w="9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B95" w:rsidRPr="007F2DD8" w:rsidRDefault="002D7B95" w:rsidP="002D7B9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(указываются наименование основания отказа в соответствии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пунктом 2.10 административного </w:t>
            </w:r>
            <w:r w:rsidRPr="007F2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5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D7B95" w:rsidRPr="007F2DD8" w:rsidTr="002D7B95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2D7B95" w:rsidRPr="007F2DD8" w:rsidRDefault="002D7B95" w:rsidP="002D7B9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</w:t>
      </w: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______________________</w:t>
      </w:r>
    </w:p>
    <w:p w:rsidR="002D7B95" w:rsidRDefault="002D7B95" w:rsidP="002D7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7B95" w:rsidRDefault="002D7B95" w:rsidP="002D7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7B95" w:rsidRDefault="002D7B95" w:rsidP="002D7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7B95" w:rsidRDefault="002D7B95" w:rsidP="002D7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7B95" w:rsidRDefault="002D7B95" w:rsidP="002D7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7B95" w:rsidRDefault="002D7B95" w:rsidP="002D7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7B95" w:rsidRDefault="002D7B95" w:rsidP="002D7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7B95" w:rsidRDefault="002D7B95" w:rsidP="002D7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7B95" w:rsidRDefault="002D7B95" w:rsidP="002D7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7B95" w:rsidRDefault="002D7B95" w:rsidP="002D7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7B95" w:rsidRDefault="002D7B95" w:rsidP="002D7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7B95" w:rsidRDefault="002D7B95" w:rsidP="002D7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7B95" w:rsidRPr="007F2DD8" w:rsidRDefault="002D7B95" w:rsidP="002D7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7F2DD8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2D7B95" w:rsidRPr="007F2DD8" w:rsidRDefault="002D7B95" w:rsidP="002D7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2DD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2D7B95" w:rsidRPr="007F2DD8" w:rsidRDefault="002D7B95" w:rsidP="002D7B9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эл. почта _____________________________________________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7B95" w:rsidRPr="007F2DD8" w:rsidRDefault="002D7B95" w:rsidP="002D7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2DD8"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2DD8">
        <w:rPr>
          <w:rFonts w:ascii="Times New Roman" w:hAnsi="Times New Roman" w:cs="Times New Roman"/>
          <w:b/>
          <w:sz w:val="26"/>
          <w:szCs w:val="26"/>
        </w:rPr>
        <w:t>об отказе в приеме заявления и документов, необходимых</w:t>
      </w:r>
      <w:r w:rsidRPr="007F2DD8">
        <w:rPr>
          <w:rFonts w:ascii="Times New Roman" w:hAnsi="Times New Roman" w:cs="Times New Roman"/>
          <w:b/>
          <w:sz w:val="26"/>
          <w:szCs w:val="26"/>
        </w:rPr>
        <w:br/>
        <w:t>для предоставления муниципальной услуги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7B95" w:rsidRPr="007F2DD8" w:rsidRDefault="002D7B95" w:rsidP="002D7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DD8">
        <w:rPr>
          <w:rFonts w:ascii="Times New Roman" w:hAnsi="Times New Roman" w:cs="Times New Roman"/>
          <w:sz w:val="26"/>
          <w:szCs w:val="26"/>
        </w:rPr>
        <w:t>Настоящим подтверждается, что при приеме документов, необходимых для предоставления муниципальной услуги: ______________________________________были выявлены следующие основания для отказа в приеме документов: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DD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DD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DD8">
        <w:rPr>
          <w:rFonts w:ascii="Times New Roman" w:hAnsi="Times New Roman" w:cs="Times New Roman"/>
          <w:sz w:val="26"/>
          <w:szCs w:val="26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2D7B95" w:rsidRPr="007F2DD8" w:rsidRDefault="002D7B95" w:rsidP="002D7B9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7B95" w:rsidRPr="007F2DD8" w:rsidRDefault="002D7B95" w:rsidP="002D7B9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DD8">
        <w:rPr>
          <w:rFonts w:ascii="Times New Roman" w:hAnsi="Times New Roman" w:cs="Times New Roman"/>
          <w:sz w:val="26"/>
          <w:szCs w:val="26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DD8">
        <w:rPr>
          <w:rFonts w:ascii="Times New Roman" w:hAnsi="Times New Roman" w:cs="Times New Roman"/>
          <w:sz w:val="26"/>
          <w:szCs w:val="26"/>
        </w:rPr>
        <w:t>Для получения услуги заявителю необходимо представить следующие документы:</w:t>
      </w:r>
    </w:p>
    <w:p w:rsidR="002D7B95" w:rsidRPr="007F2DD8" w:rsidRDefault="002D7B95" w:rsidP="002D7B9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DD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DD8">
        <w:rPr>
          <w:rFonts w:ascii="Times New Roman" w:hAnsi="Times New Roman" w:cs="Times New Roman"/>
          <w:sz w:val="26"/>
          <w:szCs w:val="26"/>
        </w:rPr>
        <w:t>(указывается перечень документов в случае, если основанием для отказа является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DD8">
        <w:rPr>
          <w:rFonts w:ascii="Times New Roman" w:hAnsi="Times New Roman" w:cs="Times New Roman"/>
          <w:sz w:val="26"/>
          <w:szCs w:val="26"/>
        </w:rPr>
        <w:lastRenderedPageBreak/>
        <w:t>представление неполного комплекта документов)</w:t>
      </w:r>
    </w:p>
    <w:p w:rsidR="002D7B95" w:rsidRPr="007F2DD8" w:rsidRDefault="002D7B95" w:rsidP="002D7B9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7F2DD8">
        <w:rPr>
          <w:rFonts w:ascii="Times New Roman" w:hAnsi="Times New Roman" w:cs="Times New Roman"/>
          <w:sz w:val="26"/>
          <w:szCs w:val="26"/>
        </w:rPr>
        <w:t>___________________________________       _______________     ____________________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DD8">
        <w:rPr>
          <w:rFonts w:ascii="Times New Roman" w:hAnsi="Times New Roman" w:cs="Times New Roman"/>
          <w:sz w:val="24"/>
          <w:szCs w:val="24"/>
        </w:rPr>
        <w:t xml:space="preserve">(должностное лицо (специалист МФЦ)                       (подпись)                   (инициалы, фамилия)                    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7B95" w:rsidRPr="007F2DD8" w:rsidRDefault="002D7B95" w:rsidP="002D7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DD8">
        <w:rPr>
          <w:rFonts w:ascii="Times New Roman" w:hAnsi="Times New Roman" w:cs="Times New Roman"/>
          <w:sz w:val="26"/>
          <w:szCs w:val="26"/>
        </w:rPr>
        <w:t xml:space="preserve">(дата)       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7B95" w:rsidRPr="007F2DD8" w:rsidRDefault="002D7B95" w:rsidP="002D7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DD8">
        <w:rPr>
          <w:rFonts w:ascii="Times New Roman" w:hAnsi="Times New Roman" w:cs="Times New Roman"/>
          <w:sz w:val="26"/>
          <w:szCs w:val="26"/>
        </w:rPr>
        <w:t>М.П.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7B95" w:rsidRPr="007F2DD8" w:rsidRDefault="002D7B95" w:rsidP="002D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DD8">
        <w:rPr>
          <w:rFonts w:ascii="Times New Roman" w:hAnsi="Times New Roman" w:cs="Times New Roman"/>
          <w:sz w:val="24"/>
          <w:szCs w:val="24"/>
        </w:rPr>
        <w:t>Подпись заявителя, подтверждающая получение решения об отказе в приеме документов:</w:t>
      </w:r>
    </w:p>
    <w:p w:rsidR="002D7B95" w:rsidRPr="007F2DD8" w:rsidRDefault="002D7B95" w:rsidP="002D7B9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  <w:r w:rsidRPr="007F2DD8">
        <w:rPr>
          <w:rFonts w:ascii="Calibri" w:eastAsia="Times New Roman" w:hAnsi="Calibri" w:cs="Calibri"/>
          <w:szCs w:val="20"/>
          <w:lang w:eastAsia="ru-RU"/>
        </w:rPr>
        <w:t xml:space="preserve">      ________________</w:t>
      </w:r>
      <w:r w:rsidRPr="007F2DD8">
        <w:rPr>
          <w:rFonts w:ascii="Calibri" w:eastAsia="Times New Roman" w:hAnsi="Calibri" w:cs="Calibri"/>
          <w:szCs w:val="20"/>
          <w:lang w:eastAsia="ru-RU"/>
        </w:rPr>
        <w:tab/>
        <w:t xml:space="preserve">         ___________________________________________</w:t>
      </w:r>
      <w:r w:rsidRPr="007F2DD8">
        <w:rPr>
          <w:rFonts w:ascii="Calibri" w:eastAsia="Times New Roman" w:hAnsi="Calibri" w:cs="Calibri"/>
          <w:szCs w:val="20"/>
          <w:lang w:eastAsia="ru-RU"/>
        </w:rPr>
        <w:tab/>
        <w:t>__________</w:t>
      </w:r>
    </w:p>
    <w:p w:rsidR="002D7B95" w:rsidRDefault="002D7B95" w:rsidP="002D7B95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  <w:r w:rsidRPr="007F2DD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F2DD8">
        <w:rPr>
          <w:rFonts w:ascii="Times New Roman" w:hAnsi="Times New Roman" w:cs="Times New Roman"/>
          <w:sz w:val="24"/>
          <w:szCs w:val="24"/>
          <w:lang w:eastAsia="ru-RU"/>
        </w:rPr>
        <w:tab/>
        <w:t>(Ф.И.О. заявителя/представителя заявителя)</w:t>
      </w:r>
      <w:r w:rsidRPr="007F2DD8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(дата)</w:t>
      </w:r>
    </w:p>
    <w:p w:rsidR="002D7B95" w:rsidRPr="007F2DD8" w:rsidRDefault="002D7B95" w:rsidP="002D7B9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column"/>
      </w:r>
      <w:r w:rsidRPr="007F2DD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D7B95" w:rsidRPr="007F2DD8" w:rsidRDefault="002D7B95" w:rsidP="002D7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2DD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2D7B95" w:rsidRPr="007F2DD8" w:rsidRDefault="002D7B95" w:rsidP="002D7B9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 xml:space="preserve">В администрацию </w:t>
      </w:r>
      <w:r w:rsidR="00633614">
        <w:rPr>
          <w:rFonts w:ascii="Times New Roman" w:hAnsi="Times New Roman" w:cs="Times New Roman"/>
          <w:sz w:val="20"/>
          <w:szCs w:val="20"/>
        </w:rPr>
        <w:t xml:space="preserve">МО Иссадское сельское поселение Ленинградской области </w:t>
      </w:r>
      <w:r w:rsidRPr="007F2DD8">
        <w:rPr>
          <w:rFonts w:ascii="Times New Roman" w:hAnsi="Times New Roman" w:cs="Times New Roman"/>
          <w:sz w:val="20"/>
          <w:szCs w:val="20"/>
        </w:rPr>
        <w:t>От:__________________________________________________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:rsidR="002D7B95" w:rsidRPr="007F2DD8" w:rsidRDefault="002D7B95" w:rsidP="002D7B9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эл. почта _____________________________________________</w:t>
      </w:r>
    </w:p>
    <w:p w:rsidR="002D7B95" w:rsidRPr="007F2DD8" w:rsidRDefault="002D7B95" w:rsidP="002D7B95">
      <w:pPr>
        <w:pStyle w:val="22"/>
        <w:spacing w:after="0"/>
        <w:jc w:val="center"/>
        <w:rPr>
          <w:b/>
          <w:bCs/>
          <w:sz w:val="28"/>
          <w:szCs w:val="28"/>
        </w:rPr>
      </w:pPr>
    </w:p>
    <w:p w:rsidR="002D7B95" w:rsidRPr="007F2DD8" w:rsidRDefault="002D7B95" w:rsidP="002D7B95">
      <w:pPr>
        <w:pStyle w:val="22"/>
        <w:spacing w:after="0"/>
        <w:jc w:val="center"/>
        <w:rPr>
          <w:b/>
          <w:bCs/>
          <w:sz w:val="28"/>
          <w:szCs w:val="28"/>
        </w:rPr>
      </w:pPr>
    </w:p>
    <w:p w:rsidR="002D7B95" w:rsidRPr="007F2DD8" w:rsidRDefault="002D7B95" w:rsidP="002D7B95">
      <w:pPr>
        <w:pStyle w:val="22"/>
        <w:spacing w:after="0"/>
        <w:jc w:val="center"/>
        <w:rPr>
          <w:sz w:val="24"/>
          <w:szCs w:val="24"/>
        </w:rPr>
      </w:pPr>
      <w:r w:rsidRPr="007F2DD8">
        <w:rPr>
          <w:bCs/>
          <w:sz w:val="24"/>
          <w:szCs w:val="24"/>
        </w:rPr>
        <w:t>ЗАЯВЛЕНИЕ</w:t>
      </w:r>
    </w:p>
    <w:p w:rsidR="002D7B95" w:rsidRPr="007F2DD8" w:rsidRDefault="002D7B95" w:rsidP="002D7B95">
      <w:pPr>
        <w:pStyle w:val="22"/>
        <w:spacing w:after="620"/>
        <w:jc w:val="center"/>
        <w:rPr>
          <w:sz w:val="24"/>
          <w:szCs w:val="24"/>
        </w:rPr>
      </w:pPr>
      <w:r w:rsidRPr="007F2DD8">
        <w:rPr>
          <w:bCs/>
          <w:sz w:val="24"/>
          <w:szCs w:val="24"/>
        </w:rPr>
        <w:t>об исправлении допущенных опечаток и (или) ошибок в выданных в</w:t>
      </w:r>
      <w:r w:rsidRPr="007F2DD8">
        <w:rPr>
          <w:bCs/>
          <w:sz w:val="24"/>
          <w:szCs w:val="24"/>
        </w:rPr>
        <w:br/>
        <w:t>результате предоставления муниципальной услуги документах</w:t>
      </w:r>
    </w:p>
    <w:p w:rsidR="002D7B95" w:rsidRPr="007F2DD8" w:rsidRDefault="002D7B95" w:rsidP="002D7B95">
      <w:pPr>
        <w:pStyle w:val="22"/>
        <w:tabs>
          <w:tab w:val="left" w:leader="underscore" w:pos="10002"/>
          <w:tab w:val="left" w:pos="10146"/>
        </w:tabs>
        <w:spacing w:after="0"/>
        <w:rPr>
          <w:sz w:val="24"/>
          <w:szCs w:val="24"/>
        </w:rPr>
      </w:pPr>
      <w:r w:rsidRPr="007F2DD8">
        <w:rPr>
          <w:bCs/>
          <w:sz w:val="24"/>
          <w:szCs w:val="24"/>
        </w:rPr>
        <w:t>Прошу исправить опечатку и (или) ошибку в</w:t>
      </w:r>
      <w:r w:rsidRPr="007F2DD8">
        <w:rPr>
          <w:sz w:val="24"/>
          <w:szCs w:val="24"/>
        </w:rPr>
        <w:tab/>
      </w:r>
    </w:p>
    <w:p w:rsidR="002D7B95" w:rsidRPr="007F2DD8" w:rsidRDefault="002D7B95" w:rsidP="002D7B95">
      <w:pPr>
        <w:pStyle w:val="22"/>
        <w:tabs>
          <w:tab w:val="left" w:leader="underscore" w:pos="10002"/>
          <w:tab w:val="left" w:pos="10146"/>
        </w:tabs>
        <w:spacing w:after="0"/>
        <w:rPr>
          <w:sz w:val="24"/>
          <w:szCs w:val="24"/>
        </w:rPr>
      </w:pPr>
      <w:r w:rsidRPr="007F2DD8">
        <w:rPr>
          <w:sz w:val="24"/>
          <w:szCs w:val="24"/>
        </w:rPr>
        <w:tab/>
        <w:t>.</w:t>
      </w:r>
    </w:p>
    <w:p w:rsidR="002D7B95" w:rsidRPr="007F2DD8" w:rsidRDefault="002D7B95" w:rsidP="002D7B95">
      <w:pPr>
        <w:pStyle w:val="32"/>
        <w:spacing w:after="120" w:line="240" w:lineRule="auto"/>
        <w:jc w:val="center"/>
      </w:pPr>
      <w:r w:rsidRPr="007F2DD8">
        <w:rPr>
          <w:i w:val="0"/>
          <w:iCs w:val="0"/>
        </w:rPr>
        <w:t>(указываются реквизиты и название документа, выданного уполномоченным органом в результате предоставления муниципальной услуги)</w:t>
      </w:r>
    </w:p>
    <w:p w:rsidR="002D7B95" w:rsidRPr="007F2DD8" w:rsidRDefault="002D7B95" w:rsidP="002D7B95">
      <w:pPr>
        <w:pStyle w:val="22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</w:p>
    <w:p w:rsidR="002D7B95" w:rsidRPr="007F2DD8" w:rsidRDefault="002D7B95" w:rsidP="002D7B95">
      <w:pPr>
        <w:pStyle w:val="22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r w:rsidRPr="007F2DD8">
        <w:rPr>
          <w:bCs/>
          <w:sz w:val="24"/>
          <w:szCs w:val="24"/>
        </w:rPr>
        <w:t>Приложение (при наличии):</w:t>
      </w:r>
      <w:r w:rsidRPr="007F2DD8">
        <w:rPr>
          <w:sz w:val="24"/>
          <w:szCs w:val="24"/>
        </w:rPr>
        <w:tab/>
        <w:t>.</w:t>
      </w:r>
    </w:p>
    <w:p w:rsidR="002D7B95" w:rsidRPr="007F2DD8" w:rsidRDefault="002D7B95" w:rsidP="002D7B95">
      <w:pPr>
        <w:pStyle w:val="32"/>
        <w:spacing w:after="700" w:line="240" w:lineRule="auto"/>
        <w:ind w:left="2124" w:right="600"/>
        <w:jc w:val="both"/>
      </w:pPr>
      <w:r w:rsidRPr="007F2DD8">
        <w:rPr>
          <w:i w:val="0"/>
          <w:iCs w:val="0"/>
        </w:rPr>
        <w:t xml:space="preserve">        (прилагаются материалы, обосновывающие наличие опечатки и (или) ошибки)</w:t>
      </w:r>
    </w:p>
    <w:p w:rsidR="002D7B95" w:rsidRPr="007F2DD8" w:rsidRDefault="002D7B95" w:rsidP="002D7B95">
      <w:pPr>
        <w:pStyle w:val="22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  <w:r w:rsidRPr="007F2DD8">
        <w:rPr>
          <w:bCs/>
          <w:sz w:val="24"/>
          <w:szCs w:val="24"/>
        </w:rPr>
        <w:t xml:space="preserve">Подпись заявителя </w:t>
      </w:r>
      <w:r w:rsidRPr="007F2DD8">
        <w:rPr>
          <w:bCs/>
          <w:sz w:val="24"/>
          <w:szCs w:val="24"/>
        </w:rPr>
        <w:tab/>
      </w:r>
    </w:p>
    <w:p w:rsidR="002D7B95" w:rsidRPr="007F2DD8" w:rsidRDefault="002D7B95" w:rsidP="002D7B95">
      <w:pPr>
        <w:pStyle w:val="22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</w:p>
    <w:p w:rsidR="002D7B95" w:rsidRPr="007F2DD8" w:rsidRDefault="002D7B95" w:rsidP="002D7B95">
      <w:pPr>
        <w:pStyle w:val="22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r w:rsidRPr="007F2DD8">
        <w:rPr>
          <w:bCs/>
          <w:sz w:val="24"/>
          <w:szCs w:val="24"/>
        </w:rPr>
        <w:t>Дата</w:t>
      </w:r>
      <w:r w:rsidRPr="007F2DD8">
        <w:rPr>
          <w:sz w:val="24"/>
          <w:szCs w:val="24"/>
        </w:rPr>
        <w:t xml:space="preserve"> _______</w:t>
      </w:r>
    </w:p>
    <w:p w:rsidR="002D7B95" w:rsidRPr="007F2DD8" w:rsidRDefault="002D7B95" w:rsidP="002D7B95">
      <w:pPr>
        <w:pStyle w:val="22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</w:p>
    <w:p w:rsidR="002D7B95" w:rsidRDefault="002D7B95" w:rsidP="002D7B95">
      <w:pPr>
        <w:pStyle w:val="22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r w:rsidRPr="007F2DD8">
        <w:rPr>
          <w:sz w:val="24"/>
          <w:szCs w:val="24"/>
        </w:rPr>
        <w:t>М.П. (при наличии)</w:t>
      </w:r>
    </w:p>
    <w:sectPr w:rsidR="002D7B95" w:rsidSect="009E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F46" w:rsidRDefault="009D0F46" w:rsidP="002D7B95">
      <w:pPr>
        <w:spacing w:after="0" w:line="240" w:lineRule="auto"/>
      </w:pPr>
      <w:r>
        <w:separator/>
      </w:r>
    </w:p>
  </w:endnote>
  <w:endnote w:type="continuationSeparator" w:id="1">
    <w:p w:rsidR="009D0F46" w:rsidRDefault="009D0F46" w:rsidP="002D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B95" w:rsidRDefault="002D7B95">
    <w:pPr>
      <w:pStyle w:val="af"/>
      <w:jc w:val="center"/>
    </w:pPr>
  </w:p>
  <w:p w:rsidR="002D7B95" w:rsidRDefault="002D7B9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F46" w:rsidRDefault="009D0F46" w:rsidP="002D7B95">
      <w:pPr>
        <w:spacing w:after="0" w:line="240" w:lineRule="auto"/>
      </w:pPr>
      <w:r>
        <w:separator/>
      </w:r>
    </w:p>
  </w:footnote>
  <w:footnote w:type="continuationSeparator" w:id="1">
    <w:p w:rsidR="009D0F46" w:rsidRDefault="009D0F46" w:rsidP="002D7B95">
      <w:pPr>
        <w:spacing w:after="0" w:line="240" w:lineRule="auto"/>
      </w:pPr>
      <w:r>
        <w:continuationSeparator/>
      </w:r>
    </w:p>
  </w:footnote>
  <w:footnote w:id="2">
    <w:p w:rsidR="002D7B95" w:rsidRDefault="002D7B95" w:rsidP="002D7B95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Style w:val="a9"/>
        </w:rPr>
        <w:footnoteRef/>
      </w:r>
      <w:r w:rsidRPr="00523C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муниципальная услуга предоставляется ОМСУ муниципальных районов, городских поселений и городского округа Ленинградской области.</w:t>
      </w:r>
    </w:p>
    <w:p w:rsidR="002D7B95" w:rsidRDefault="002D7B95" w:rsidP="002D7B95">
      <w:pPr>
        <w:pStyle w:val="a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3583747"/>
      <w:docPartObj>
        <w:docPartGallery w:val="Page Numbers (Top of Page)"/>
        <w:docPartUnique/>
      </w:docPartObj>
    </w:sdtPr>
    <w:sdtContent>
      <w:p w:rsidR="002D7B95" w:rsidRDefault="009E394D">
        <w:pPr>
          <w:pStyle w:val="ad"/>
          <w:jc w:val="center"/>
        </w:pPr>
        <w:r>
          <w:fldChar w:fldCharType="begin"/>
        </w:r>
        <w:r w:rsidR="002D7B95">
          <w:instrText>PAGE   \* MERGEFORMAT</w:instrText>
        </w:r>
        <w:r>
          <w:fldChar w:fldCharType="separate"/>
        </w:r>
        <w:r w:rsidR="005B3F5D">
          <w:rPr>
            <w:noProof/>
          </w:rPr>
          <w:t>32</w:t>
        </w:r>
        <w:r>
          <w:fldChar w:fldCharType="end"/>
        </w:r>
      </w:p>
    </w:sdtContent>
  </w:sdt>
  <w:p w:rsidR="002D7B95" w:rsidRDefault="002D7B9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5D" w:rsidRDefault="005B3F5D" w:rsidP="005B3F5D">
    <w:pPr>
      <w:pStyle w:val="ad"/>
      <w:jc w:val="right"/>
    </w:pPr>
    <w:r>
      <w:t>Проект НПА от  11.06.2024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D27476"/>
    <w:multiLevelType w:val="hybridMultilevel"/>
    <w:tmpl w:val="F02ED87C"/>
    <w:lvl w:ilvl="0" w:tplc="E140EACA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BE0624"/>
    <w:multiLevelType w:val="hybridMultilevel"/>
    <w:tmpl w:val="5E22A086"/>
    <w:lvl w:ilvl="0" w:tplc="04190011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E9537A"/>
    <w:multiLevelType w:val="hybridMultilevel"/>
    <w:tmpl w:val="F02ED87C"/>
    <w:lvl w:ilvl="0" w:tplc="E140EACA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1"/>
  </w:num>
  <w:num w:numId="6">
    <w:abstractNumId w:val="6"/>
  </w:num>
  <w:num w:numId="7">
    <w:abstractNumId w:val="20"/>
  </w:num>
  <w:num w:numId="8">
    <w:abstractNumId w:val="3"/>
  </w:num>
  <w:num w:numId="9">
    <w:abstractNumId w:val="12"/>
  </w:num>
  <w:num w:numId="10">
    <w:abstractNumId w:val="22"/>
  </w:num>
  <w:num w:numId="11">
    <w:abstractNumId w:val="26"/>
  </w:num>
  <w:num w:numId="12">
    <w:abstractNumId w:val="7"/>
  </w:num>
  <w:num w:numId="13">
    <w:abstractNumId w:val="29"/>
  </w:num>
  <w:num w:numId="14">
    <w:abstractNumId w:val="27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8"/>
  </w:num>
  <w:num w:numId="20">
    <w:abstractNumId w:val="24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"/>
  </w:num>
  <w:num w:numId="25">
    <w:abstractNumId w:val="5"/>
  </w:num>
  <w:num w:numId="26">
    <w:abstractNumId w:val="16"/>
  </w:num>
  <w:num w:numId="27">
    <w:abstractNumId w:val="10"/>
  </w:num>
  <w:num w:numId="28">
    <w:abstractNumId w:val="21"/>
  </w:num>
  <w:num w:numId="29">
    <w:abstractNumId w:val="23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030"/>
    <w:rsid w:val="000661CD"/>
    <w:rsid w:val="00207583"/>
    <w:rsid w:val="002D7B95"/>
    <w:rsid w:val="003F4B84"/>
    <w:rsid w:val="00412B2F"/>
    <w:rsid w:val="00471826"/>
    <w:rsid w:val="00554949"/>
    <w:rsid w:val="005B3F5D"/>
    <w:rsid w:val="0061716D"/>
    <w:rsid w:val="00633614"/>
    <w:rsid w:val="00831C2E"/>
    <w:rsid w:val="00897E21"/>
    <w:rsid w:val="009D0F46"/>
    <w:rsid w:val="009E394D"/>
    <w:rsid w:val="00A36030"/>
    <w:rsid w:val="00E23B41"/>
    <w:rsid w:val="00FB3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4D"/>
  </w:style>
  <w:style w:type="paragraph" w:styleId="1">
    <w:name w:val="heading 1"/>
    <w:basedOn w:val="a"/>
    <w:next w:val="a"/>
    <w:link w:val="10"/>
    <w:uiPriority w:val="9"/>
    <w:qFormat/>
    <w:rsid w:val="002075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D7B9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75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75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075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75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75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qFormat/>
    <w:rsid w:val="00207583"/>
    <w:pPr>
      <w:ind w:left="720"/>
      <w:contextualSpacing/>
    </w:pPr>
  </w:style>
  <w:style w:type="character" w:styleId="a6">
    <w:name w:val="Emphasis"/>
    <w:basedOn w:val="a0"/>
    <w:qFormat/>
    <w:rsid w:val="00207583"/>
    <w:rPr>
      <w:i/>
      <w:iCs/>
    </w:rPr>
  </w:style>
  <w:style w:type="paragraph" w:customStyle="1" w:styleId="ConsPlusNonformat">
    <w:name w:val="ConsPlusNonformat"/>
    <w:uiPriority w:val="99"/>
    <w:rsid w:val="00412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2D7B9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D7B9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D7B95"/>
    <w:rPr>
      <w:vertAlign w:val="superscript"/>
    </w:rPr>
  </w:style>
  <w:style w:type="character" w:customStyle="1" w:styleId="20">
    <w:name w:val="Заголовок 2 Знак"/>
    <w:basedOn w:val="a0"/>
    <w:link w:val="2"/>
    <w:rsid w:val="002D7B9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7B95"/>
  </w:style>
  <w:style w:type="paragraph" w:customStyle="1" w:styleId="ConsPlusCell">
    <w:name w:val="ConsPlusCell"/>
    <w:uiPriority w:val="99"/>
    <w:rsid w:val="002D7B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2D7B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a">
    <w:name w:val="Hyperlink"/>
    <w:basedOn w:val="a0"/>
    <w:uiPriority w:val="99"/>
    <w:unhideWhenUsed/>
    <w:rsid w:val="002D7B9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7B9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2D7B9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7B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2D7B9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2D7B95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D7B9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D7B95"/>
    <w:rPr>
      <w:rFonts w:eastAsiaTheme="minorEastAsia"/>
      <w:lang w:eastAsia="ru-RU"/>
    </w:rPr>
  </w:style>
  <w:style w:type="paragraph" w:styleId="af1">
    <w:name w:val="Normal (Web)"/>
    <w:basedOn w:val="a"/>
    <w:uiPriority w:val="99"/>
    <w:unhideWhenUsed/>
    <w:rsid w:val="002D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2D7B95"/>
    <w:rPr>
      <w:b/>
      <w:bCs/>
    </w:rPr>
  </w:style>
  <w:style w:type="character" w:styleId="af3">
    <w:name w:val="annotation reference"/>
    <w:basedOn w:val="a0"/>
    <w:uiPriority w:val="99"/>
    <w:semiHidden/>
    <w:unhideWhenUsed/>
    <w:rsid w:val="002D7B95"/>
    <w:rPr>
      <w:sz w:val="16"/>
      <w:szCs w:val="16"/>
    </w:rPr>
  </w:style>
  <w:style w:type="paragraph" w:styleId="af4">
    <w:name w:val="annotation text"/>
    <w:basedOn w:val="a"/>
    <w:link w:val="af5"/>
    <w:unhideWhenUsed/>
    <w:rsid w:val="002D7B95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2D7B95"/>
    <w:rPr>
      <w:rFonts w:eastAsiaTheme="minorEastAsia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D7B9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D7B95"/>
    <w:rPr>
      <w:rFonts w:eastAsiaTheme="minorEastAsia"/>
      <w:b/>
      <w:bCs/>
      <w:sz w:val="20"/>
      <w:szCs w:val="20"/>
      <w:lang w:eastAsia="ru-RU"/>
    </w:rPr>
  </w:style>
  <w:style w:type="paragraph" w:customStyle="1" w:styleId="af8">
    <w:name w:val="Название проектного документа"/>
    <w:basedOn w:val="a"/>
    <w:rsid w:val="002D7B95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2D7B95"/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2D7B95"/>
    <w:rPr>
      <w:rFonts w:ascii="Times New Roman" w:eastAsia="Times New Roman" w:hAnsi="Times New Roman" w:cs="Times New Roman"/>
      <w:color w:val="0066CC"/>
      <w:sz w:val="18"/>
      <w:szCs w:val="18"/>
    </w:rPr>
  </w:style>
  <w:style w:type="character" w:customStyle="1" w:styleId="31">
    <w:name w:val="Основной текст (3)_"/>
    <w:basedOn w:val="a0"/>
    <w:link w:val="32"/>
    <w:rsid w:val="002D7B95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2D7B95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2D7B95"/>
    <w:pPr>
      <w:widowControl w:val="0"/>
      <w:spacing w:after="250" w:line="257" w:lineRule="auto"/>
      <w:jc w:val="center"/>
    </w:pPr>
    <w:rPr>
      <w:rFonts w:ascii="Times New Roman" w:eastAsia="Times New Roman" w:hAnsi="Times New Roman" w:cs="Times New Roman"/>
      <w:color w:val="0066CC"/>
      <w:sz w:val="18"/>
      <w:szCs w:val="18"/>
    </w:rPr>
  </w:style>
  <w:style w:type="paragraph" w:customStyle="1" w:styleId="32">
    <w:name w:val="Основной текст (3)"/>
    <w:basedOn w:val="a"/>
    <w:link w:val="31"/>
    <w:rsid w:val="002D7B95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9">
    <w:name w:val="Сноска_"/>
    <w:basedOn w:val="a0"/>
    <w:link w:val="afa"/>
    <w:rsid w:val="002D7B95"/>
    <w:rPr>
      <w:rFonts w:ascii="Times New Roman" w:eastAsia="Times New Roman" w:hAnsi="Times New Roman" w:cs="Times New Roman"/>
      <w:sz w:val="20"/>
      <w:szCs w:val="20"/>
    </w:rPr>
  </w:style>
  <w:style w:type="paragraph" w:customStyle="1" w:styleId="afa">
    <w:name w:val="Сноска"/>
    <w:basedOn w:val="a"/>
    <w:link w:val="af9"/>
    <w:rsid w:val="002D7B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Основной текст_"/>
    <w:basedOn w:val="a0"/>
    <w:link w:val="12"/>
    <w:rsid w:val="002D7B95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fb"/>
    <w:rsid w:val="002D7B9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75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D7B9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75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75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075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75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75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qFormat/>
    <w:rsid w:val="00207583"/>
    <w:pPr>
      <w:ind w:left="720"/>
      <w:contextualSpacing/>
    </w:pPr>
  </w:style>
  <w:style w:type="character" w:styleId="a6">
    <w:name w:val="Emphasis"/>
    <w:basedOn w:val="a0"/>
    <w:qFormat/>
    <w:rsid w:val="00207583"/>
    <w:rPr>
      <w:i/>
      <w:iCs/>
    </w:rPr>
  </w:style>
  <w:style w:type="paragraph" w:customStyle="1" w:styleId="ConsPlusNonformat">
    <w:name w:val="ConsPlusNonformat"/>
    <w:uiPriority w:val="99"/>
    <w:rsid w:val="00412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2D7B9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D7B9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D7B95"/>
    <w:rPr>
      <w:vertAlign w:val="superscript"/>
    </w:rPr>
  </w:style>
  <w:style w:type="character" w:customStyle="1" w:styleId="20">
    <w:name w:val="Заголовок 2 Знак"/>
    <w:basedOn w:val="a0"/>
    <w:link w:val="2"/>
    <w:rsid w:val="002D7B9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7B95"/>
  </w:style>
  <w:style w:type="paragraph" w:customStyle="1" w:styleId="ConsPlusCell">
    <w:name w:val="ConsPlusCell"/>
    <w:uiPriority w:val="99"/>
    <w:rsid w:val="002D7B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2D7B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a">
    <w:name w:val="Hyperlink"/>
    <w:basedOn w:val="a0"/>
    <w:uiPriority w:val="99"/>
    <w:unhideWhenUsed/>
    <w:rsid w:val="002D7B9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7B9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2D7B9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7B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2D7B9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2D7B95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D7B9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D7B95"/>
    <w:rPr>
      <w:rFonts w:eastAsiaTheme="minorEastAsia"/>
      <w:lang w:eastAsia="ru-RU"/>
    </w:rPr>
  </w:style>
  <w:style w:type="paragraph" w:styleId="af1">
    <w:name w:val="Normal (Web)"/>
    <w:basedOn w:val="a"/>
    <w:uiPriority w:val="99"/>
    <w:unhideWhenUsed/>
    <w:rsid w:val="002D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2D7B95"/>
    <w:rPr>
      <w:b/>
      <w:bCs/>
    </w:rPr>
  </w:style>
  <w:style w:type="character" w:styleId="af3">
    <w:name w:val="annotation reference"/>
    <w:basedOn w:val="a0"/>
    <w:uiPriority w:val="99"/>
    <w:semiHidden/>
    <w:unhideWhenUsed/>
    <w:rsid w:val="002D7B95"/>
    <w:rPr>
      <w:sz w:val="16"/>
      <w:szCs w:val="16"/>
    </w:rPr>
  </w:style>
  <w:style w:type="paragraph" w:styleId="af4">
    <w:name w:val="annotation text"/>
    <w:basedOn w:val="a"/>
    <w:link w:val="af5"/>
    <w:unhideWhenUsed/>
    <w:rsid w:val="002D7B95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2D7B95"/>
    <w:rPr>
      <w:rFonts w:eastAsiaTheme="minorEastAsia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D7B9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D7B95"/>
    <w:rPr>
      <w:rFonts w:eastAsiaTheme="minorEastAsia"/>
      <w:b/>
      <w:bCs/>
      <w:sz w:val="20"/>
      <w:szCs w:val="20"/>
      <w:lang w:eastAsia="ru-RU"/>
    </w:rPr>
  </w:style>
  <w:style w:type="paragraph" w:customStyle="1" w:styleId="af8">
    <w:name w:val="Название проектного документа"/>
    <w:basedOn w:val="a"/>
    <w:rsid w:val="002D7B95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2D7B95"/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2D7B95"/>
    <w:rPr>
      <w:rFonts w:ascii="Times New Roman" w:eastAsia="Times New Roman" w:hAnsi="Times New Roman" w:cs="Times New Roman"/>
      <w:color w:val="0066CC"/>
      <w:sz w:val="18"/>
      <w:szCs w:val="18"/>
    </w:rPr>
  </w:style>
  <w:style w:type="character" w:customStyle="1" w:styleId="31">
    <w:name w:val="Основной текст (3)_"/>
    <w:basedOn w:val="a0"/>
    <w:link w:val="32"/>
    <w:rsid w:val="002D7B95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2D7B95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2D7B95"/>
    <w:pPr>
      <w:widowControl w:val="0"/>
      <w:spacing w:after="250" w:line="257" w:lineRule="auto"/>
      <w:jc w:val="center"/>
    </w:pPr>
    <w:rPr>
      <w:rFonts w:ascii="Times New Roman" w:eastAsia="Times New Roman" w:hAnsi="Times New Roman" w:cs="Times New Roman"/>
      <w:color w:val="0066CC"/>
      <w:sz w:val="18"/>
      <w:szCs w:val="18"/>
    </w:rPr>
  </w:style>
  <w:style w:type="paragraph" w:customStyle="1" w:styleId="32">
    <w:name w:val="Основной текст (3)"/>
    <w:basedOn w:val="a"/>
    <w:link w:val="31"/>
    <w:rsid w:val="002D7B95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9">
    <w:name w:val="Сноска_"/>
    <w:basedOn w:val="a0"/>
    <w:link w:val="afa"/>
    <w:rsid w:val="002D7B95"/>
    <w:rPr>
      <w:rFonts w:ascii="Times New Roman" w:eastAsia="Times New Roman" w:hAnsi="Times New Roman" w:cs="Times New Roman"/>
      <w:sz w:val="20"/>
      <w:szCs w:val="20"/>
    </w:rPr>
  </w:style>
  <w:style w:type="paragraph" w:customStyle="1" w:styleId="afa">
    <w:name w:val="Сноска"/>
    <w:basedOn w:val="a"/>
    <w:link w:val="af9"/>
    <w:rsid w:val="002D7B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Основной текст_"/>
    <w:basedOn w:val="a0"/>
    <w:link w:val="12"/>
    <w:rsid w:val="002D7B95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fb"/>
    <w:rsid w:val="002D7B9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779F1DC5F392D8D98A232B55A9D8E21D4EBB0DB57DEFD426D3B6B39D689A354BF45C6EF1DZ5XAJ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61085ED54F412FA5CA6470B032C1BB0094086E0444493D44858794BC2CR1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61085ED54F412FA5CA6470B032C1BB0390056F0E46493D44858794BC2CR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9257E5CCC33551DCBB24F1CA36C644A394154052C0B286176C8E000BC07E1CD19B759E16CB2E04F70028A298E879FD90C78172F3C92E35SFkAK" TargetMode="External"/><Relationship Id="rId10" Type="http://schemas.openxmlformats.org/officeDocument/2006/relationships/hyperlink" Target="consultantplus://offline/ref=E661085ED54F412FA5CA6470B032C1BB03910D6B0F4F493D44858794BC2CR1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117" TargetMode="External"/><Relationship Id="rId14" Type="http://schemas.openxmlformats.org/officeDocument/2006/relationships/hyperlink" Target="consultantplus://offline/ref=3779F1DC5F392D8D98A232B55A9D8E21D4EBB0DB57DEFD426D3B6B39D689A354BF45C6E7Z1X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EBA7E-7BE4-4F91-8074-D7356DEC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32</Pages>
  <Words>10295</Words>
  <Characters>58687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2024-06-19T13:44:00Z</cp:lastPrinted>
  <dcterms:created xsi:type="dcterms:W3CDTF">2024-06-19T13:50:00Z</dcterms:created>
  <dcterms:modified xsi:type="dcterms:W3CDTF">2024-06-19T13:50:00Z</dcterms:modified>
</cp:coreProperties>
</file>