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07" w:rsidRPr="00BF527F" w:rsidRDefault="00C71007" w:rsidP="00C71007">
      <w:pPr>
        <w:jc w:val="center"/>
        <w:rPr>
          <w:rFonts w:ascii="Times New Roman" w:hAnsi="Times New Roman" w:cs="Times New Roman"/>
          <w:color w:val="1B1B1B"/>
          <w:sz w:val="28"/>
          <w:szCs w:val="28"/>
        </w:rPr>
      </w:pPr>
      <w:r>
        <w:rPr>
          <w:rFonts w:ascii="Times New Roman" w:hAnsi="Times New Roman" w:cs="Times New Roman"/>
          <w:noProof/>
          <w:color w:val="363636"/>
          <w:sz w:val="28"/>
          <w:szCs w:val="28"/>
          <w:lang w:eastAsia="ru-RU" w:bidi="ar-SA"/>
        </w:rPr>
        <w:drawing>
          <wp:inline distT="0" distB="0" distL="0" distR="0">
            <wp:extent cx="676275" cy="704850"/>
            <wp:effectExtent l="19050" t="0" r="9525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АДМИНИСТРАЦИЯ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МУНИЦИПАЛЬНОГО ОБРАЗОВАНИЯ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ИССАДСКОЕ СЕЛЬСКОЕ ПОСЕЛЕНИЕ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ВОЛХОВСКОГО МУНИЦИПАЛЬНОГО РАЙОНА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>ЛЕНИНГРАДСКОЙ ОБЛАСТИ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C71007" w:rsidRDefault="00C71007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  <w:r w:rsidRPr="00BF527F">
        <w:rPr>
          <w:rFonts w:ascii="Times New Roman" w:hAnsi="Times New Roman" w:cs="Times New Roman"/>
          <w:b/>
          <w:color w:val="1B1B1B"/>
          <w:sz w:val="28"/>
          <w:szCs w:val="28"/>
        </w:rPr>
        <w:t xml:space="preserve">ПОСТАНОВЛЕНИЕ </w:t>
      </w:r>
    </w:p>
    <w:p w:rsidR="008C2B12" w:rsidRPr="00BF527F" w:rsidRDefault="008C2B12" w:rsidP="00C71007">
      <w:pPr>
        <w:jc w:val="center"/>
        <w:rPr>
          <w:rFonts w:ascii="Times New Roman" w:hAnsi="Times New Roman" w:cs="Times New Roman"/>
          <w:b/>
          <w:color w:val="1B1B1B"/>
          <w:sz w:val="28"/>
          <w:szCs w:val="28"/>
        </w:rPr>
      </w:pPr>
    </w:p>
    <w:p w:rsidR="00DB1FAC" w:rsidRDefault="008C2B12" w:rsidP="00C71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февраля</w:t>
      </w:r>
      <w:r w:rsidR="005B1344">
        <w:rPr>
          <w:rFonts w:ascii="Times New Roman" w:hAnsi="Times New Roman" w:cs="Times New Roman"/>
          <w:sz w:val="28"/>
          <w:szCs w:val="28"/>
        </w:rPr>
        <w:t xml:space="preserve"> </w:t>
      </w:r>
      <w:r w:rsidR="003A5ED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5B1344">
        <w:rPr>
          <w:rFonts w:ascii="Times New Roman" w:hAnsi="Times New Roman" w:cs="Times New Roman"/>
          <w:sz w:val="28"/>
          <w:szCs w:val="28"/>
        </w:rPr>
        <w:t xml:space="preserve"> </w:t>
      </w:r>
      <w:r w:rsidR="00C71007" w:rsidRPr="00BF527F">
        <w:rPr>
          <w:rFonts w:ascii="Times New Roman" w:hAnsi="Times New Roman" w:cs="Times New Roman"/>
          <w:sz w:val="28"/>
          <w:szCs w:val="28"/>
        </w:rPr>
        <w:t>года</w:t>
      </w:r>
      <w:r w:rsidR="005B13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71007" w:rsidRPr="00BF527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C71007" w:rsidRPr="00BF527F" w:rsidRDefault="00C71007" w:rsidP="00C710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Иссад</w:t>
      </w:r>
    </w:p>
    <w:p w:rsidR="00C71007" w:rsidRPr="00BF527F" w:rsidRDefault="00C71007" w:rsidP="00C71007">
      <w:pPr>
        <w:rPr>
          <w:rFonts w:ascii="Times New Roman" w:hAnsi="Times New Roman" w:cs="Times New Roman"/>
          <w:sz w:val="28"/>
          <w:szCs w:val="28"/>
        </w:rPr>
      </w:pPr>
    </w:p>
    <w:p w:rsidR="00DB1FAC" w:rsidRPr="00BC171F" w:rsidRDefault="00DB1FAC" w:rsidP="00DB1FAC">
      <w:pPr>
        <w:ind w:right="24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171F">
        <w:rPr>
          <w:rFonts w:ascii="Times New Roman" w:hAnsi="Times New Roman" w:cs="Times New Roman"/>
          <w:b/>
          <w:sz w:val="27"/>
          <w:szCs w:val="27"/>
        </w:rPr>
        <w:t>О</w:t>
      </w:r>
      <w:r w:rsidR="00552B47" w:rsidRPr="00BC171F">
        <w:rPr>
          <w:rFonts w:ascii="Times New Roman" w:hAnsi="Times New Roman" w:cs="Times New Roman"/>
          <w:b/>
          <w:sz w:val="27"/>
          <w:szCs w:val="27"/>
        </w:rPr>
        <w:t xml:space="preserve"> внесении изменений в постановление администрации муниципального образования Иссадское сельское поселение Волховского муниципального района Ленинградской области от 11.02.2013 года № 05 «О</w:t>
      </w:r>
      <w:r w:rsidRPr="00BC171F">
        <w:rPr>
          <w:rFonts w:ascii="Times New Roman" w:hAnsi="Times New Roman" w:cs="Times New Roman"/>
          <w:b/>
          <w:sz w:val="27"/>
          <w:szCs w:val="27"/>
        </w:rPr>
        <w:t>б утверждении перечня автомобильных дорог общего пользования местного значения в населенных пунктах Иссадско</w:t>
      </w:r>
      <w:r w:rsidR="006F4264" w:rsidRPr="00BC171F">
        <w:rPr>
          <w:rFonts w:ascii="Times New Roman" w:hAnsi="Times New Roman" w:cs="Times New Roman"/>
          <w:b/>
          <w:sz w:val="27"/>
          <w:szCs w:val="27"/>
        </w:rPr>
        <w:t>го</w:t>
      </w:r>
      <w:r w:rsidRPr="00BC171F">
        <w:rPr>
          <w:rFonts w:ascii="Times New Roman" w:hAnsi="Times New Roman" w:cs="Times New Roman"/>
          <w:b/>
          <w:sz w:val="27"/>
          <w:szCs w:val="27"/>
        </w:rPr>
        <w:t xml:space="preserve"> сельско</w:t>
      </w:r>
      <w:r w:rsidR="006F4264" w:rsidRPr="00BC171F">
        <w:rPr>
          <w:rFonts w:ascii="Times New Roman" w:hAnsi="Times New Roman" w:cs="Times New Roman"/>
          <w:b/>
          <w:sz w:val="27"/>
          <w:szCs w:val="27"/>
        </w:rPr>
        <w:t>го</w:t>
      </w:r>
      <w:r w:rsidRPr="00BC171F">
        <w:rPr>
          <w:rFonts w:ascii="Times New Roman" w:hAnsi="Times New Roman" w:cs="Times New Roman"/>
          <w:b/>
          <w:sz w:val="27"/>
          <w:szCs w:val="27"/>
        </w:rPr>
        <w:t xml:space="preserve"> поселени</w:t>
      </w:r>
      <w:r w:rsidR="006F4264" w:rsidRPr="00BC171F">
        <w:rPr>
          <w:rFonts w:ascii="Times New Roman" w:hAnsi="Times New Roman" w:cs="Times New Roman"/>
          <w:b/>
          <w:sz w:val="27"/>
          <w:szCs w:val="27"/>
        </w:rPr>
        <w:t>я</w:t>
      </w:r>
      <w:r w:rsidRPr="00BC171F">
        <w:rPr>
          <w:rFonts w:ascii="Times New Roman" w:hAnsi="Times New Roman" w:cs="Times New Roman"/>
          <w:b/>
          <w:sz w:val="27"/>
          <w:szCs w:val="27"/>
        </w:rPr>
        <w:t xml:space="preserve"> Во</w:t>
      </w:r>
      <w:r w:rsidR="006F4264" w:rsidRPr="00BC171F">
        <w:rPr>
          <w:rFonts w:ascii="Times New Roman" w:hAnsi="Times New Roman" w:cs="Times New Roman"/>
          <w:b/>
          <w:sz w:val="27"/>
          <w:szCs w:val="27"/>
        </w:rPr>
        <w:t>лховского муниципального района</w:t>
      </w:r>
      <w:r w:rsidR="00552B47" w:rsidRPr="00BC171F">
        <w:rPr>
          <w:rFonts w:ascii="Times New Roman" w:hAnsi="Times New Roman" w:cs="Times New Roman"/>
          <w:b/>
          <w:sz w:val="27"/>
          <w:szCs w:val="27"/>
        </w:rPr>
        <w:t>»</w:t>
      </w:r>
    </w:p>
    <w:p w:rsidR="00C71007" w:rsidRPr="00BC171F" w:rsidRDefault="00C71007" w:rsidP="00C71007">
      <w:pPr>
        <w:pStyle w:val="a3"/>
        <w:jc w:val="center"/>
        <w:rPr>
          <w:rFonts w:cs="Times New Roman"/>
          <w:b/>
          <w:sz w:val="27"/>
          <w:szCs w:val="27"/>
        </w:rPr>
      </w:pPr>
    </w:p>
    <w:p w:rsidR="00C71007" w:rsidRPr="00BC171F" w:rsidRDefault="00DB1FAC" w:rsidP="00DB1FAC">
      <w:pPr>
        <w:jc w:val="both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ar-SA"/>
        </w:rPr>
      </w:pPr>
      <w:r w:rsidRPr="00BC171F">
        <w:rPr>
          <w:rFonts w:ascii="Times New Roman" w:eastAsia="Times New Roman" w:hAnsi="Times New Roman" w:cs="Times New Roman"/>
          <w:sz w:val="27"/>
          <w:szCs w:val="27"/>
          <w:lang w:eastAsia="ar-SA"/>
        </w:rPr>
        <w:t>В соответствии с положениями 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Pr="00BC171F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 xml:space="preserve">, </w:t>
      </w:r>
      <w:r w:rsidRPr="00BC171F">
        <w:rPr>
          <w:rFonts w:ascii="Times New Roman" w:eastAsia="Times New Roman" w:hAnsi="Times New Roman" w:cs="Times New Roman"/>
          <w:sz w:val="27"/>
          <w:szCs w:val="27"/>
          <w:lang w:eastAsia="ar-SA"/>
        </w:rPr>
        <w:t>Федерального закона от 06.10.2003 года №131-ФЗ «Об общих принципах организации местного самоуправления в Российской Федерации», Постановления Правительства РФ от 28.09.2009 года №767 «О классификации автомобильных дорог в Российской Федерации», Приказа Минтранса РФ от 07.02.2007 №16 «Об утверждении Правил присвоения автомобильным дорогам идентификационных номеров»,</w:t>
      </w:r>
      <w:r w:rsidRPr="00BC171F">
        <w:rPr>
          <w:rFonts w:ascii="Times New Roman" w:hAnsi="Times New Roman" w:cs="Times New Roman"/>
          <w:bCs/>
          <w:sz w:val="27"/>
          <w:szCs w:val="27"/>
        </w:rPr>
        <w:t xml:space="preserve">Устава </w:t>
      </w:r>
      <w:r w:rsidRPr="00BC171F">
        <w:rPr>
          <w:rFonts w:ascii="Times New Roman" w:hAnsi="Times New Roman" w:cs="Times New Roman"/>
          <w:sz w:val="27"/>
          <w:szCs w:val="27"/>
        </w:rPr>
        <w:t>Иссадско</w:t>
      </w:r>
      <w:r w:rsidR="006F4264" w:rsidRPr="00BC171F">
        <w:rPr>
          <w:rFonts w:ascii="Times New Roman" w:hAnsi="Times New Roman" w:cs="Times New Roman"/>
          <w:sz w:val="27"/>
          <w:szCs w:val="27"/>
        </w:rPr>
        <w:t>го</w:t>
      </w:r>
      <w:r w:rsidRPr="00BC171F">
        <w:rPr>
          <w:rFonts w:ascii="Times New Roman" w:hAnsi="Times New Roman" w:cs="Times New Roman"/>
          <w:sz w:val="27"/>
          <w:szCs w:val="27"/>
        </w:rPr>
        <w:t xml:space="preserve"> сельско</w:t>
      </w:r>
      <w:r w:rsidR="006F4264" w:rsidRPr="00BC171F">
        <w:rPr>
          <w:rFonts w:ascii="Times New Roman" w:hAnsi="Times New Roman" w:cs="Times New Roman"/>
          <w:sz w:val="27"/>
          <w:szCs w:val="27"/>
        </w:rPr>
        <w:t>го</w:t>
      </w:r>
      <w:r w:rsidRPr="00BC171F">
        <w:rPr>
          <w:rFonts w:ascii="Times New Roman" w:hAnsi="Times New Roman" w:cs="Times New Roman"/>
          <w:sz w:val="27"/>
          <w:szCs w:val="27"/>
        </w:rPr>
        <w:t xml:space="preserve"> поселени</w:t>
      </w:r>
      <w:r w:rsidR="006F4264" w:rsidRPr="00BC171F">
        <w:rPr>
          <w:rFonts w:ascii="Times New Roman" w:hAnsi="Times New Roman" w:cs="Times New Roman"/>
          <w:sz w:val="27"/>
          <w:szCs w:val="27"/>
        </w:rPr>
        <w:t>я</w:t>
      </w:r>
      <w:r w:rsidR="005B1344">
        <w:rPr>
          <w:rFonts w:ascii="Times New Roman" w:hAnsi="Times New Roman" w:cs="Times New Roman"/>
          <w:sz w:val="27"/>
          <w:szCs w:val="27"/>
        </w:rPr>
        <w:t xml:space="preserve"> </w:t>
      </w:r>
      <w:r w:rsidRPr="00BC171F">
        <w:rPr>
          <w:rFonts w:ascii="Times New Roman" w:hAnsi="Times New Roman" w:cs="Times New Roman"/>
          <w:sz w:val="27"/>
          <w:szCs w:val="27"/>
        </w:rPr>
        <w:t>Волховского муниципального района Ленинградской области,</w:t>
      </w:r>
      <w:r w:rsidR="005B1344">
        <w:rPr>
          <w:rFonts w:ascii="Times New Roman" w:hAnsi="Times New Roman" w:cs="Times New Roman"/>
          <w:sz w:val="27"/>
          <w:szCs w:val="27"/>
        </w:rPr>
        <w:t xml:space="preserve"> </w:t>
      </w:r>
      <w:r w:rsidR="00C71007" w:rsidRPr="00BC171F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ar-SA"/>
        </w:rPr>
        <w:t xml:space="preserve">п о с т а н о в л я </w:t>
      </w:r>
      <w:r w:rsidR="006F4264" w:rsidRPr="00BC171F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ar-SA"/>
        </w:rPr>
        <w:t>ет</w:t>
      </w:r>
      <w:r w:rsidR="00C71007" w:rsidRPr="00BC171F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ru-RU" w:bidi="ar-SA"/>
        </w:rPr>
        <w:t>:</w:t>
      </w:r>
    </w:p>
    <w:p w:rsidR="00C71007" w:rsidRPr="00BC171F" w:rsidRDefault="00C71007" w:rsidP="00C71007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</w:pPr>
    </w:p>
    <w:p w:rsidR="00552B47" w:rsidRPr="00BC171F" w:rsidRDefault="00552B47" w:rsidP="00552B47">
      <w:pPr>
        <w:pStyle w:val="a9"/>
        <w:numPr>
          <w:ilvl w:val="0"/>
          <w:numId w:val="2"/>
        </w:numPr>
        <w:ind w:left="0" w:firstLine="375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BC171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Внести изменения в </w:t>
      </w:r>
      <w:r w:rsidRPr="00BC171F">
        <w:rPr>
          <w:rFonts w:ascii="Times New Roman" w:hAnsi="Times New Roman" w:cs="Times New Roman"/>
          <w:sz w:val="27"/>
          <w:szCs w:val="27"/>
        </w:rPr>
        <w:t>постановление администрации муниципального образования Иссадское сельское поселение Волховского муниципального района Ленинградской области от</w:t>
      </w:r>
      <w:r w:rsidRPr="00BC171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11.02.2013 года № 05 «Об утверждении перечня автомобильных дорог общего пользования местного значения в населенных пунктах МО Иссадское сельское поселение Волховского муниципального района Ленинградской области», изложив приложение № 1 в новой редакции </w:t>
      </w:r>
      <w:r w:rsidRPr="00BC171F">
        <w:rPr>
          <w:rFonts w:ascii="Times New Roman" w:hAnsi="Times New Roman" w:cs="Times New Roman"/>
          <w:sz w:val="27"/>
          <w:szCs w:val="27"/>
        </w:rPr>
        <w:t xml:space="preserve">согласно приложению </w:t>
      </w:r>
      <w:r w:rsidR="00BC171F">
        <w:rPr>
          <w:rFonts w:ascii="Times New Roman" w:hAnsi="Times New Roman" w:cs="Times New Roman"/>
          <w:sz w:val="27"/>
          <w:szCs w:val="27"/>
        </w:rPr>
        <w:t xml:space="preserve">№ 1 </w:t>
      </w:r>
      <w:r w:rsidRPr="00BC171F">
        <w:rPr>
          <w:rFonts w:ascii="Times New Roman" w:hAnsi="Times New Roman" w:cs="Times New Roman"/>
          <w:sz w:val="27"/>
          <w:szCs w:val="27"/>
        </w:rPr>
        <w:t>к настоящему постановлению.</w:t>
      </w:r>
    </w:p>
    <w:p w:rsidR="00552B47" w:rsidRPr="00BC171F" w:rsidRDefault="00552B47" w:rsidP="00552B47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BC171F">
        <w:rPr>
          <w:rFonts w:ascii="Times New Roman" w:eastAsiaTheme="minorHAnsi" w:hAnsi="Times New Roman" w:cs="Times New Roman"/>
          <w:sz w:val="27"/>
          <w:szCs w:val="27"/>
        </w:rPr>
        <w:t>Обнародовать настоящее постановление путем размещения его на официальном сайте администрации МО Иссадское сельское поселение в сети Интернет и в библиотеке МБУКиС «Иссадский сельский Дом культуры».</w:t>
      </w:r>
    </w:p>
    <w:p w:rsidR="00552B47" w:rsidRPr="00BC171F" w:rsidRDefault="00552B47" w:rsidP="00A5550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BC171F">
        <w:rPr>
          <w:rFonts w:ascii="Times New Roman" w:hAnsi="Times New Roman" w:cs="Times New Roman"/>
          <w:sz w:val="27"/>
          <w:szCs w:val="27"/>
        </w:rPr>
        <w:t xml:space="preserve">     3. </w:t>
      </w:r>
      <w:r w:rsidRPr="00BC171F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ru-RU" w:bidi="ar-SA"/>
        </w:rPr>
        <w:t>Настоящее постановление вступает в силу с момента подписания.</w:t>
      </w:r>
    </w:p>
    <w:p w:rsidR="00A5550A" w:rsidRPr="00BC171F" w:rsidRDefault="00552B47" w:rsidP="00A5550A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ru-RU" w:bidi="ar-SA"/>
        </w:rPr>
      </w:pPr>
      <w:r w:rsidRPr="00BC171F">
        <w:rPr>
          <w:rFonts w:ascii="Times New Roman" w:hAnsi="Times New Roman" w:cs="Times New Roman"/>
          <w:sz w:val="27"/>
          <w:szCs w:val="27"/>
        </w:rPr>
        <w:t xml:space="preserve">     4</w:t>
      </w:r>
      <w:r w:rsidR="00C71007" w:rsidRPr="00BC171F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ru-RU" w:bidi="ar-SA"/>
        </w:rPr>
        <w:t xml:space="preserve">. </w:t>
      </w:r>
      <w:r w:rsidRPr="00BC171F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ru-RU" w:bidi="ar-SA"/>
        </w:rPr>
        <w:t>Контроль за исполнением настоящего постановления оставляю за собой.</w:t>
      </w:r>
    </w:p>
    <w:p w:rsidR="001C651D" w:rsidRPr="00BC171F" w:rsidRDefault="001C651D" w:rsidP="00C71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</w:pPr>
    </w:p>
    <w:p w:rsidR="006F4264" w:rsidRPr="00BC171F" w:rsidRDefault="00C71007" w:rsidP="00C71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 w:bidi="ar-SA"/>
        </w:rPr>
      </w:pPr>
      <w:r w:rsidRPr="00BC171F">
        <w:rPr>
          <w:rFonts w:ascii="Times New Roman" w:eastAsia="Times New Roman" w:hAnsi="Times New Roman" w:cs="Times New Roman"/>
          <w:kern w:val="0"/>
          <w:sz w:val="27"/>
          <w:szCs w:val="27"/>
          <w:lang w:eastAsia="ru-RU" w:bidi="ar-SA"/>
        </w:rPr>
        <w:t xml:space="preserve">Глава администрации                                                              </w:t>
      </w:r>
      <w:r w:rsidRPr="00BC171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 w:bidi="ar-SA"/>
        </w:rPr>
        <w:t>Н.Б. Васильева</w:t>
      </w:r>
    </w:p>
    <w:p w:rsidR="00BC171F" w:rsidRDefault="00BC171F" w:rsidP="00C71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 w:bidi="ar-SA"/>
        </w:rPr>
      </w:pPr>
    </w:p>
    <w:p w:rsidR="003F231C" w:rsidRDefault="003F231C" w:rsidP="00C71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 w:bidi="ar-SA"/>
        </w:rPr>
      </w:pPr>
      <w:bookmarkStart w:id="0" w:name="_GoBack"/>
      <w:bookmarkEnd w:id="0"/>
      <w:r w:rsidRPr="00BC171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 w:bidi="ar-SA"/>
        </w:rPr>
        <w:t>Исполнитель: Капустина О.В. 8(81363)35146</w:t>
      </w:r>
    </w:p>
    <w:p w:rsidR="00BC171F" w:rsidRPr="00BC171F" w:rsidRDefault="00BC171F" w:rsidP="00C71007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 w:bidi="ar-SA"/>
        </w:rPr>
      </w:pPr>
    </w:p>
    <w:p w:rsidR="005B1344" w:rsidRDefault="005B1344" w:rsidP="002779FA">
      <w:pPr>
        <w:ind w:right="-1"/>
        <w:jc w:val="right"/>
        <w:rPr>
          <w:rFonts w:ascii="Times New Roman" w:hAnsi="Times New Roman" w:cs="Times New Roman"/>
          <w:sz w:val="27"/>
          <w:szCs w:val="27"/>
        </w:rPr>
      </w:pPr>
    </w:p>
    <w:p w:rsidR="005B1344" w:rsidRDefault="005B1344" w:rsidP="002779FA">
      <w:pPr>
        <w:ind w:right="-1"/>
        <w:jc w:val="right"/>
        <w:rPr>
          <w:rFonts w:ascii="Times New Roman" w:hAnsi="Times New Roman" w:cs="Times New Roman"/>
          <w:sz w:val="27"/>
          <w:szCs w:val="27"/>
        </w:rPr>
      </w:pPr>
    </w:p>
    <w:p w:rsidR="002779FA" w:rsidRPr="00BC171F" w:rsidRDefault="002779FA" w:rsidP="002779FA">
      <w:pPr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BC171F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BC171F">
        <w:rPr>
          <w:rFonts w:ascii="Times New Roman" w:hAnsi="Times New Roman" w:cs="Times New Roman"/>
          <w:sz w:val="27"/>
          <w:szCs w:val="27"/>
        </w:rPr>
        <w:t xml:space="preserve">№ 1 </w:t>
      </w:r>
      <w:r w:rsidRPr="00BC171F">
        <w:rPr>
          <w:rFonts w:ascii="Times New Roman" w:hAnsi="Times New Roman" w:cs="Times New Roman"/>
          <w:sz w:val="27"/>
          <w:szCs w:val="27"/>
        </w:rPr>
        <w:t xml:space="preserve">к постановлению </w:t>
      </w:r>
    </w:p>
    <w:p w:rsidR="002779FA" w:rsidRPr="00BC171F" w:rsidRDefault="002779FA" w:rsidP="002779FA">
      <w:pPr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BC171F">
        <w:rPr>
          <w:rFonts w:ascii="Times New Roman" w:hAnsi="Times New Roman" w:cs="Times New Roman"/>
          <w:sz w:val="27"/>
          <w:szCs w:val="27"/>
        </w:rPr>
        <w:t xml:space="preserve">администрации </w:t>
      </w:r>
    </w:p>
    <w:p w:rsidR="002779FA" w:rsidRPr="00BC171F" w:rsidRDefault="002779FA" w:rsidP="002779FA">
      <w:pPr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BC171F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2779FA" w:rsidRPr="00BC171F" w:rsidRDefault="002779FA" w:rsidP="002779FA">
      <w:pPr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BC171F">
        <w:rPr>
          <w:rFonts w:ascii="Times New Roman" w:hAnsi="Times New Roman" w:cs="Times New Roman"/>
          <w:sz w:val="27"/>
          <w:szCs w:val="27"/>
        </w:rPr>
        <w:t>Иссадскоесельское поселение</w:t>
      </w:r>
    </w:p>
    <w:p w:rsidR="002779FA" w:rsidRPr="00BC171F" w:rsidRDefault="002779FA" w:rsidP="002779FA">
      <w:pPr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BC171F">
        <w:rPr>
          <w:rFonts w:ascii="Times New Roman" w:hAnsi="Times New Roman" w:cs="Times New Roman"/>
          <w:sz w:val="27"/>
          <w:szCs w:val="27"/>
        </w:rPr>
        <w:t xml:space="preserve">Волховского муниципального района </w:t>
      </w:r>
    </w:p>
    <w:p w:rsidR="002779FA" w:rsidRPr="00BC171F" w:rsidRDefault="002779FA" w:rsidP="002779FA">
      <w:pPr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BC171F">
        <w:rPr>
          <w:rFonts w:ascii="Times New Roman" w:hAnsi="Times New Roman" w:cs="Times New Roman"/>
          <w:sz w:val="27"/>
          <w:szCs w:val="27"/>
        </w:rPr>
        <w:t xml:space="preserve">Ленинградской области </w:t>
      </w:r>
    </w:p>
    <w:p w:rsidR="002779FA" w:rsidRPr="00BC171F" w:rsidRDefault="002779FA" w:rsidP="002779FA">
      <w:pPr>
        <w:ind w:right="-1"/>
        <w:jc w:val="right"/>
        <w:rPr>
          <w:rFonts w:ascii="Times New Roman" w:hAnsi="Times New Roman" w:cs="Times New Roman"/>
          <w:sz w:val="27"/>
          <w:szCs w:val="27"/>
        </w:rPr>
      </w:pPr>
      <w:r w:rsidRPr="00BC171F">
        <w:rPr>
          <w:rFonts w:ascii="Times New Roman" w:hAnsi="Times New Roman" w:cs="Times New Roman"/>
          <w:sz w:val="27"/>
          <w:szCs w:val="27"/>
        </w:rPr>
        <w:t xml:space="preserve">от </w:t>
      </w:r>
      <w:r w:rsidR="008C2B12" w:rsidRPr="00BC171F">
        <w:rPr>
          <w:rFonts w:ascii="Times New Roman" w:hAnsi="Times New Roman" w:cs="Times New Roman"/>
          <w:sz w:val="27"/>
          <w:szCs w:val="27"/>
        </w:rPr>
        <w:t xml:space="preserve"> 19 февраля 2024 </w:t>
      </w:r>
      <w:r w:rsidRPr="00BC171F">
        <w:rPr>
          <w:rFonts w:ascii="Times New Roman" w:hAnsi="Times New Roman" w:cs="Times New Roman"/>
          <w:sz w:val="27"/>
          <w:szCs w:val="27"/>
        </w:rPr>
        <w:t>года №</w:t>
      </w:r>
      <w:r w:rsidR="008C2B12" w:rsidRPr="00BC171F">
        <w:rPr>
          <w:rFonts w:ascii="Times New Roman" w:hAnsi="Times New Roman" w:cs="Times New Roman"/>
          <w:sz w:val="27"/>
          <w:szCs w:val="27"/>
        </w:rPr>
        <w:t xml:space="preserve"> 25</w:t>
      </w:r>
    </w:p>
    <w:p w:rsidR="002779FA" w:rsidRPr="00BC171F" w:rsidRDefault="002779FA" w:rsidP="002779F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2779FA" w:rsidRPr="00BC171F" w:rsidRDefault="002779FA" w:rsidP="002779FA">
      <w:pPr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C171F">
        <w:rPr>
          <w:rFonts w:ascii="Times New Roman" w:hAnsi="Times New Roman" w:cs="Times New Roman"/>
          <w:bCs/>
          <w:sz w:val="27"/>
          <w:szCs w:val="27"/>
        </w:rPr>
        <w:t>ПЕРЕЧЕНЬ</w:t>
      </w:r>
    </w:p>
    <w:p w:rsidR="006F4264" w:rsidRPr="00BC171F" w:rsidRDefault="002779FA" w:rsidP="002779FA">
      <w:pPr>
        <w:jc w:val="center"/>
        <w:rPr>
          <w:rFonts w:ascii="Times New Roman" w:hAnsi="Times New Roman" w:cs="Times New Roman"/>
          <w:bCs/>
          <w:sz w:val="27"/>
          <w:szCs w:val="27"/>
        </w:rPr>
      </w:pPr>
      <w:bookmarkStart w:id="1" w:name="_Hlk47809684"/>
      <w:r w:rsidRPr="00BC171F">
        <w:rPr>
          <w:rFonts w:ascii="Times New Roman" w:hAnsi="Times New Roman" w:cs="Times New Roman"/>
          <w:bCs/>
          <w:sz w:val="27"/>
          <w:szCs w:val="27"/>
        </w:rPr>
        <w:t>автомобильных дорог общего пользования местного значения</w:t>
      </w:r>
      <w:bookmarkEnd w:id="1"/>
    </w:p>
    <w:p w:rsidR="002779FA" w:rsidRPr="00BC171F" w:rsidRDefault="00920B09" w:rsidP="002779FA">
      <w:pPr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C171F">
        <w:rPr>
          <w:rFonts w:ascii="Times New Roman" w:hAnsi="Times New Roman" w:cs="Times New Roman"/>
          <w:bCs/>
          <w:sz w:val="27"/>
          <w:szCs w:val="27"/>
        </w:rPr>
        <w:t>Иссадско</w:t>
      </w:r>
      <w:r w:rsidR="006F4264" w:rsidRPr="00BC171F">
        <w:rPr>
          <w:rFonts w:ascii="Times New Roman" w:hAnsi="Times New Roman" w:cs="Times New Roman"/>
          <w:bCs/>
          <w:sz w:val="27"/>
          <w:szCs w:val="27"/>
        </w:rPr>
        <w:t>го</w:t>
      </w:r>
      <w:r w:rsidRPr="00BC171F">
        <w:rPr>
          <w:rFonts w:ascii="Times New Roman" w:hAnsi="Times New Roman" w:cs="Times New Roman"/>
          <w:bCs/>
          <w:sz w:val="27"/>
          <w:szCs w:val="27"/>
        </w:rPr>
        <w:t xml:space="preserve"> сельско</w:t>
      </w:r>
      <w:r w:rsidR="006F4264" w:rsidRPr="00BC171F">
        <w:rPr>
          <w:rFonts w:ascii="Times New Roman" w:hAnsi="Times New Roman" w:cs="Times New Roman"/>
          <w:bCs/>
          <w:sz w:val="27"/>
          <w:szCs w:val="27"/>
        </w:rPr>
        <w:t>го</w:t>
      </w:r>
      <w:r w:rsidRPr="00BC171F">
        <w:rPr>
          <w:rFonts w:ascii="Times New Roman" w:hAnsi="Times New Roman" w:cs="Times New Roman"/>
          <w:bCs/>
          <w:sz w:val="27"/>
          <w:szCs w:val="27"/>
        </w:rPr>
        <w:t xml:space="preserve"> поселени</w:t>
      </w:r>
      <w:r w:rsidR="006F4264" w:rsidRPr="00BC171F">
        <w:rPr>
          <w:rFonts w:ascii="Times New Roman" w:hAnsi="Times New Roman" w:cs="Times New Roman"/>
          <w:bCs/>
          <w:sz w:val="27"/>
          <w:szCs w:val="27"/>
        </w:rPr>
        <w:t>я</w:t>
      </w:r>
    </w:p>
    <w:p w:rsidR="00920B09" w:rsidRPr="00BC171F" w:rsidRDefault="00920B09" w:rsidP="002779FA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326"/>
        <w:gridCol w:w="2410"/>
        <w:gridCol w:w="1134"/>
        <w:gridCol w:w="1418"/>
        <w:gridCol w:w="1558"/>
      </w:tblGrid>
      <w:tr w:rsidR="00920B0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п/п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автомобильных дорог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Идентификационный номер, 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Протяженность, 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Ширина, 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Вид покрытия</w:t>
            </w:r>
          </w:p>
        </w:tc>
      </w:tr>
      <w:tr w:rsidR="00920B09" w:rsidRPr="00BC171F" w:rsidTr="005C1B6B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  <w:t>Дороги по населенным пунктам</w:t>
            </w:r>
          </w:p>
        </w:tc>
      </w:tr>
      <w:tr w:rsidR="00920B0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Иссад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 xml:space="preserve">Дороги и подъездные пути 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ул. Лесная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мкр. Центральный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МП- 001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47:10:0309001:310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4-8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асфальт</w:t>
            </w:r>
          </w:p>
        </w:tc>
      </w:tr>
      <w:tr w:rsidR="00920B0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Иссад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ул. Старосельская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д. №2 до д. №54)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МП- 002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47:10:0000000:24272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 гравийное</w:t>
            </w:r>
          </w:p>
        </w:tc>
      </w:tr>
      <w:tr w:rsidR="00920B09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Иссад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мкр. ЛТЦ-4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МП- 003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47:10:0309001:605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 – 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асфальт</w:t>
            </w:r>
          </w:p>
        </w:tc>
      </w:tr>
      <w:tr w:rsidR="00920B09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Иссад, мкр. Центральный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Дороги и подъездные пути (центральная площадь, подъездные пути к многоквартирным жилым домам)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МП- 007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47:10:0309001:312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4-8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асфальт</w:t>
            </w:r>
          </w:p>
        </w:tc>
      </w:tr>
      <w:tr w:rsidR="00920B09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Сооружение (подъезд к коттеджам)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 xml:space="preserve">д. Иссад, мкр. Центральный, мкр. Южный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МП- 010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47:10:0309001:122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асфальт</w:t>
            </w:r>
          </w:p>
        </w:tc>
      </w:tr>
      <w:tr w:rsidR="00920B09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Сооружение </w:t>
            </w: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(иное сооружение (мост), мост через р. Златынка)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д. Иссад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41-609-418 ОП – 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МП- 012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47:10:0000000:23831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0,024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асфальтобе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тон</w:t>
            </w:r>
          </w:p>
        </w:tc>
      </w:tr>
      <w:tr w:rsidR="00920B09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Иссад, мкр. Южный 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д.9 до д.44)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5-7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</w:tc>
      </w:tr>
      <w:tr w:rsidR="00920B09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Иссад, мкр.Центральный, мкр.Южный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 xml:space="preserve">(проезды к д. 19, 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д. 6, д. 29)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6F426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Железобетонное (203 м), щебень (350 м)</w:t>
            </w:r>
          </w:p>
        </w:tc>
      </w:tr>
      <w:tr w:rsidR="00920B09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D60F3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Иссад</w:t>
            </w:r>
            <w:r w:rsidR="00012CA2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ул. Набережная</w:t>
            </w:r>
            <w:r w:rsidR="00D60F3C" w:rsidRPr="00BC171F">
              <w:rPr>
                <w:rFonts w:ascii="Times New Roman" w:hAnsi="Times New Roman" w:cs="Times New Roman"/>
                <w:sz w:val="27"/>
                <w:szCs w:val="27"/>
              </w:rPr>
              <w:t>от д.10 до д.14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454B6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454B6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454B6E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454B6E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E" w:rsidRPr="00BC171F" w:rsidRDefault="00454B6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E" w:rsidRPr="00BC171F" w:rsidRDefault="00454B6E" w:rsidP="0080674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Иссад</w:t>
            </w:r>
            <w:r w:rsidR="00012CA2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ул. Набережная</w:t>
            </w:r>
            <w:r w:rsidR="00806741" w:rsidRPr="00BC171F">
              <w:rPr>
                <w:rFonts w:ascii="Times New Roman" w:hAnsi="Times New Roman" w:cs="Times New Roman"/>
                <w:sz w:val="27"/>
                <w:szCs w:val="27"/>
              </w:rPr>
              <w:t>от д.15 до д.34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B6E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E" w:rsidRPr="00BC171F" w:rsidRDefault="00454B6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E" w:rsidRPr="00BC171F" w:rsidRDefault="00454B6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4B6E" w:rsidRPr="00BC171F" w:rsidRDefault="00454B6E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84627C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4627C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4627C" w:rsidP="00454B6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Иссад</w:t>
            </w:r>
            <w:r w:rsidR="00012CA2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ул. Парковая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7C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4627C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4627C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4627C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012CA2" w:rsidRPr="00BC171F" w:rsidTr="005C1B6B">
        <w:trPr>
          <w:trHeight w:val="3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CA2" w:rsidRPr="00BC171F" w:rsidRDefault="00656B44" w:rsidP="00F149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149D1" w:rsidRPr="00BC17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CA2" w:rsidRPr="00BC171F" w:rsidRDefault="00012CA2" w:rsidP="00454B6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Иссад, мкр. Куршавель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A2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CA2" w:rsidRPr="00BC171F" w:rsidRDefault="00012CA2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CA2" w:rsidRPr="00BC171F" w:rsidRDefault="00012CA2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CA2" w:rsidRPr="00BC171F" w:rsidRDefault="00012CA2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 дорога</w:t>
            </w:r>
          </w:p>
        </w:tc>
      </w:tr>
      <w:tr w:rsidR="00920B09" w:rsidRPr="00BC171F" w:rsidTr="005C1B6B">
        <w:trPr>
          <w:trHeight w:val="3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656B44" w:rsidP="00F149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149D1"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п. Волховский Плитные Разработки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МП- 004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47:10:0319001:88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</w:tc>
      </w:tr>
      <w:tr w:rsidR="00920B09" w:rsidRPr="00BC171F" w:rsidTr="005C1B6B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F149D1" w:rsidP="00F149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Березье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ул. Лесная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д. № 1 до моста руч.Бишлот)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МП- 005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47:10:0000000:24276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асфальт</w:t>
            </w:r>
          </w:p>
        </w:tc>
      </w:tr>
      <w:tr w:rsidR="0001426A" w:rsidRPr="00BC171F" w:rsidTr="005C1B6B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6A" w:rsidRPr="00BC171F" w:rsidRDefault="00656B44" w:rsidP="00F149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149D1"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6A" w:rsidRPr="00BC171F" w:rsidRDefault="0001426A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</w:t>
            </w:r>
            <w:r w:rsidR="00B72CB7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. Березьеул.Лесная</w:t>
            </w:r>
            <w:r w:rsidR="00B72CB7" w:rsidRPr="00BC171F">
              <w:rPr>
                <w:rFonts w:ascii="Times New Roman" w:hAnsi="Times New Roman" w:cs="Times New Roman"/>
                <w:sz w:val="27"/>
                <w:szCs w:val="27"/>
              </w:rPr>
              <w:t>(ориентир от д.3)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26A" w:rsidRPr="00BC171F" w:rsidRDefault="005C1B6B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6A" w:rsidRPr="00BC171F" w:rsidRDefault="00B72CB7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  <w:r w:rsidR="00D33D6F" w:rsidRPr="00BC17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6A" w:rsidRPr="00BC171F" w:rsidRDefault="00B72CB7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26A" w:rsidRPr="00BC171F" w:rsidRDefault="00B72CB7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84627C" w:rsidRPr="00BC171F" w:rsidTr="005C1B6B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656B44" w:rsidP="00F149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149D1" w:rsidRPr="00BC17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4627C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Березье ул. Садовая 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д.2 до д.30)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7C" w:rsidRPr="00BC171F" w:rsidRDefault="0084627C" w:rsidP="0084627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4627C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4627C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4627C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Щебень( брусчатка)</w:t>
            </w:r>
          </w:p>
        </w:tc>
      </w:tr>
      <w:tr w:rsidR="0084627C" w:rsidRPr="00BC171F" w:rsidTr="005C1B6B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656B44" w:rsidP="00F149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149D1" w:rsidRPr="00BC171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F725B" w:rsidP="008179F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</w:t>
            </w:r>
            <w:r w:rsidR="0084627C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Березье ул. Садовая  </w:t>
            </w:r>
            <w:r w:rsidR="0084627C" w:rsidRPr="00BC171F">
              <w:rPr>
                <w:rFonts w:ascii="Times New Roman" w:hAnsi="Times New Roman" w:cs="Times New Roman"/>
                <w:sz w:val="27"/>
                <w:szCs w:val="27"/>
              </w:rPr>
              <w:t>( от д.30</w:t>
            </w:r>
            <w:r w:rsidR="008179F4" w:rsidRPr="00BC171F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27C" w:rsidRPr="00BC171F" w:rsidRDefault="005C1B6B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F725B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F725B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27C" w:rsidRPr="00BC171F" w:rsidRDefault="008F725B" w:rsidP="008F72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8F725B" w:rsidRPr="00BC171F" w:rsidTr="005C1B6B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5B" w:rsidRPr="00BC171F" w:rsidRDefault="00656B44" w:rsidP="00F149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149D1" w:rsidRPr="00BC171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5B" w:rsidRPr="00BC171F" w:rsidRDefault="008F725B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Березье ул. Заречная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5B" w:rsidRPr="00BC171F" w:rsidRDefault="005C1B6B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5B" w:rsidRPr="00BC171F" w:rsidRDefault="008F725B" w:rsidP="0005399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 w:rsidR="00053995"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D33D6F" w:rsidRPr="00BC17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5B" w:rsidRPr="00BC171F" w:rsidRDefault="00D4664A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5B" w:rsidRPr="00BC171F" w:rsidRDefault="0001426A" w:rsidP="008F72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8179F4" w:rsidRPr="00BC171F" w:rsidTr="005C1B6B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9F4" w:rsidRPr="00BC171F" w:rsidRDefault="000A29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9F4" w:rsidRPr="00BC171F" w:rsidRDefault="008179F4" w:rsidP="008179F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Березье пер. Новоселов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9F4" w:rsidRPr="00BC171F" w:rsidRDefault="005C1B6B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9F4" w:rsidRPr="00BC171F" w:rsidRDefault="00053995" w:rsidP="00075B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0,3</w:t>
            </w:r>
            <w:r w:rsidR="00D33D6F" w:rsidRPr="00BC17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9F4" w:rsidRPr="00BC171F" w:rsidRDefault="00053995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9F4" w:rsidRPr="00BC171F" w:rsidRDefault="00053995" w:rsidP="008F72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920B0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0A29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Немятово-2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ул. Петровская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моста руч.Бишлот до Лавы)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41-609-418 ОП – 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МП- 006</w:t>
            </w:r>
          </w:p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47:10:0000000:24270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0,754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асфальт</w:t>
            </w:r>
          </w:p>
        </w:tc>
      </w:tr>
      <w:tr w:rsidR="009D661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0A29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9D661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Немятово-2</w:t>
            </w:r>
          </w:p>
          <w:p w:rsidR="009D6619" w:rsidRPr="00BC171F" w:rsidRDefault="009D661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ул. Петровская</w:t>
            </w:r>
          </w:p>
          <w:p w:rsidR="009D6619" w:rsidRPr="00BC171F" w:rsidRDefault="009D661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 от д.25 до д. 94)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9D661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МП- 011</w:t>
            </w:r>
          </w:p>
          <w:p w:rsidR="009D6619" w:rsidRPr="00BC171F" w:rsidRDefault="009D6619" w:rsidP="00E95D3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47:10:0000000:24638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9D661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2,199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9D661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01426A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 (брусчатка)</w:t>
            </w:r>
          </w:p>
        </w:tc>
      </w:tr>
      <w:tr w:rsidR="00D33D6F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Немятово-2 ул. Береговая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D33D6F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д.Немятово-2 пер. Сиреневый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D33D6F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05399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Немятово-2 пер. Водников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D33D6F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Немятово-2 ул. Якорная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6F" w:rsidRPr="00BC171F" w:rsidRDefault="00D33D6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5E3922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656B44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5E3922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Немятово-2 ул. Маячная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5E3922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5E3922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5E3922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5E3922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656B44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A419DC" w:rsidP="00EA6CA2">
            <w:pPr>
              <w:rPr>
                <w:rFonts w:ascii="Times New Roman" w:hAnsi="Times New Roman" w:cs="Times New Roman"/>
                <w:b/>
                <w:sz w:val="27"/>
                <w:szCs w:val="27"/>
                <w:highlight w:val="yellow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</w:t>
            </w:r>
            <w:r w:rsidR="00EA6CA2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Немятво-2 ул. Речная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EA6CA2" w:rsidP="00CD689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</w:t>
            </w:r>
            <w:r w:rsidR="00CD6899" w:rsidRPr="00BC171F">
              <w:rPr>
                <w:rFonts w:ascii="Times New Roman" w:hAnsi="Times New Roman" w:cs="Times New Roman"/>
                <w:sz w:val="27"/>
                <w:szCs w:val="27"/>
              </w:rPr>
              <w:t>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EA6CA2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922" w:rsidRPr="00BC171F" w:rsidRDefault="00EA6CA2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9D661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0A29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9D661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Немятово-2 ул. Песочная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лавы до д.12)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9D661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9D661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9D661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7-8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9D661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</w:tc>
      </w:tr>
      <w:tr w:rsidR="00012CA2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A2" w:rsidRPr="00BC171F" w:rsidRDefault="000A29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A2" w:rsidRPr="00BC171F" w:rsidRDefault="00991A8E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</w:t>
            </w:r>
            <w:r w:rsidR="00012CA2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. Немятово-2 ул. Песочная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A2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A2" w:rsidRPr="00BC171F" w:rsidRDefault="00991A8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A2" w:rsidRPr="00BC171F" w:rsidRDefault="00991A8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A2" w:rsidRPr="00BC171F" w:rsidRDefault="00991A8E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991A8E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8E" w:rsidRPr="00BC171F" w:rsidRDefault="000A29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8E" w:rsidRPr="00BC171F" w:rsidRDefault="00991A8E" w:rsidP="00991A8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Немятово-2 ( от ул. Песочная до ул. Вересковая)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8E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8E" w:rsidRPr="00BC171F" w:rsidRDefault="00991A8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8E" w:rsidRPr="00BC171F" w:rsidRDefault="00991A8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A8E" w:rsidRPr="00BC171F" w:rsidRDefault="00991A8E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D260A8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0A29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D260A8" w:rsidP="00991A8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Немятово-2 ул. Дачная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D260A8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D260A8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D260A8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D260A8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656B44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D260A8" w:rsidP="00991A8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Немятово-2 ул. Вересковая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D260A8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D260A8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A8" w:rsidRPr="00BC171F" w:rsidRDefault="00D260A8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9D661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656B44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11372B" w:rsidP="00B91423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Немятово-2 ул. </w:t>
            </w:r>
            <w:r w:rsidR="00B91423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Морская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B91423" w:rsidP="00B9142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0,3</w:t>
            </w:r>
            <w:r w:rsidR="00D33D6F" w:rsidRPr="00BC17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11372B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619" w:rsidRPr="00BC171F" w:rsidRDefault="0011372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11372B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2B" w:rsidRPr="00BC171F" w:rsidRDefault="00656B44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2B" w:rsidRPr="00BC171F" w:rsidRDefault="00B91423" w:rsidP="00B91423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Немятово-2 ул. Цветочная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2B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2B" w:rsidRPr="00BC171F" w:rsidRDefault="00B91423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2B" w:rsidRPr="00BC171F" w:rsidRDefault="00B91423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2B" w:rsidRPr="00BC171F" w:rsidRDefault="00B91423" w:rsidP="00B914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B91423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656B44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B91423" w:rsidP="00B91423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Немятово-2 пер. Солнечный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B91423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B91423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B91423" w:rsidP="00B914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грунтовая</w:t>
            </w:r>
          </w:p>
        </w:tc>
      </w:tr>
      <w:tr w:rsidR="00B91423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656B44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4E6A85" w:rsidP="004E6A8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Немятово-2 ул. Заречная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4E6A85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1,3</w:t>
            </w:r>
            <w:r w:rsidR="00D33D6F" w:rsidRPr="00BC17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4E6A85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6-4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423" w:rsidRPr="00BC171F" w:rsidRDefault="004E6A85" w:rsidP="00B9142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4E6A85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4E6A8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Немятово-2 ул. Сосновая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2,2</w:t>
            </w:r>
            <w:r w:rsidR="00D33D6F" w:rsidRPr="00BC17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4E6A8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</w:tc>
      </w:tr>
      <w:tr w:rsidR="00920B0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4E6A85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п. Речников, ул. Речная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полосы отвода трассы М-1 до д.40)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МП- 008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47:10:0000000:24642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4-5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</w:tc>
      </w:tr>
      <w:tr w:rsidR="004E6A85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0A29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п. Речников  ул. </w:t>
            </w: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Новая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41-609-418 ОП-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МП-045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0,230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-грунтовая</w:t>
            </w:r>
          </w:p>
        </w:tc>
      </w:tr>
      <w:tr w:rsidR="004E6A85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4E6A8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п. Речников  ул.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4E6A85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932506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4E6A85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932506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932506" w:rsidP="00E754B9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п. Речников  ул. </w:t>
            </w:r>
            <w:r w:rsidR="00E754B9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932506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932506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85" w:rsidRPr="00BC171F" w:rsidRDefault="00932506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932506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п. Речников  ул. 1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932506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п. Речников   пр. Солнечный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932506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107351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 w:rsidR="00932506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. Речников ул. Дачная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06" w:rsidRPr="00BC171F" w:rsidRDefault="00932506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920B0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107351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9D6619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Глядково, ул. Зеленая 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д.2 до д.50)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 – МП- 009</w:t>
            </w:r>
          </w:p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920B09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 xml:space="preserve">щебень </w:t>
            </w:r>
          </w:p>
        </w:tc>
      </w:tr>
      <w:tr w:rsidR="00920B0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107351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107351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Глядково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 xml:space="preserve"> ул. </w:t>
            </w:r>
            <w:r w:rsidR="008F02E4" w:rsidRPr="00BC171F">
              <w:rPr>
                <w:rFonts w:ascii="Times New Roman" w:hAnsi="Times New Roman" w:cs="Times New Roman"/>
                <w:sz w:val="27"/>
                <w:szCs w:val="27"/>
              </w:rPr>
              <w:t>Озерная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920B09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107351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107351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Глядково</w:t>
            </w:r>
            <w:r w:rsidR="008F02E4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, ул. Лесная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B09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8F02E4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Глядково, ул. Дачная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8F02E4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0A296F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2A374E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</w:t>
            </w:r>
            <w:r w:rsidR="004C1ABD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Немятово-</w:t>
            </w:r>
            <w:r w:rsidR="002A374E"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4C1ABD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1,2</w:t>
            </w:r>
            <w:r w:rsidR="00D33D6F" w:rsidRPr="00BC17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4C1ABD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4C1ABD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8F02E4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2A374E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Бабино 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автомобильной дороги регионального значения общего пользования  Волхов-Бабино-Иссад до д.6 и д.28 д.Бабино)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</w:tc>
      </w:tr>
      <w:tr w:rsidR="008F02E4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2A374E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Бабино </w:t>
            </w: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(от автомобильной дороги регионального значения общего пользования  Волхов-Бабино-Иссад до д.73 д.Бабино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</w:tc>
      </w:tr>
      <w:tr w:rsidR="002A374E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74E" w:rsidRPr="00BC171F" w:rsidRDefault="002A374E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74E" w:rsidRPr="00BC171F" w:rsidRDefault="002A374E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Бабино</w:t>
            </w:r>
            <w:r w:rsidR="00D85DD3" w:rsidRPr="00BC171F">
              <w:rPr>
                <w:rFonts w:ascii="Times New Roman" w:hAnsi="Times New Roman" w:cs="Times New Roman"/>
                <w:sz w:val="27"/>
                <w:szCs w:val="27"/>
              </w:rPr>
              <w:t>( от д.1 до д.6; от д.59 до 82</w:t>
            </w:r>
            <w:r w:rsidR="008C2B12" w:rsidRPr="00BC171F">
              <w:rPr>
                <w:rFonts w:ascii="Times New Roman" w:hAnsi="Times New Roman" w:cs="Times New Roman"/>
                <w:sz w:val="27"/>
                <w:szCs w:val="27"/>
              </w:rPr>
              <w:t xml:space="preserve"> и д.41; от д.28 до д.39 и д.31 и д.71 и д.80)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74E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74E" w:rsidRPr="00BC171F" w:rsidRDefault="00E95D3C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3,658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74E" w:rsidRPr="00BC171F" w:rsidRDefault="002A374E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74E" w:rsidRPr="00BC171F" w:rsidRDefault="002A374E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52495D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52495D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52495D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Горчаковщина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52495D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52495D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52495D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8F02E4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52495D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Кустково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F02E4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52495D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д. Весь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</w:tc>
      </w:tr>
      <w:tr w:rsidR="0052495D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52495D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52495D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Златынь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F149D1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1,0</w:t>
            </w:r>
            <w:r w:rsidR="00D33D6F" w:rsidRPr="00BC17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F149D1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95D" w:rsidRPr="00BC171F" w:rsidRDefault="00F149D1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8F02E4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52495D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Юшково, ул. Строительная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Щебень</w:t>
            </w:r>
          </w:p>
        </w:tc>
      </w:tr>
      <w:tr w:rsidR="00300902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02" w:rsidRPr="00BC171F" w:rsidRDefault="0052495D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0A296F" w:rsidRPr="00BC171F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02" w:rsidRPr="00BC171F" w:rsidRDefault="00300902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Юшково ул. Новоладожская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02" w:rsidRPr="00BC171F" w:rsidRDefault="005C1B6B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41-609-418 ОП-МП-058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02" w:rsidRPr="00BC171F" w:rsidRDefault="00F149D1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0,840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02" w:rsidRPr="00BC171F" w:rsidRDefault="00F149D1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902" w:rsidRPr="00BC171F" w:rsidRDefault="00F149D1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A66843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43" w:rsidRPr="00BC171F" w:rsidRDefault="00A66843" w:rsidP="000A296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59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43" w:rsidRPr="00BC171F" w:rsidRDefault="00A66843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д. Поляша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43" w:rsidRPr="00BC171F" w:rsidRDefault="00A66843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41-608-418 ОП-МП-059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43" w:rsidRPr="00BC171F" w:rsidRDefault="00A66843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1,400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43" w:rsidRPr="00BC171F" w:rsidRDefault="00A66843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3-4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843" w:rsidRPr="00BC171F" w:rsidRDefault="00A66843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sz w:val="27"/>
                <w:szCs w:val="27"/>
              </w:rPr>
              <w:t>Щебеночно-грунтовая</w:t>
            </w:r>
          </w:p>
        </w:tc>
      </w:tr>
      <w:tr w:rsidR="008F02E4" w:rsidRPr="00BC171F" w:rsidTr="005C1B6B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Всего по поселению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A66843" w:rsidP="005C1B6B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C171F">
              <w:rPr>
                <w:rFonts w:ascii="Times New Roman" w:hAnsi="Times New Roman" w:cs="Times New Roman"/>
                <w:b/>
                <w:sz w:val="27"/>
                <w:szCs w:val="27"/>
              </w:rPr>
              <w:t>38,213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2E4" w:rsidRPr="00BC171F" w:rsidRDefault="008F02E4" w:rsidP="005C1B6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779FA" w:rsidRDefault="002779FA" w:rsidP="002779FA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BC171F" w:rsidRPr="00BC171F" w:rsidRDefault="00BC171F" w:rsidP="002779FA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sectPr w:rsidR="00BC171F" w:rsidRPr="00BC171F" w:rsidSect="00552B47">
      <w:pgSz w:w="11906" w:h="16838"/>
      <w:pgMar w:top="680" w:right="624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338" w:rsidRDefault="002B5338" w:rsidP="00552B47">
      <w:r>
        <w:separator/>
      </w:r>
    </w:p>
  </w:endnote>
  <w:endnote w:type="continuationSeparator" w:id="1">
    <w:p w:rsidR="002B5338" w:rsidRDefault="002B5338" w:rsidP="00552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338" w:rsidRDefault="002B5338" w:rsidP="00552B47">
      <w:r>
        <w:separator/>
      </w:r>
    </w:p>
  </w:footnote>
  <w:footnote w:type="continuationSeparator" w:id="1">
    <w:p w:rsidR="002B5338" w:rsidRDefault="002B5338" w:rsidP="00552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A6B58"/>
    <w:multiLevelType w:val="hybridMultilevel"/>
    <w:tmpl w:val="92C4F818"/>
    <w:lvl w:ilvl="0" w:tplc="FD684C96">
      <w:start w:val="1"/>
      <w:numFmt w:val="decimal"/>
      <w:lvlText w:val="%1."/>
      <w:lvlJc w:val="left"/>
      <w:pPr>
        <w:ind w:left="765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4DD4090"/>
    <w:multiLevelType w:val="hybridMultilevel"/>
    <w:tmpl w:val="4BD81A1C"/>
    <w:lvl w:ilvl="0" w:tplc="337EF374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007"/>
    <w:rsid w:val="00012CA2"/>
    <w:rsid w:val="0001426A"/>
    <w:rsid w:val="00034E0F"/>
    <w:rsid w:val="00053995"/>
    <w:rsid w:val="00075BAD"/>
    <w:rsid w:val="0009167A"/>
    <w:rsid w:val="000A296F"/>
    <w:rsid w:val="000B1683"/>
    <w:rsid w:val="00107351"/>
    <w:rsid w:val="0011372B"/>
    <w:rsid w:val="001251B1"/>
    <w:rsid w:val="001C651D"/>
    <w:rsid w:val="002779FA"/>
    <w:rsid w:val="002A374E"/>
    <w:rsid w:val="002B5338"/>
    <w:rsid w:val="00300902"/>
    <w:rsid w:val="003A5EDB"/>
    <w:rsid w:val="003E262B"/>
    <w:rsid w:val="003F231C"/>
    <w:rsid w:val="00454B6E"/>
    <w:rsid w:val="0046321F"/>
    <w:rsid w:val="00497742"/>
    <w:rsid w:val="004C1ABD"/>
    <w:rsid w:val="004C576B"/>
    <w:rsid w:val="004E6A85"/>
    <w:rsid w:val="0052495D"/>
    <w:rsid w:val="00552B47"/>
    <w:rsid w:val="0059090B"/>
    <w:rsid w:val="005B1344"/>
    <w:rsid w:val="005C1B6B"/>
    <w:rsid w:val="005E3922"/>
    <w:rsid w:val="006009DB"/>
    <w:rsid w:val="00605C88"/>
    <w:rsid w:val="00656B44"/>
    <w:rsid w:val="00680537"/>
    <w:rsid w:val="006A0411"/>
    <w:rsid w:val="006E086C"/>
    <w:rsid w:val="006F4264"/>
    <w:rsid w:val="00711F80"/>
    <w:rsid w:val="00751D6A"/>
    <w:rsid w:val="00783851"/>
    <w:rsid w:val="007B47FD"/>
    <w:rsid w:val="00806741"/>
    <w:rsid w:val="008179F4"/>
    <w:rsid w:val="0084627C"/>
    <w:rsid w:val="008C2B12"/>
    <w:rsid w:val="008F02E4"/>
    <w:rsid w:val="008F725B"/>
    <w:rsid w:val="00920B09"/>
    <w:rsid w:val="00932506"/>
    <w:rsid w:val="00991A8E"/>
    <w:rsid w:val="009D6619"/>
    <w:rsid w:val="00A340C5"/>
    <w:rsid w:val="00A419DC"/>
    <w:rsid w:val="00A5550A"/>
    <w:rsid w:val="00A627C4"/>
    <w:rsid w:val="00A66843"/>
    <w:rsid w:val="00AF38C5"/>
    <w:rsid w:val="00B72CB7"/>
    <w:rsid w:val="00B91423"/>
    <w:rsid w:val="00B96EC7"/>
    <w:rsid w:val="00BA4CB8"/>
    <w:rsid w:val="00BC171F"/>
    <w:rsid w:val="00BE1AA8"/>
    <w:rsid w:val="00C103D8"/>
    <w:rsid w:val="00C71007"/>
    <w:rsid w:val="00CD6899"/>
    <w:rsid w:val="00D03134"/>
    <w:rsid w:val="00D260A8"/>
    <w:rsid w:val="00D33D6F"/>
    <w:rsid w:val="00D4664A"/>
    <w:rsid w:val="00D60F3C"/>
    <w:rsid w:val="00D74F17"/>
    <w:rsid w:val="00D85DD3"/>
    <w:rsid w:val="00DB1FAC"/>
    <w:rsid w:val="00E754B9"/>
    <w:rsid w:val="00E95D3C"/>
    <w:rsid w:val="00EA6CA2"/>
    <w:rsid w:val="00F149D1"/>
    <w:rsid w:val="00F21FCD"/>
    <w:rsid w:val="00FB71E8"/>
    <w:rsid w:val="00FD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07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1007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character" w:customStyle="1" w:styleId="a4">
    <w:name w:val="Нижний колонтитул Знак"/>
    <w:basedOn w:val="a0"/>
    <w:link w:val="a3"/>
    <w:rsid w:val="00C71007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C7100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71007"/>
    <w:rPr>
      <w:rFonts w:ascii="Tahoma" w:eastAsia="Bitstream Vera Sans" w:hAnsi="Tahoma" w:cs="Mangal"/>
      <w:kern w:val="1"/>
      <w:sz w:val="16"/>
      <w:szCs w:val="14"/>
      <w:lang w:eastAsia="hi-IN" w:bidi="hi-IN"/>
    </w:rPr>
  </w:style>
  <w:style w:type="paragraph" w:styleId="a7">
    <w:name w:val="Body Text"/>
    <w:basedOn w:val="a"/>
    <w:link w:val="a8"/>
    <w:rsid w:val="00680537"/>
    <w:pPr>
      <w:spacing w:after="120"/>
    </w:pPr>
    <w:rPr>
      <w:rFonts w:ascii="Times New Roman" w:eastAsia="Andale Sans UI" w:hAnsi="Times New Roman" w:cs="Times New Roman"/>
      <w:kern w:val="2"/>
      <w:lang w:eastAsia="ru-RU" w:bidi="ar-SA"/>
    </w:rPr>
  </w:style>
  <w:style w:type="character" w:customStyle="1" w:styleId="a8">
    <w:name w:val="Основной текст Знак"/>
    <w:basedOn w:val="a0"/>
    <w:link w:val="a7"/>
    <w:rsid w:val="00680537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80537"/>
    <w:pPr>
      <w:ind w:left="720"/>
      <w:contextualSpacing/>
    </w:pPr>
    <w:rPr>
      <w:rFonts w:cs="Mangal"/>
      <w:szCs w:val="21"/>
    </w:rPr>
  </w:style>
  <w:style w:type="paragraph" w:styleId="aa">
    <w:name w:val="footnote text"/>
    <w:basedOn w:val="a"/>
    <w:link w:val="ab"/>
    <w:semiHidden/>
    <w:unhideWhenUsed/>
    <w:rsid w:val="00552B4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b">
    <w:name w:val="Текст сноски Знак"/>
    <w:basedOn w:val="a0"/>
    <w:link w:val="aa"/>
    <w:semiHidden/>
    <w:rsid w:val="00552B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552B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7</cp:revision>
  <cp:lastPrinted>2024-09-02T08:11:00Z</cp:lastPrinted>
  <dcterms:created xsi:type="dcterms:W3CDTF">2024-02-19T09:36:00Z</dcterms:created>
  <dcterms:modified xsi:type="dcterms:W3CDTF">2024-09-02T08:12:00Z</dcterms:modified>
</cp:coreProperties>
</file>