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AD" w:rsidRDefault="003548F4" w:rsidP="007425AD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Форма №3</w:t>
      </w:r>
    </w:p>
    <w:p w:rsidR="007425AD" w:rsidRDefault="007425AD" w:rsidP="007425AD">
      <w:pPr>
        <w:jc w:val="center"/>
        <w:rPr>
          <w:rFonts w:ascii="Times New Roman" w:hAnsi="Times New Roman" w:cs="Times New Roman"/>
        </w:rPr>
      </w:pPr>
      <w:r w:rsidRPr="00FA466B">
        <w:rPr>
          <w:rFonts w:ascii="Times New Roman" w:hAnsi="Times New Roman" w:cs="Times New Roman"/>
          <w:b/>
          <w:sz w:val="24"/>
          <w:szCs w:val="24"/>
        </w:rPr>
        <w:t>«Зона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общественного питания</w:t>
      </w:r>
      <w:r w:rsidRPr="00C76118">
        <w:rPr>
          <w:rFonts w:ascii="Times New Roman" w:hAnsi="Times New Roman" w:cs="Times New Roman"/>
          <w:b/>
          <w:sz w:val="24"/>
        </w:rPr>
        <w:t>»</w:t>
      </w:r>
    </w:p>
    <w:p w:rsidR="007425AD" w:rsidRPr="00C76118" w:rsidRDefault="007425AD" w:rsidP="007425A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="003548F4">
        <w:rPr>
          <w:rFonts w:ascii="Times New Roman" w:hAnsi="Times New Roman" w:cs="Times New Roman"/>
          <w:b/>
          <w:sz w:val="24"/>
        </w:rPr>
        <w:t>аявка</w:t>
      </w:r>
      <w:r w:rsidRPr="00C761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субъект</w:t>
      </w:r>
      <w:r w:rsidR="003548F4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малого, среднего бизнеса</w:t>
      </w:r>
      <w:r w:rsidRPr="00C76118">
        <w:rPr>
          <w:rFonts w:ascii="Times New Roman" w:hAnsi="Times New Roman" w:cs="Times New Roman"/>
          <w:b/>
          <w:sz w:val="24"/>
        </w:rPr>
        <w:t xml:space="preserve"> – </w:t>
      </w:r>
      <w:r w:rsidR="003548F4">
        <w:rPr>
          <w:rFonts w:ascii="Times New Roman" w:hAnsi="Times New Roman" w:cs="Times New Roman"/>
          <w:b/>
          <w:sz w:val="24"/>
        </w:rPr>
        <w:t xml:space="preserve">предприятия </w:t>
      </w:r>
      <w:r>
        <w:rPr>
          <w:rFonts w:ascii="Times New Roman" w:hAnsi="Times New Roman" w:cs="Times New Roman"/>
          <w:b/>
          <w:sz w:val="24"/>
        </w:rPr>
        <w:t xml:space="preserve"> общественного питания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9"/>
        <w:gridCol w:w="1893"/>
        <w:gridCol w:w="1791"/>
        <w:gridCol w:w="1107"/>
        <w:gridCol w:w="1969"/>
        <w:gridCol w:w="2030"/>
        <w:gridCol w:w="1661"/>
        <w:gridCol w:w="1390"/>
        <w:gridCol w:w="2337"/>
      </w:tblGrid>
      <w:tr w:rsidR="003548F4" w:rsidRPr="00C76118" w:rsidTr="00B1061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3548F4" w:rsidP="0035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Предприятие общественного питания Ленинградской области (наименование)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B10612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B10612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B10612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представителя (участника)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B10612" w:rsidP="00B1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и н</w:t>
            </w:r>
            <w:r w:rsidR="007425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омер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автомобиля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планируемых блюд 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(3-4)</w:t>
            </w:r>
          </w:p>
        </w:tc>
      </w:tr>
      <w:tr w:rsidR="003548F4" w:rsidRPr="00C76118" w:rsidTr="00B10612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AD" w:rsidRPr="00C76118" w:rsidRDefault="007425AD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425AD" w:rsidRPr="00C76118" w:rsidRDefault="007425AD" w:rsidP="007425AD">
      <w:pPr>
        <w:rPr>
          <w:rFonts w:ascii="Times New Roman" w:hAnsi="Times New Roman" w:cs="Times New Roman"/>
        </w:rPr>
      </w:pPr>
    </w:p>
    <w:p w:rsidR="007425AD" w:rsidRDefault="007425AD" w:rsidP="007425AD">
      <w:pPr>
        <w:rPr>
          <w:rFonts w:ascii="Times New Roman" w:hAnsi="Times New Roman" w:cs="Times New Roman"/>
        </w:rPr>
      </w:pPr>
    </w:p>
    <w:p w:rsidR="000B2CC7" w:rsidRDefault="00802B50"/>
    <w:sectPr w:rsidR="000B2CC7" w:rsidSect="00B44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3548F4"/>
    <w:rsid w:val="004A0403"/>
    <w:rsid w:val="006950A1"/>
    <w:rsid w:val="007425AD"/>
    <w:rsid w:val="007F6F26"/>
    <w:rsid w:val="00802B50"/>
    <w:rsid w:val="00A35864"/>
    <w:rsid w:val="00B10612"/>
    <w:rsid w:val="00B448AD"/>
    <w:rsid w:val="00BE3B91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Кристина Сергеевна Лоскутова</cp:lastModifiedBy>
  <cp:revision>2</cp:revision>
  <dcterms:created xsi:type="dcterms:W3CDTF">2026-03-26T07:38:00Z</dcterms:created>
  <dcterms:modified xsi:type="dcterms:W3CDTF">2026-03-26T07:38:00Z</dcterms:modified>
</cp:coreProperties>
</file>