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E53338">
      <w:pPr>
        <w:autoSpaceDE w:val="0"/>
        <w:autoSpaceDN w:val="0"/>
        <w:adjustRightInd w:val="0"/>
        <w:jc w:val="center"/>
        <w:rPr>
          <w:b/>
          <w:bCs/>
          <w:sz w:val="28"/>
          <w:szCs w:val="28"/>
        </w:rPr>
      </w:pPr>
      <w:r w:rsidRPr="0020533F">
        <w:rPr>
          <w:b/>
          <w:bCs/>
          <w:sz w:val="28"/>
          <w:szCs w:val="28"/>
        </w:rPr>
        <w:t>«</w:t>
      </w:r>
      <w:r w:rsidR="00E53338" w:rsidRPr="00C9394E">
        <w:rPr>
          <w:b/>
          <w:bCs/>
          <w:sz w:val="28"/>
        </w:rPr>
        <w:t>Установление сервитута в отношении земельного участка, находящегося в муниципальной собственности</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843D83">
      <w:pPr>
        <w:autoSpaceDE w:val="0"/>
        <w:autoSpaceDN w:val="0"/>
        <w:adjustRightInd w:val="0"/>
        <w:rPr>
          <w:bCs/>
          <w:sz w:val="28"/>
          <w:szCs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E53338" w:rsidRPr="00E53338">
        <w:rPr>
          <w:bCs/>
          <w:sz w:val="28"/>
        </w:rPr>
        <w:t xml:space="preserve">Установление сервитута в отношении земельного </w:t>
      </w:r>
      <w:r w:rsidR="00E53338">
        <w:rPr>
          <w:bCs/>
          <w:sz w:val="28"/>
        </w:rPr>
        <w:t>у</w:t>
      </w:r>
      <w:r w:rsidR="00E53338" w:rsidRPr="00E53338">
        <w:rPr>
          <w:bCs/>
          <w:sz w:val="28"/>
        </w:rPr>
        <w:t>частка, находящегося в муниципальной собственности</w:t>
      </w:r>
      <w:r w:rsidR="009E5ABB" w:rsidRPr="003C56BC">
        <w:rPr>
          <w:rFonts w:eastAsia="Calibri"/>
          <w:sz w:val="28"/>
          <w:szCs w:val="28"/>
        </w:rPr>
        <w:t>»</w:t>
      </w:r>
      <w:r w:rsidR="009E5ABB" w:rsidRPr="0020533F">
        <w:rPr>
          <w:bCs/>
          <w:sz w:val="28"/>
          <w:szCs w:val="28"/>
        </w:rPr>
        <w:t>(Приложение).</w:t>
      </w:r>
    </w:p>
    <w:p w:rsidR="00D26A47" w:rsidRPr="003C56BC" w:rsidRDefault="000718AF" w:rsidP="003C56BC">
      <w:pPr>
        <w:widowControl w:val="0"/>
        <w:tabs>
          <w:tab w:val="left" w:pos="142"/>
        </w:tabs>
        <w:autoSpaceDE w:val="0"/>
        <w:autoSpaceDN w:val="0"/>
        <w:adjustRightInd w:val="0"/>
        <w:ind w:firstLine="567"/>
        <w:contextualSpacing/>
        <w:jc w:val="both"/>
        <w:outlineLvl w:val="0"/>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E53338" w:rsidRPr="00E53338">
        <w:rPr>
          <w:bCs/>
          <w:sz w:val="28"/>
        </w:rPr>
        <w:t xml:space="preserve">Установление сервитута в отношении земельного </w:t>
      </w:r>
      <w:r w:rsidR="00E53338">
        <w:rPr>
          <w:bCs/>
          <w:sz w:val="28"/>
        </w:rPr>
        <w:t>у</w:t>
      </w:r>
      <w:r w:rsidR="00E53338" w:rsidRPr="00E53338">
        <w:rPr>
          <w:bCs/>
          <w:sz w:val="28"/>
        </w:rPr>
        <w:t>частка, находящегося в муниципальной собственности</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E53338">
        <w:rPr>
          <w:bCs/>
          <w:sz w:val="28"/>
          <w:szCs w:val="28"/>
        </w:rPr>
        <w:t>13.10</w:t>
      </w:r>
      <w:r w:rsidR="00843D83">
        <w:rPr>
          <w:bCs/>
          <w:sz w:val="28"/>
          <w:szCs w:val="28"/>
        </w:rPr>
        <w:t>.2022</w:t>
      </w:r>
      <w:r w:rsidR="00D26A47" w:rsidRPr="0020533F">
        <w:rPr>
          <w:bCs/>
          <w:sz w:val="28"/>
          <w:szCs w:val="28"/>
        </w:rPr>
        <w:t xml:space="preserve"> года №</w:t>
      </w:r>
      <w:r w:rsidR="00843D83">
        <w:rPr>
          <w:bCs/>
          <w:sz w:val="28"/>
          <w:szCs w:val="28"/>
        </w:rPr>
        <w:t>1</w:t>
      </w:r>
      <w:r w:rsidR="00E53338">
        <w:rPr>
          <w:bCs/>
          <w:sz w:val="28"/>
          <w:szCs w:val="28"/>
        </w:rPr>
        <w:t>75</w:t>
      </w:r>
      <w:r w:rsidR="001E6BBF">
        <w:rPr>
          <w:bCs/>
          <w:sz w:val="28"/>
          <w:szCs w:val="28"/>
        </w:rPr>
        <w:t xml:space="preserve"> (с изменениями от </w:t>
      </w:r>
      <w:r w:rsidR="00E53338">
        <w:rPr>
          <w:bCs/>
          <w:sz w:val="28"/>
          <w:szCs w:val="28"/>
        </w:rPr>
        <w:t>25</w:t>
      </w:r>
      <w:r w:rsidR="00843D83">
        <w:rPr>
          <w:bCs/>
          <w:sz w:val="28"/>
          <w:szCs w:val="28"/>
        </w:rPr>
        <w:t>.11</w:t>
      </w:r>
      <w:r w:rsidR="001E6BBF">
        <w:rPr>
          <w:bCs/>
          <w:sz w:val="28"/>
          <w:szCs w:val="28"/>
        </w:rPr>
        <w:t>.2024</w:t>
      </w:r>
      <w:r w:rsidR="00D26A47">
        <w:rPr>
          <w:bCs/>
          <w:sz w:val="28"/>
          <w:szCs w:val="28"/>
        </w:rPr>
        <w:t xml:space="preserve"> г № </w:t>
      </w:r>
      <w:r w:rsidR="00E53338">
        <w:rPr>
          <w:bCs/>
          <w:sz w:val="28"/>
          <w:szCs w:val="28"/>
        </w:rPr>
        <w:t>243</w:t>
      </w:r>
      <w:r w:rsidR="00D26A47">
        <w:rPr>
          <w:bCs/>
          <w:sz w:val="28"/>
          <w:szCs w:val="28"/>
        </w:rPr>
        <w:t>)</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E53338" w:rsidRDefault="00E53338" w:rsidP="00591170">
      <w:pPr>
        <w:widowControl w:val="0"/>
        <w:suppressAutoHyphens/>
        <w:autoSpaceDE w:val="0"/>
        <w:autoSpaceDN w:val="0"/>
        <w:adjustRightInd w:val="0"/>
        <w:ind w:firstLine="709"/>
        <w:jc w:val="right"/>
        <w:rPr>
          <w:sz w:val="28"/>
          <w:szCs w:val="28"/>
          <w:lang w:eastAsia="ar-SA"/>
        </w:rPr>
      </w:pPr>
    </w:p>
    <w:p w:rsidR="00E53338" w:rsidRDefault="00E53338" w:rsidP="00591170">
      <w:pPr>
        <w:widowControl w:val="0"/>
        <w:suppressAutoHyphens/>
        <w:autoSpaceDE w:val="0"/>
        <w:autoSpaceDN w:val="0"/>
        <w:adjustRightInd w:val="0"/>
        <w:ind w:firstLine="709"/>
        <w:jc w:val="right"/>
        <w:rPr>
          <w:sz w:val="28"/>
          <w:szCs w:val="28"/>
          <w:lang w:eastAsia="ar-SA"/>
        </w:rPr>
      </w:pPr>
    </w:p>
    <w:p w:rsidR="00E53338" w:rsidRDefault="00E53338"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t>о</w:t>
      </w:r>
      <w:r w:rsidR="00591170" w:rsidRPr="0020533F">
        <w:rPr>
          <w:sz w:val="28"/>
          <w:szCs w:val="28"/>
          <w:lang w:eastAsia="ar-SA"/>
        </w:rPr>
        <w:t>тгода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843D83" w:rsidRPr="00843D83" w:rsidRDefault="00817C1D" w:rsidP="00843D83">
      <w:pPr>
        <w:autoSpaceDE w:val="0"/>
        <w:autoSpaceDN w:val="0"/>
        <w:adjustRightInd w:val="0"/>
        <w:jc w:val="center"/>
        <w:rPr>
          <w:b/>
          <w:bCs/>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E53338" w:rsidRPr="00C9394E">
        <w:rPr>
          <w:b/>
          <w:bCs/>
          <w:sz w:val="28"/>
        </w:rPr>
        <w:t>Установление сервитута в отношении земельного участка, находящегося в муниципальной собственности</w:t>
      </w:r>
      <w:r w:rsidR="00843D83" w:rsidRPr="00843D83">
        <w:rPr>
          <w:b/>
          <w:bCs/>
          <w:sz w:val="28"/>
          <w:szCs w:val="28"/>
        </w:rPr>
        <w:t>»</w:t>
      </w:r>
    </w:p>
    <w:p w:rsidR="00E53338" w:rsidRPr="00E53338" w:rsidRDefault="00E53338" w:rsidP="00E53338">
      <w:pPr>
        <w:pStyle w:val="ConsPlusNormal"/>
        <w:ind w:firstLine="540"/>
        <w:jc w:val="center"/>
        <w:rPr>
          <w:rFonts w:ascii="Times New Roman" w:hAnsi="Times New Roman" w:cs="Times New Roman"/>
          <w:sz w:val="28"/>
          <w:szCs w:val="24"/>
        </w:rPr>
      </w:pPr>
      <w:r w:rsidRPr="00E53338">
        <w:rPr>
          <w:rFonts w:ascii="Times New Roman" w:hAnsi="Times New Roman" w:cs="Times New Roman"/>
          <w:sz w:val="28"/>
          <w:szCs w:val="24"/>
        </w:rPr>
        <w:t>(Сокращенное наименование – Установление сервитута в отношении земельного участка) (далее – административный регламент, муниципальная услуга)</w:t>
      </w:r>
    </w:p>
    <w:p w:rsidR="00E53338" w:rsidRPr="00E53338" w:rsidRDefault="00E53338" w:rsidP="00E53338">
      <w:pPr>
        <w:pStyle w:val="ConsPlusNormal"/>
        <w:ind w:firstLine="540"/>
        <w:jc w:val="center"/>
        <w:rPr>
          <w:rFonts w:ascii="Times New Roman" w:hAnsi="Times New Roman" w:cs="Times New Roman"/>
          <w:sz w:val="28"/>
          <w:szCs w:val="24"/>
        </w:rPr>
      </w:pPr>
    </w:p>
    <w:p w:rsidR="00E53338" w:rsidRPr="00E53338" w:rsidRDefault="00E53338" w:rsidP="00E53338">
      <w:pPr>
        <w:pStyle w:val="ConsPlusNormal"/>
        <w:jc w:val="center"/>
        <w:outlineLvl w:val="1"/>
        <w:rPr>
          <w:rFonts w:ascii="Times New Roman" w:hAnsi="Times New Roman" w:cs="Times New Roman"/>
          <w:b/>
          <w:sz w:val="28"/>
          <w:szCs w:val="24"/>
        </w:rPr>
      </w:pPr>
      <w:r w:rsidRPr="00E53338">
        <w:rPr>
          <w:rFonts w:ascii="Times New Roman" w:hAnsi="Times New Roman" w:cs="Times New Roman"/>
          <w:b/>
          <w:sz w:val="28"/>
          <w:szCs w:val="24"/>
        </w:rPr>
        <w:t>1. Общие положения</w:t>
      </w:r>
    </w:p>
    <w:p w:rsidR="00E53338" w:rsidRPr="00E53338" w:rsidRDefault="00E53338" w:rsidP="00E53338">
      <w:pPr>
        <w:pStyle w:val="ConsPlusNormal"/>
        <w:ind w:firstLine="540"/>
        <w:jc w:val="both"/>
        <w:rPr>
          <w:rFonts w:ascii="Times New Roman" w:hAnsi="Times New Roman" w:cs="Times New Roman"/>
          <w:sz w:val="28"/>
          <w:szCs w:val="24"/>
        </w:rPr>
      </w:pPr>
    </w:p>
    <w:p w:rsidR="00E53338" w:rsidRPr="00E53338" w:rsidRDefault="00E53338" w:rsidP="00E53338">
      <w:pPr>
        <w:autoSpaceDE w:val="0"/>
        <w:autoSpaceDN w:val="0"/>
        <w:adjustRightInd w:val="0"/>
        <w:ind w:firstLine="708"/>
        <w:jc w:val="both"/>
        <w:rPr>
          <w:sz w:val="28"/>
        </w:rPr>
      </w:pPr>
      <w:r w:rsidRPr="00E53338">
        <w:rPr>
          <w:sz w:val="28"/>
        </w:rPr>
        <w:t>1.1. Административный регламент устанавливает порядок и стандарт предоставления муниципальной услуги</w:t>
      </w:r>
      <w:r w:rsidRPr="00E53338">
        <w:rPr>
          <w:b/>
          <w:bCs/>
          <w:sz w:val="28"/>
        </w:rPr>
        <w:t>«</w:t>
      </w:r>
      <w:r w:rsidRPr="00E53338">
        <w:rPr>
          <w:bCs/>
          <w:sz w:val="28"/>
        </w:rPr>
        <w:t>Установление сервитута в отношении земельного участка, находящегося в муниципальной собственности»</w:t>
      </w:r>
      <w:r w:rsidRPr="00E53338">
        <w:rPr>
          <w:sz w:val="28"/>
        </w:rPr>
        <w:t>.</w:t>
      </w:r>
    </w:p>
    <w:p w:rsidR="00E53338" w:rsidRDefault="00E53338" w:rsidP="00E533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E53338" w:rsidRDefault="00E53338" w:rsidP="00E533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физические лица;</w:t>
      </w:r>
    </w:p>
    <w:p w:rsidR="00E53338" w:rsidRDefault="00E53338" w:rsidP="00E533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индивидуальные предприниматели;</w:t>
      </w:r>
    </w:p>
    <w:p w:rsidR="00E53338" w:rsidRDefault="00E53338" w:rsidP="00E533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юридические лица (далее – заявитель).</w:t>
      </w:r>
    </w:p>
    <w:p w:rsidR="00E53338" w:rsidRDefault="00E53338" w:rsidP="00E5333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E53338" w:rsidRDefault="00E53338" w:rsidP="00E5333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E53338" w:rsidRDefault="00E53338" w:rsidP="00E5333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E53338" w:rsidRPr="00E53338" w:rsidRDefault="00E53338" w:rsidP="00E53338">
      <w:pPr>
        <w:pStyle w:val="ConsPlusNormal"/>
        <w:ind w:firstLine="539"/>
        <w:jc w:val="both"/>
        <w:rPr>
          <w:rFonts w:ascii="Times New Roman" w:hAnsi="Times New Roman" w:cs="Times New Roman"/>
          <w:sz w:val="28"/>
          <w:szCs w:val="24"/>
        </w:rPr>
      </w:pPr>
      <w:r w:rsidRPr="00C9394E">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53338" w:rsidRPr="00E53338" w:rsidRDefault="00E53338" w:rsidP="00E53338">
      <w:pPr>
        <w:ind w:firstLine="709"/>
        <w:jc w:val="both"/>
        <w:rPr>
          <w:sz w:val="28"/>
        </w:rPr>
      </w:pPr>
      <w:r w:rsidRPr="00E53338">
        <w:rPr>
          <w:sz w:val="28"/>
        </w:rPr>
        <w:t xml:space="preserve">1.3. Информация о местонахождении органа местного самоуправления, предоставляющего муниципальную услугу: Администрация Иссадское сельское поселение Волховского муниципального района Ленинградской области, расположена по адресу: Ленинградская область, Волховский </w:t>
      </w:r>
      <w:r w:rsidRPr="00E53338">
        <w:rPr>
          <w:sz w:val="28"/>
        </w:rPr>
        <w:lastRenderedPageBreak/>
        <w:t>муниципальный район, д.Иссад, ул.Лесная, д.1, (далее – Администрация),  информация о графиках работы, контактных телефонах и т.д. (далее - сведения информационного характера) размещается: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на сайте Администрации</w:t>
      </w:r>
      <w:r w:rsidRPr="00E53338">
        <w:rPr>
          <w:rFonts w:ascii="Times New Roman" w:hAnsi="Times New Roman" w:cs="Times New Roman"/>
          <w:sz w:val="28"/>
          <w:szCs w:val="24"/>
          <w:lang w:val="en-US"/>
        </w:rPr>
        <w:t>https</w:t>
      </w:r>
      <w:r w:rsidRPr="00E53338">
        <w:rPr>
          <w:rFonts w:ascii="Times New Roman" w:hAnsi="Times New Roman" w:cs="Times New Roman"/>
          <w:sz w:val="28"/>
          <w:szCs w:val="24"/>
        </w:rPr>
        <w:t>://иссад.рф;</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E53338">
        <w:rPr>
          <w:rFonts w:ascii="Times New Roman" w:hAnsi="Times New Roman" w:cs="Times New Roman"/>
          <w:sz w:val="28"/>
          <w:szCs w:val="24"/>
          <w:lang w:val="en-US"/>
        </w:rPr>
        <w:t>n</w:t>
      </w:r>
      <w:r w:rsidRPr="00E53338">
        <w:rPr>
          <w:rFonts w:ascii="Times New Roman" w:hAnsi="Times New Roman" w:cs="Times New Roman"/>
          <w:sz w:val="28"/>
          <w:szCs w:val="24"/>
        </w:rPr>
        <w:t xml:space="preserve">obl.ru, </w:t>
      </w:r>
      <w:hyperlink r:id="rId9" w:history="1">
        <w:r w:rsidRPr="00E53338">
          <w:rPr>
            <w:rStyle w:val="afc"/>
            <w:rFonts w:ascii="Times New Roman" w:hAnsi="Times New Roman" w:cs="Times New Roman"/>
            <w:sz w:val="28"/>
            <w:szCs w:val="24"/>
          </w:rPr>
          <w:t>www.gosuslugi.ru</w:t>
        </w:r>
      </w:hyperlink>
      <w:r w:rsidRPr="00E53338">
        <w:rPr>
          <w:rFonts w:ascii="Times New Roman" w:hAnsi="Times New Roman" w:cs="Times New Roman"/>
          <w:sz w:val="28"/>
          <w:szCs w:val="24"/>
        </w:rPr>
        <w:t>;</w:t>
      </w:r>
    </w:p>
    <w:p w:rsidR="00E53338" w:rsidRPr="00E53338" w:rsidRDefault="00E53338" w:rsidP="00E53338">
      <w:pPr>
        <w:widowControl w:val="0"/>
        <w:autoSpaceDE w:val="0"/>
        <w:autoSpaceDN w:val="0"/>
        <w:ind w:firstLine="709"/>
        <w:jc w:val="both"/>
        <w:rPr>
          <w:sz w:val="28"/>
        </w:rPr>
      </w:pPr>
      <w:r w:rsidRPr="00E53338">
        <w:rPr>
          <w:sz w:val="28"/>
        </w:rPr>
        <w:t>в государственной информационной системе "Реестр государственных и муниципальных услуг (функций) Ленинградской области (далее - Реестр).</w:t>
      </w:r>
    </w:p>
    <w:p w:rsidR="00E53338" w:rsidRPr="00E53338" w:rsidRDefault="00E53338" w:rsidP="00E53338">
      <w:pPr>
        <w:pStyle w:val="ConsPlusNormal"/>
        <w:ind w:firstLine="709"/>
        <w:jc w:val="both"/>
        <w:rPr>
          <w:rFonts w:ascii="Times New Roman" w:hAnsi="Times New Roman" w:cs="Times New Roman"/>
          <w:sz w:val="28"/>
          <w:szCs w:val="24"/>
        </w:rPr>
      </w:pPr>
    </w:p>
    <w:p w:rsidR="00E53338" w:rsidRPr="00E53338" w:rsidRDefault="00E53338" w:rsidP="00E53338">
      <w:pPr>
        <w:pStyle w:val="ConsPlusNormal"/>
        <w:ind w:firstLine="709"/>
        <w:jc w:val="center"/>
        <w:rPr>
          <w:rFonts w:ascii="Times New Roman" w:hAnsi="Times New Roman" w:cs="Times New Roman"/>
          <w:b/>
          <w:sz w:val="28"/>
          <w:szCs w:val="24"/>
        </w:rPr>
      </w:pPr>
      <w:r w:rsidRPr="00E53338">
        <w:rPr>
          <w:rFonts w:ascii="Times New Roman" w:hAnsi="Times New Roman" w:cs="Times New Roman"/>
          <w:b/>
          <w:sz w:val="28"/>
          <w:szCs w:val="24"/>
        </w:rPr>
        <w:t>2. Стандарт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 Полное наименование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Установление сервитута в отношении земельного участка, находящегося в муниципальной собственности.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Сокращенное наименование муниципальной услуги: «Установление сервитута в отношении земельного участка».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2.2. Муниципальную услугу предоставляют:</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Администрация МО Иссадское сельское поселение Волховского муниципального района Ленинградской области.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 предоставлении услуги участвуют:</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ГБУ ЛО «МФЦ»;</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Федеральная налоговая служба России.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Заявление на получение муниципальной услуги с комплектом документов принимается: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 при личной явке:</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 филиалах, отделах, удаленных рабочих местах ГБУ ЛО «МФЦ» (при наличии соглашения);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без личной явки: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почтовым отправлением в Администрацию;</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 электронной форме через личный кабинет заявителя на ПГУ ЛО/ЕПГУ (при технической реализации).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Заявитель может записаться на прием для подачи заявления о предоставлении услуги следующими способами: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 посредством ПГУ ЛО/ЕПГУ - в Администрацию, МФЦ;</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посредством сайта Администрация, МФЦ (при технической реализации) - в Администрацию, МФЦ;</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 по телефону - в Администрацию, МФЦ.</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lastRenderedPageBreak/>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53338" w:rsidRDefault="00E53338" w:rsidP="00E533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Pr="00C9394E">
        <w:rPr>
          <w:rFonts w:ascii="Times New Roman" w:hAnsi="Times New Roman" w:cs="Times New Roman"/>
          <w:sz w:val="28"/>
          <w:szCs w:val="28"/>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2.2.2. При предоставлении муниципальной услуги в электронной форме идентификация и аутентификация могут осуществляться посредством:</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67C25" w:rsidRDefault="00867C25" w:rsidP="00867C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867C25" w:rsidRDefault="00867C25" w:rsidP="00867C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направление заявителю уведомления о возможности заключения соглашения об установлении сервитута в предложенных заявителем границах (приложение 3 к административному регламенту);</w:t>
      </w:r>
    </w:p>
    <w:p w:rsidR="00867C25" w:rsidRDefault="00867C25" w:rsidP="00867C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(приложение 4 к административному регламенту);</w:t>
      </w:r>
    </w:p>
    <w:p w:rsidR="00867C25" w:rsidRDefault="00867C25" w:rsidP="00867C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Российской Федерации (далее – Земельного кодекса РФ) (приложение 2 к административному регламенту);</w:t>
      </w:r>
    </w:p>
    <w:p w:rsidR="00867C25" w:rsidRDefault="00867C25" w:rsidP="00867C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принятие решения об отказе в предоставлении муниципальной услуги (приложение 5 к административному регламенту).</w:t>
      </w:r>
    </w:p>
    <w:p w:rsidR="00867C25" w:rsidRPr="00C9394E" w:rsidRDefault="00867C25" w:rsidP="00867C25">
      <w:pPr>
        <w:pStyle w:val="ConsPlusNormal"/>
        <w:ind w:firstLine="709"/>
        <w:jc w:val="both"/>
        <w:rPr>
          <w:rFonts w:ascii="Times New Roman" w:hAnsi="Times New Roman" w:cs="Times New Roman"/>
          <w:sz w:val="28"/>
          <w:szCs w:val="28"/>
        </w:rPr>
      </w:pPr>
      <w:r w:rsidRPr="00C9394E">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w:t>
      </w:r>
      <w:r w:rsidRPr="00C9394E">
        <w:rPr>
          <w:rFonts w:ascii="Times New Roman" w:hAnsi="Times New Roman" w:cs="Times New Roman"/>
          <w:sz w:val="28"/>
          <w:szCs w:val="28"/>
        </w:rPr>
        <w:lastRenderedPageBreak/>
        <w:t>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67C25" w:rsidRPr="00C9394E" w:rsidRDefault="00867C25" w:rsidP="00867C25">
      <w:pPr>
        <w:pStyle w:val="ConsPlusNormal"/>
        <w:ind w:firstLine="709"/>
        <w:jc w:val="both"/>
        <w:rPr>
          <w:rFonts w:ascii="Times New Roman" w:hAnsi="Times New Roman" w:cs="Times New Roman"/>
          <w:sz w:val="28"/>
          <w:szCs w:val="28"/>
        </w:rPr>
      </w:pPr>
      <w:r w:rsidRPr="00C9394E">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67C25" w:rsidRDefault="00867C25" w:rsidP="00867C25">
      <w:pPr>
        <w:pStyle w:val="ConsPlusNormal"/>
        <w:ind w:firstLine="709"/>
        <w:jc w:val="both"/>
        <w:rPr>
          <w:rFonts w:ascii="Times New Roman" w:hAnsi="Times New Roman" w:cs="Times New Roman"/>
          <w:sz w:val="28"/>
          <w:szCs w:val="28"/>
        </w:rPr>
      </w:pPr>
      <w:r w:rsidRPr="00C9394E">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53338" w:rsidRPr="00E53338" w:rsidRDefault="00E53338" w:rsidP="00867C25">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2.3.1. Результат предоставления муниципальной услуги предоставляется: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 при личной явке:</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 филиалах, отделах, удаленных рабочих местах ГБУ ЛО «МФЦ»;</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без личной явки: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посредством ПГУ ЛО/ЕПГУ (при технической реализации);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почтовым отправлением.</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2.4. Срок предоставления муниципальной услуги составляет не более 30 календарныхдней со дня поступления заявления о заключении соглашения об установлении сервитута в Администрацию (далее – заявление).</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2.5. Правовые основания для предоставления муниципальной услуги:</w:t>
      </w:r>
    </w:p>
    <w:p w:rsidR="00E53338" w:rsidRPr="00E53338"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8"/>
          <w:szCs w:val="24"/>
        </w:rPr>
      </w:pPr>
      <w:bookmarkStart w:id="0" w:name="P99"/>
      <w:bookmarkEnd w:id="0"/>
      <w:r w:rsidRPr="00E53338">
        <w:rPr>
          <w:rFonts w:ascii="Times New Roman" w:hAnsi="Times New Roman" w:cs="Times New Roman"/>
          <w:sz w:val="28"/>
          <w:szCs w:val="24"/>
        </w:rPr>
        <w:t>Гражданский кодекс Российской Федерации (часть первая) от 30.11.1994 № 51-ФЗ;</w:t>
      </w:r>
    </w:p>
    <w:p w:rsidR="00E53338" w:rsidRPr="00E53338"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8"/>
          <w:szCs w:val="24"/>
        </w:rPr>
      </w:pPr>
      <w:r w:rsidRPr="00E53338">
        <w:rPr>
          <w:rFonts w:ascii="Times New Roman" w:hAnsi="Times New Roman" w:cs="Times New Roman"/>
          <w:sz w:val="28"/>
          <w:szCs w:val="24"/>
        </w:rPr>
        <w:t>Земельный кодекс Российской Федерации от 25.10.2001 № 136-ФЗ;</w:t>
      </w:r>
    </w:p>
    <w:p w:rsidR="00E53338" w:rsidRPr="00E53338"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8"/>
          <w:szCs w:val="24"/>
        </w:rPr>
      </w:pPr>
      <w:r w:rsidRPr="00E53338">
        <w:rPr>
          <w:rFonts w:ascii="Times New Roman" w:hAnsi="Times New Roman" w:cs="Times New Roman"/>
          <w:sz w:val="28"/>
          <w:szCs w:val="24"/>
        </w:rPr>
        <w:t>Федеральный закон от 25.10.2001 № 137-ФЗ «О введении в действие Земельного кодекса Российской Федерации»;</w:t>
      </w:r>
    </w:p>
    <w:p w:rsidR="00E53338" w:rsidRPr="00E53338"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8"/>
          <w:szCs w:val="24"/>
        </w:rPr>
      </w:pPr>
      <w:r w:rsidRPr="00E53338">
        <w:rPr>
          <w:rFonts w:ascii="Times New Roman" w:hAnsi="Times New Roman" w:cs="Times New Roman"/>
          <w:sz w:val="28"/>
          <w:szCs w:val="24"/>
        </w:rPr>
        <w:t>Федеральный закон от 13.07.2015 № 218-ФЗ «О государственной регистрации недвижимости»;</w:t>
      </w:r>
    </w:p>
    <w:p w:rsidR="00E53338" w:rsidRPr="00E53338"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8"/>
          <w:szCs w:val="24"/>
        </w:rPr>
      </w:pPr>
      <w:r w:rsidRPr="00E53338">
        <w:rPr>
          <w:rFonts w:ascii="Times New Roman" w:hAnsi="Times New Roman" w:cs="Times New Roman"/>
          <w:sz w:val="28"/>
          <w:szCs w:val="24"/>
        </w:rPr>
        <w:t>Федеральный закон от 24.07.2007 № 221-ФЗ «О кадастровой деятельности»;</w:t>
      </w:r>
    </w:p>
    <w:p w:rsidR="00E53338" w:rsidRPr="00E53338"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8"/>
          <w:szCs w:val="24"/>
        </w:rPr>
      </w:pPr>
      <w:r w:rsidRPr="00E53338">
        <w:rPr>
          <w:rFonts w:ascii="Times New Roman" w:hAnsi="Times New Roman" w:cs="Times New Roman"/>
          <w:sz w:val="28"/>
          <w:szCs w:val="24"/>
        </w:rPr>
        <w:lastRenderedPageBreak/>
        <w:t>Федеральный закон от 29.07.1998 № 135-ФЗ «Об оценочной деятельности в Российской Федерации»;</w:t>
      </w:r>
    </w:p>
    <w:p w:rsidR="00E53338" w:rsidRPr="00E53338"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8"/>
          <w:szCs w:val="24"/>
        </w:rPr>
      </w:pPr>
      <w:r w:rsidRPr="00E53338">
        <w:rPr>
          <w:rFonts w:ascii="Times New Roman" w:hAnsi="Times New Roman" w:cs="Times New Roman"/>
          <w:sz w:val="28"/>
          <w:szCs w:val="24"/>
        </w:rPr>
        <w:t>Постановление Правительства Российской Федерации от 27.11.2014</w:t>
      </w:r>
      <w:r w:rsidRPr="00E53338">
        <w:rPr>
          <w:rFonts w:ascii="Times New Roman" w:hAnsi="Times New Roman" w:cs="Times New Roman"/>
          <w:sz w:val="28"/>
          <w:szCs w:val="24"/>
        </w:rPr>
        <w:b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E53338" w:rsidRPr="00E53338" w:rsidRDefault="00E53338" w:rsidP="00E53338">
      <w:pPr>
        <w:pStyle w:val="ConsPlusNormal"/>
        <w:widowControl w:val="0"/>
        <w:numPr>
          <w:ilvl w:val="0"/>
          <w:numId w:val="12"/>
        </w:numPr>
        <w:tabs>
          <w:tab w:val="left" w:pos="1276"/>
        </w:tabs>
        <w:adjustRightInd/>
        <w:ind w:left="0" w:firstLine="709"/>
        <w:jc w:val="both"/>
        <w:rPr>
          <w:rFonts w:ascii="Times New Roman" w:hAnsi="Times New Roman" w:cs="Times New Roman"/>
          <w:sz w:val="28"/>
          <w:szCs w:val="24"/>
        </w:rPr>
      </w:pPr>
      <w:r w:rsidRPr="00E53338">
        <w:rPr>
          <w:rFonts w:ascii="Times New Roman" w:hAnsi="Times New Roman" w:cs="Times New Roman"/>
          <w:sz w:val="28"/>
          <w:szCs w:val="24"/>
        </w:rPr>
        <w:t>нормативные правовые акты органов местного самоуправления.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53338" w:rsidRPr="00E53338" w:rsidRDefault="00E53338" w:rsidP="00E53338">
      <w:pPr>
        <w:pStyle w:val="ConsPlusNormal"/>
        <w:ind w:firstLine="709"/>
        <w:jc w:val="both"/>
        <w:rPr>
          <w:rFonts w:ascii="Times New Roman" w:hAnsi="Times New Roman" w:cs="Times New Roman"/>
          <w:sz w:val="28"/>
          <w:szCs w:val="24"/>
        </w:rPr>
      </w:pPr>
      <w:bookmarkStart w:id="1" w:name="P100"/>
      <w:bookmarkEnd w:id="1"/>
      <w:r w:rsidRPr="00E53338">
        <w:rPr>
          <w:rFonts w:ascii="Times New Roman" w:hAnsi="Times New Roman" w:cs="Times New Roman"/>
          <w:sz w:val="28"/>
          <w:szCs w:val="24"/>
        </w:rPr>
        <w:t>1.</w:t>
      </w:r>
      <w:hyperlink w:anchor="P439" w:history="1">
        <w:r w:rsidRPr="00E53338">
          <w:rPr>
            <w:rFonts w:ascii="Times New Roman" w:hAnsi="Times New Roman" w:cs="Times New Roman"/>
            <w:sz w:val="28"/>
            <w:szCs w:val="24"/>
          </w:rPr>
          <w:t>Заявление</w:t>
        </w:r>
      </w:hyperlink>
      <w:r w:rsidRPr="00E53338">
        <w:rPr>
          <w:rFonts w:ascii="Times New Roman" w:hAnsi="Times New Roman" w:cs="Times New Roman"/>
          <w:sz w:val="28"/>
          <w:szCs w:val="24"/>
        </w:rPr>
        <w:t>о заключении соглашения об установлении сервитута (приложение 1 к административному регламенту)</w:t>
      </w:r>
    </w:p>
    <w:p w:rsidR="00E53338" w:rsidRPr="00E53338" w:rsidRDefault="00E53338" w:rsidP="00E53338">
      <w:pPr>
        <w:pStyle w:val="ConsPlusNormal"/>
        <w:ind w:firstLine="709"/>
        <w:jc w:val="both"/>
        <w:rPr>
          <w:rFonts w:ascii="Times New Roman" w:hAnsi="Times New Roman" w:cs="Times New Roman"/>
          <w:sz w:val="28"/>
          <w:szCs w:val="24"/>
        </w:rPr>
      </w:pPr>
      <w:bookmarkStart w:id="2" w:name="P119"/>
      <w:bookmarkEnd w:id="2"/>
      <w:r w:rsidRPr="00E53338">
        <w:rPr>
          <w:rFonts w:ascii="Times New Roman" w:hAnsi="Times New Roman" w:cs="Times New Roman"/>
          <w:sz w:val="28"/>
          <w:szCs w:val="24"/>
        </w:rPr>
        <w:t>К заявлению прилагаются:</w:t>
      </w:r>
    </w:p>
    <w:p w:rsidR="00E53338" w:rsidRPr="00E53338" w:rsidRDefault="00E53338" w:rsidP="00E53338">
      <w:pPr>
        <w:pStyle w:val="ConsPlusNormal"/>
        <w:ind w:firstLine="567"/>
        <w:jc w:val="both"/>
        <w:rPr>
          <w:rFonts w:ascii="Times New Roman" w:hAnsi="Times New Roman" w:cs="Times New Roman"/>
          <w:sz w:val="28"/>
          <w:szCs w:val="24"/>
        </w:rPr>
      </w:pPr>
      <w:r w:rsidRPr="00E53338">
        <w:rPr>
          <w:rFonts w:ascii="Times New Roman" w:hAnsi="Times New Roman" w:cs="Times New Roman"/>
          <w:sz w:val="28"/>
          <w:szCs w:val="24"/>
        </w:rPr>
        <w:t>1)документ,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53338" w:rsidRPr="00E53338" w:rsidRDefault="00E53338" w:rsidP="00E53338">
      <w:pPr>
        <w:pStyle w:val="ConsPlusNormal"/>
        <w:ind w:firstLine="567"/>
        <w:jc w:val="both"/>
        <w:rPr>
          <w:rFonts w:ascii="Times New Roman" w:hAnsi="Times New Roman" w:cs="Times New Roman"/>
          <w:sz w:val="28"/>
          <w:szCs w:val="24"/>
        </w:rPr>
      </w:pPr>
      <w:r w:rsidRPr="00E53338">
        <w:rPr>
          <w:rFonts w:ascii="Times New Roman" w:hAnsi="Times New Roman" w:cs="Times New Roman"/>
          <w:sz w:val="28"/>
          <w:szCs w:val="24"/>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rsidR="00E53338" w:rsidRPr="00E53338" w:rsidRDefault="00E53338" w:rsidP="00E53338">
      <w:pPr>
        <w:pStyle w:val="ConsPlusNormal"/>
        <w:ind w:firstLine="567"/>
        <w:jc w:val="both"/>
        <w:rPr>
          <w:rFonts w:ascii="Times New Roman" w:hAnsi="Times New Roman" w:cs="Times New Roman"/>
          <w:sz w:val="28"/>
          <w:szCs w:val="24"/>
        </w:rPr>
      </w:pPr>
      <w:r w:rsidRPr="00E53338">
        <w:rPr>
          <w:rFonts w:ascii="Times New Roman" w:hAnsi="Times New Roman" w:cs="Times New Roman"/>
          <w:sz w:val="28"/>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E53338" w:rsidRPr="00E53338" w:rsidRDefault="00E53338" w:rsidP="00E53338">
      <w:pPr>
        <w:pStyle w:val="ConsPlusNormal"/>
        <w:tabs>
          <w:tab w:val="left" w:pos="1276"/>
        </w:tabs>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w:t>
      </w:r>
      <w:r w:rsidRPr="00E53338">
        <w:rPr>
          <w:rFonts w:ascii="Times New Roman" w:hAnsi="Times New Roman" w:cs="Times New Roman"/>
          <w:sz w:val="28"/>
          <w:szCs w:val="24"/>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E53338" w:rsidRPr="00E53338" w:rsidRDefault="00E53338" w:rsidP="00E53338">
      <w:pPr>
        <w:pStyle w:val="ConsPlusNormal"/>
        <w:widowControl w:val="0"/>
        <w:numPr>
          <w:ilvl w:val="0"/>
          <w:numId w:val="13"/>
        </w:numPr>
        <w:adjustRightInd/>
        <w:ind w:left="0" w:firstLine="709"/>
        <w:jc w:val="both"/>
        <w:rPr>
          <w:rFonts w:ascii="Times New Roman" w:hAnsi="Times New Roman" w:cs="Times New Roman"/>
          <w:sz w:val="28"/>
          <w:szCs w:val="24"/>
        </w:rPr>
      </w:pPr>
      <w:r w:rsidRPr="00E53338">
        <w:rPr>
          <w:rFonts w:ascii="Times New Roman" w:hAnsi="Times New Roman" w:cs="Times New Roman"/>
          <w:sz w:val="28"/>
          <w:szCs w:val="24"/>
        </w:rPr>
        <w:t>сведения (выписка</w:t>
      </w:r>
      <w:r w:rsidRPr="00E53338">
        <w:rPr>
          <w:rFonts w:ascii="Times New Roman" w:hAnsi="Times New Roman" w:cs="Times New Roman"/>
          <w:strike/>
          <w:sz w:val="28"/>
          <w:szCs w:val="24"/>
        </w:rPr>
        <w:t>)</w:t>
      </w:r>
      <w:r w:rsidRPr="00E53338">
        <w:rPr>
          <w:rFonts w:ascii="Times New Roman" w:hAnsi="Times New Roman" w:cs="Times New Roman"/>
          <w:sz w:val="28"/>
          <w:szCs w:val="24"/>
        </w:rPr>
        <w:t xml:space="preserve"> из Единого государственного реестра юридических лиц (ЕГРЮЛ);</w:t>
      </w:r>
    </w:p>
    <w:p w:rsidR="00E53338" w:rsidRPr="00E53338" w:rsidRDefault="00E53338" w:rsidP="00E53338">
      <w:pPr>
        <w:pStyle w:val="ConsPlusNormal"/>
        <w:widowControl w:val="0"/>
        <w:numPr>
          <w:ilvl w:val="0"/>
          <w:numId w:val="13"/>
        </w:numPr>
        <w:adjustRightInd/>
        <w:ind w:left="0" w:firstLine="1069"/>
        <w:jc w:val="both"/>
        <w:rPr>
          <w:rFonts w:ascii="Times New Roman" w:hAnsi="Times New Roman" w:cs="Times New Roman"/>
          <w:sz w:val="28"/>
          <w:szCs w:val="24"/>
        </w:rPr>
      </w:pPr>
      <w:r w:rsidRPr="00E53338">
        <w:rPr>
          <w:rFonts w:ascii="Times New Roman" w:hAnsi="Times New Roman" w:cs="Times New Roman"/>
          <w:sz w:val="28"/>
          <w:szCs w:val="24"/>
        </w:rPr>
        <w:t>сведения (выписка) из Единого государственного реестра индивидуальных предпринимателей (ЕГРИП)</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Заявитель вправе представить документы, указанные в настоящем пункте, по собственной инициативе.</w:t>
      </w:r>
    </w:p>
    <w:p w:rsidR="00E53338" w:rsidRPr="00E53338" w:rsidRDefault="00E53338" w:rsidP="00E53338">
      <w:pPr>
        <w:widowControl w:val="0"/>
        <w:autoSpaceDE w:val="0"/>
        <w:autoSpaceDN w:val="0"/>
        <w:ind w:firstLine="709"/>
        <w:jc w:val="both"/>
        <w:rPr>
          <w:sz w:val="28"/>
        </w:rPr>
      </w:pPr>
      <w:bookmarkStart w:id="3" w:name="P125"/>
      <w:bookmarkEnd w:id="3"/>
      <w:r w:rsidRPr="00E53338">
        <w:rPr>
          <w:sz w:val="28"/>
        </w:rPr>
        <w:t>2.7.1. При предоставлении муниципальной услуги запрещается требовать от заявителя:</w:t>
      </w:r>
    </w:p>
    <w:p w:rsidR="00E53338" w:rsidRPr="00E53338" w:rsidRDefault="00E53338" w:rsidP="00E53338">
      <w:pPr>
        <w:widowControl w:val="0"/>
        <w:autoSpaceDE w:val="0"/>
        <w:autoSpaceDN w:val="0"/>
        <w:ind w:firstLine="709"/>
        <w:jc w:val="both"/>
        <w:rPr>
          <w:sz w:val="28"/>
        </w:rPr>
      </w:pPr>
      <w:r w:rsidRPr="00E53338">
        <w:rPr>
          <w:sz w:val="28"/>
        </w:rPr>
        <w:t>1.</w:t>
      </w:r>
      <w:r w:rsidRPr="00E53338">
        <w:rPr>
          <w:sz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53338" w:rsidRPr="00E53338" w:rsidRDefault="00E53338" w:rsidP="00E53338">
      <w:pPr>
        <w:widowControl w:val="0"/>
        <w:autoSpaceDE w:val="0"/>
        <w:autoSpaceDN w:val="0"/>
        <w:ind w:firstLine="709"/>
        <w:jc w:val="both"/>
        <w:rPr>
          <w:sz w:val="28"/>
        </w:rPr>
      </w:pPr>
      <w:r w:rsidRPr="00E53338">
        <w:rPr>
          <w:sz w:val="28"/>
        </w:rPr>
        <w:t>2.</w:t>
      </w:r>
      <w:r w:rsidRPr="00E53338">
        <w:rPr>
          <w:sz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53338" w:rsidRPr="00E53338" w:rsidRDefault="00E53338" w:rsidP="00E53338">
      <w:pPr>
        <w:widowControl w:val="0"/>
        <w:autoSpaceDE w:val="0"/>
        <w:autoSpaceDN w:val="0"/>
        <w:ind w:firstLine="709"/>
        <w:jc w:val="both"/>
        <w:rPr>
          <w:sz w:val="28"/>
        </w:rPr>
      </w:pPr>
      <w:r w:rsidRPr="00E53338">
        <w:rPr>
          <w:sz w:val="28"/>
        </w:rPr>
        <w:t>3.</w:t>
      </w:r>
      <w:r w:rsidRPr="00E53338">
        <w:rPr>
          <w:sz w:val="28"/>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E53338">
        <w:rPr>
          <w:sz w:val="28"/>
        </w:rPr>
        <w:lastRenderedPageBreak/>
        <w:t>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E53338" w:rsidRPr="00E53338" w:rsidRDefault="00E53338" w:rsidP="00E53338">
      <w:pPr>
        <w:widowControl w:val="0"/>
        <w:autoSpaceDE w:val="0"/>
        <w:autoSpaceDN w:val="0"/>
        <w:adjustRightInd w:val="0"/>
        <w:ind w:firstLine="709"/>
        <w:jc w:val="both"/>
        <w:rPr>
          <w:sz w:val="28"/>
        </w:rPr>
      </w:pPr>
      <w:r w:rsidRPr="00E53338">
        <w:rPr>
          <w:sz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53338">
        <w:rPr>
          <w:rFonts w:eastAsiaTheme="minorEastAsia"/>
          <w:sz w:val="28"/>
        </w:rPr>
        <w:t xml:space="preserve">за исключением случаев, </w:t>
      </w:r>
      <w:r w:rsidRPr="00E53338">
        <w:rPr>
          <w:sz w:val="28"/>
        </w:rPr>
        <w:t>предусмотренных пунктом 4 части 1 статьи 7 Федерального закона № 210-ФЗ;</w:t>
      </w:r>
    </w:p>
    <w:p w:rsidR="00E53338" w:rsidRPr="00E53338" w:rsidRDefault="00E53338" w:rsidP="00E53338">
      <w:pPr>
        <w:widowControl w:val="0"/>
        <w:autoSpaceDE w:val="0"/>
        <w:autoSpaceDN w:val="0"/>
        <w:adjustRightInd w:val="0"/>
        <w:ind w:firstLine="709"/>
        <w:jc w:val="both"/>
        <w:rPr>
          <w:sz w:val="28"/>
        </w:rPr>
      </w:pPr>
      <w:r w:rsidRPr="00E53338">
        <w:rPr>
          <w:sz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2.7.2. При наступлении событий, являющихся основанием для предоставления муниципальной услуги, Администрация вправе:</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Основания для приостановления предоставления муниципальной услуги не предусмотрены.</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2.9. Основания для отказа в приеме документов, необходимых для предоставления муниципальной услуги, отсутствуют.</w:t>
      </w:r>
    </w:p>
    <w:p w:rsidR="00E53338" w:rsidRPr="00E53338" w:rsidRDefault="00E53338" w:rsidP="00E53338">
      <w:pPr>
        <w:pStyle w:val="ConsPlusNormal"/>
        <w:ind w:firstLine="709"/>
        <w:jc w:val="both"/>
        <w:rPr>
          <w:rFonts w:ascii="Times New Roman" w:hAnsi="Times New Roman" w:cs="Times New Roman"/>
          <w:sz w:val="28"/>
          <w:szCs w:val="24"/>
        </w:rPr>
      </w:pPr>
      <w:bookmarkStart w:id="4" w:name="P129"/>
      <w:bookmarkStart w:id="5" w:name="P134"/>
      <w:bookmarkEnd w:id="4"/>
      <w:bookmarkEnd w:id="5"/>
      <w:r w:rsidRPr="00E53338">
        <w:rPr>
          <w:rFonts w:ascii="Times New Roman" w:hAnsi="Times New Roman" w:cs="Times New Roman"/>
          <w:sz w:val="28"/>
          <w:szCs w:val="24"/>
        </w:rPr>
        <w:t>2.10. Исчерпывающий перечень оснований для отказа в предоставлении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 Представленные заявителем документы не отвечают требованиям, установленным административным регламентом:</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lastRenderedPageBreak/>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Отсутствие права на предоставление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w:t>
      </w:r>
      <w:r w:rsidRPr="00E53338">
        <w:rPr>
          <w:rFonts w:ascii="Times New Roman" w:hAnsi="Times New Roman" w:cs="Times New Roman"/>
          <w:sz w:val="28"/>
          <w:szCs w:val="24"/>
        </w:rPr>
        <w:tab/>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w:t>
      </w:r>
      <w:r w:rsidRPr="00E53338">
        <w:rPr>
          <w:rFonts w:ascii="Times New Roman" w:hAnsi="Times New Roman" w:cs="Times New Roman"/>
          <w:sz w:val="28"/>
          <w:szCs w:val="24"/>
        </w:rPr>
        <w:tab/>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 </w:t>
      </w:r>
      <w:r w:rsidRPr="00E53338">
        <w:rPr>
          <w:rFonts w:ascii="Times New Roman" w:hAnsi="Times New Roman" w:cs="Times New Roman"/>
          <w:sz w:val="28"/>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2.11. Муниципальная услуга предоставляется бесплатно.</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E53338" w:rsidRPr="00E53338" w:rsidRDefault="00E53338" w:rsidP="00E53338">
      <w:pPr>
        <w:ind w:firstLine="709"/>
        <w:jc w:val="both"/>
        <w:rPr>
          <w:sz w:val="28"/>
        </w:rPr>
      </w:pPr>
      <w:r w:rsidRPr="00E53338">
        <w:rPr>
          <w:sz w:val="28"/>
        </w:rPr>
        <w:t>2.13. Срок регистрации заявления о предоставлении муниципальной услуги составляет в Администрации:</w:t>
      </w:r>
    </w:p>
    <w:p w:rsidR="00E53338" w:rsidRPr="00E53338" w:rsidRDefault="00E53338" w:rsidP="00E53338">
      <w:pPr>
        <w:ind w:firstLine="709"/>
        <w:jc w:val="both"/>
        <w:rPr>
          <w:sz w:val="28"/>
        </w:rPr>
      </w:pPr>
      <w:r w:rsidRPr="00E53338">
        <w:rPr>
          <w:sz w:val="28"/>
        </w:rPr>
        <w:t>при направлении заявления почтовой связью в Администрацию - в день поступления заявления в Администрацию;</w:t>
      </w:r>
    </w:p>
    <w:p w:rsidR="00E53338" w:rsidRPr="00E53338" w:rsidRDefault="00E53338" w:rsidP="00E53338">
      <w:pPr>
        <w:ind w:firstLine="709"/>
        <w:jc w:val="both"/>
        <w:rPr>
          <w:sz w:val="28"/>
        </w:rPr>
      </w:pPr>
      <w:r w:rsidRPr="00E53338">
        <w:rPr>
          <w:sz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E53338" w:rsidRPr="00E53338" w:rsidRDefault="00E53338" w:rsidP="00E53338">
      <w:pPr>
        <w:ind w:firstLine="709"/>
        <w:jc w:val="both"/>
        <w:rPr>
          <w:sz w:val="28"/>
        </w:rPr>
      </w:pPr>
      <w:r w:rsidRPr="00E53338">
        <w:rPr>
          <w:sz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2.14.1. Предоставление муниципальной услуги осуществляется в специально выделенных для этих целей помещениях Администрации и МФЦ.</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w:t>
      </w:r>
      <w:r w:rsidRPr="00E53338">
        <w:rPr>
          <w:rFonts w:ascii="Times New Roman" w:hAnsi="Times New Roman" w:cs="Times New Roman"/>
          <w:sz w:val="28"/>
          <w:szCs w:val="24"/>
        </w:rPr>
        <w:lastRenderedPageBreak/>
        <w:t>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2.14.6. В помещении организуется бесплатный туалет для посетителей, в том числе туалет, предназначенный для инвалидов.</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2.14.12. Помещения приема и выдачи документов должны предусматривать места для ожидания, информирования и приема заявителей.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2.15. Показатели доступности и качества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2.15.1. Показатели доступности муниципальной услуги (общие, применимые в отношении всех заявителей):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 транспортная доступность к месту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наличие указателей, обеспечивающих беспрепятственный доступ к помещениям, в которых предоставляется услуга;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 возможность получения полной и достоверной информации о муниципальной услуге в Администрации по телефону, на официальном сайте;</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4) предоставление муниципальной услуги любым доступным способом, предусмотренным действующим законодательством;</w:t>
      </w:r>
    </w:p>
    <w:p w:rsidR="00E53338" w:rsidRPr="00E53338" w:rsidRDefault="00E53338" w:rsidP="00E53338">
      <w:pPr>
        <w:widowControl w:val="0"/>
        <w:autoSpaceDE w:val="0"/>
        <w:autoSpaceDN w:val="0"/>
        <w:adjustRightInd w:val="0"/>
        <w:ind w:firstLine="709"/>
        <w:jc w:val="both"/>
        <w:rPr>
          <w:rFonts w:eastAsiaTheme="minorEastAsia"/>
          <w:sz w:val="28"/>
        </w:rPr>
      </w:pPr>
      <w:r w:rsidRPr="00E53338">
        <w:rPr>
          <w:rFonts w:eastAsiaTheme="minorEastAsia"/>
          <w:sz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2.15.2. Показатели доступности муниципальной услуги (специальные, применимые в отношении инвалидов):</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1) наличие инфраструктуры, указанной в </w:t>
      </w:r>
      <w:hyperlink w:anchor="P200" w:history="1">
        <w:r w:rsidRPr="00E53338">
          <w:rPr>
            <w:rFonts w:ascii="Times New Roman" w:hAnsi="Times New Roman" w:cs="Times New Roman"/>
            <w:sz w:val="28"/>
            <w:szCs w:val="24"/>
          </w:rPr>
          <w:t>п. 2.14</w:t>
        </w:r>
      </w:hyperlink>
      <w:r w:rsidRPr="00E53338">
        <w:rPr>
          <w:rFonts w:ascii="Times New Roman" w:hAnsi="Times New Roman" w:cs="Times New Roman"/>
          <w:sz w:val="28"/>
          <w:szCs w:val="24"/>
        </w:rPr>
        <w:t>административного регламента;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исполнение требований доступности услуг для инвалидов;</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 обеспечение беспрепятственного доступа инвалидов к помещениям, в которых предоставляется муниципальная услуга.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2.15.3. Показатели качества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 соблюдение срока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соблюдение времени ожидания в очереди при подаче заявления и получении результата;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4) отсутствие жалоб на действия или бездействие должностных лиц Администрации, поданных в установленном порядке.</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2.16. Получения услуг, которые являются необходимыми и обязательными для предоставления муниципальной услуги, не требуется.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Согласований, необходимых для получения муниципальной услуги, не требуется.</w:t>
      </w:r>
    </w:p>
    <w:p w:rsidR="00E53338" w:rsidRPr="00E53338" w:rsidRDefault="00E53338" w:rsidP="00E53338">
      <w:pPr>
        <w:widowControl w:val="0"/>
        <w:autoSpaceDE w:val="0"/>
        <w:autoSpaceDN w:val="0"/>
        <w:adjustRightInd w:val="0"/>
        <w:ind w:firstLine="709"/>
        <w:jc w:val="both"/>
        <w:rPr>
          <w:rFonts w:eastAsiaTheme="minorEastAsia"/>
          <w:sz w:val="28"/>
        </w:rPr>
      </w:pPr>
      <w:r w:rsidRPr="00E53338">
        <w:rPr>
          <w:rFonts w:eastAsiaTheme="minorEastAsia"/>
          <w:sz w:val="28"/>
        </w:rPr>
        <w:t xml:space="preserve">2.17. Иные требования, в том числе учитывающие особенности </w:t>
      </w:r>
      <w:r w:rsidRPr="00E53338">
        <w:rPr>
          <w:rFonts w:eastAsiaTheme="minorEastAsia"/>
          <w:sz w:val="28"/>
        </w:rPr>
        <w:lastRenderedPageBreak/>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53338" w:rsidRPr="00E53338" w:rsidRDefault="00E53338" w:rsidP="00E53338">
      <w:pPr>
        <w:widowControl w:val="0"/>
        <w:autoSpaceDE w:val="0"/>
        <w:autoSpaceDN w:val="0"/>
        <w:adjustRightInd w:val="0"/>
        <w:ind w:firstLine="709"/>
        <w:jc w:val="both"/>
        <w:rPr>
          <w:rFonts w:eastAsiaTheme="minorEastAsia"/>
          <w:sz w:val="28"/>
        </w:rPr>
      </w:pPr>
      <w:r w:rsidRPr="00E53338">
        <w:rPr>
          <w:rFonts w:eastAsiaTheme="minorEastAsia"/>
          <w:sz w:val="28"/>
        </w:rPr>
        <w:t>2.17.1. Предоставление услуги по экстерриториальному принципу не предусмотрено.</w:t>
      </w:r>
    </w:p>
    <w:p w:rsidR="00E53338" w:rsidRPr="00E53338" w:rsidRDefault="00E53338" w:rsidP="00E53338">
      <w:pPr>
        <w:widowControl w:val="0"/>
        <w:autoSpaceDE w:val="0"/>
        <w:autoSpaceDN w:val="0"/>
        <w:adjustRightInd w:val="0"/>
        <w:ind w:firstLine="709"/>
        <w:jc w:val="both"/>
        <w:rPr>
          <w:sz w:val="28"/>
        </w:rPr>
      </w:pPr>
      <w:r w:rsidRPr="00E53338">
        <w:rPr>
          <w:sz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E53338" w:rsidRPr="00E53338" w:rsidRDefault="00E53338" w:rsidP="00E53338">
      <w:pPr>
        <w:pStyle w:val="ConsPlusNormal"/>
        <w:ind w:firstLine="709"/>
        <w:jc w:val="both"/>
        <w:rPr>
          <w:rFonts w:ascii="Times New Roman" w:hAnsi="Times New Roman" w:cs="Times New Roman"/>
          <w:sz w:val="28"/>
          <w:szCs w:val="24"/>
        </w:rPr>
      </w:pPr>
    </w:p>
    <w:p w:rsidR="00E53338" w:rsidRPr="00867C25" w:rsidRDefault="00E53338" w:rsidP="00E53338">
      <w:pPr>
        <w:widowControl w:val="0"/>
        <w:autoSpaceDE w:val="0"/>
        <w:autoSpaceDN w:val="0"/>
        <w:ind w:firstLine="709"/>
        <w:jc w:val="center"/>
        <w:rPr>
          <w:b/>
          <w:sz w:val="28"/>
        </w:rPr>
      </w:pPr>
      <w:bookmarkStart w:id="6" w:name="_GoBack"/>
      <w:r w:rsidRPr="00867C25">
        <w:rPr>
          <w:b/>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6"/>
    <w:p w:rsidR="00E53338" w:rsidRPr="00E53338" w:rsidRDefault="00E53338" w:rsidP="00E53338">
      <w:pPr>
        <w:pStyle w:val="ConsPlusNormal"/>
        <w:ind w:firstLine="709"/>
        <w:jc w:val="both"/>
        <w:rPr>
          <w:rFonts w:ascii="Times New Roman" w:hAnsi="Times New Roman" w:cs="Times New Roman"/>
          <w:sz w:val="28"/>
          <w:szCs w:val="24"/>
        </w:rPr>
      </w:pP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 Состав, последовательность и сроки выполнения административных процедур, требования к порядку их выполнения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3.1.1. Предоставление муниципальной услуги включает в себя следующие административные процедуры:</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1) </w:t>
      </w:r>
      <w:r w:rsidRPr="00E53338">
        <w:rPr>
          <w:rFonts w:ascii="Times New Roman" w:hAnsi="Times New Roman" w:cs="Times New Roman"/>
          <w:sz w:val="28"/>
          <w:szCs w:val="24"/>
        </w:rPr>
        <w:tab/>
        <w:t>Прием и регистрация заявления и документов о предоставлении муниципальной услуги - не более 1 дня.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2) </w:t>
      </w:r>
      <w:r w:rsidRPr="00E53338">
        <w:rPr>
          <w:rFonts w:ascii="Times New Roman" w:hAnsi="Times New Roman" w:cs="Times New Roman"/>
          <w:sz w:val="28"/>
          <w:szCs w:val="24"/>
        </w:rPr>
        <w:tab/>
        <w:t>Рассмотрение заявления и документов о предоставлении муниципальной услуги - не более 27дней.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3) </w:t>
      </w:r>
      <w:r w:rsidRPr="00E53338">
        <w:rPr>
          <w:rFonts w:ascii="Times New Roman" w:hAnsi="Times New Roman" w:cs="Times New Roman"/>
          <w:sz w:val="28"/>
          <w:szCs w:val="24"/>
        </w:rPr>
        <w:tab/>
        <w:t xml:space="preserve">Принятие решения о предоставлении муниципальной услуги или об отказе в предоставлении муниципальной услуги – не более 1 дня. </w:t>
      </w:r>
    </w:p>
    <w:p w:rsidR="00E53338" w:rsidRPr="00E53338" w:rsidRDefault="00E53338" w:rsidP="00E53338">
      <w:pPr>
        <w:pStyle w:val="ConsPlusNormal"/>
        <w:ind w:firstLine="709"/>
        <w:jc w:val="both"/>
        <w:rPr>
          <w:rFonts w:ascii="Times New Roman" w:hAnsi="Times New Roman" w:cs="Times New Roman"/>
          <w:strike/>
          <w:sz w:val="28"/>
          <w:szCs w:val="24"/>
        </w:rPr>
      </w:pPr>
      <w:r w:rsidRPr="00E53338">
        <w:rPr>
          <w:rFonts w:ascii="Times New Roman" w:hAnsi="Times New Roman" w:cs="Times New Roman"/>
          <w:sz w:val="28"/>
          <w:szCs w:val="24"/>
        </w:rPr>
        <w:t>4)</w:t>
      </w:r>
      <w:r w:rsidRPr="00E53338">
        <w:rPr>
          <w:rFonts w:ascii="Times New Roman" w:hAnsi="Times New Roman" w:cs="Times New Roman"/>
          <w:sz w:val="28"/>
          <w:szCs w:val="24"/>
        </w:rPr>
        <w:tab/>
        <w:t>Выдача результата предоставления муниципальной услуги - не более 1дня.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3.1.2. Прием и регистрация заявления и документов о предоставлении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E53338">
          <w:rPr>
            <w:rFonts w:ascii="Times New Roman" w:hAnsi="Times New Roman" w:cs="Times New Roman"/>
            <w:sz w:val="28"/>
            <w:szCs w:val="24"/>
          </w:rPr>
          <w:t>п. 2.6</w:t>
        </w:r>
      </w:hyperlink>
      <w:r w:rsidRPr="00E53338">
        <w:rPr>
          <w:rFonts w:ascii="Times New Roman" w:hAnsi="Times New Roman" w:cs="Times New Roman"/>
          <w:sz w:val="28"/>
          <w:szCs w:val="24"/>
        </w:rPr>
        <w:t>административного регламента.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3.1.2.4. Критерии принятия решения: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3.1.2.5. Результат выполнения административной процедуры: </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lastRenderedPageBreak/>
        <w:t>- регистрация заявления и документов о предоставлении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3.1.3. Рассмотрение заявления и документов о предоставлении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3.1.3.1. 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3.1.3.2. Содержание административного действия (административных действий), продолжительность и(или) максимальный срок его (их) выполнения: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u w:val="single"/>
        </w:rPr>
        <w:t>1 действие:</w:t>
      </w:r>
      <w:r w:rsidRPr="00E53338">
        <w:rPr>
          <w:rFonts w:ascii="Times New Roman" w:hAnsi="Times New Roman" w:cs="Times New Roman"/>
          <w:sz w:val="28"/>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дняс даты окончания первой административной процедурыи получение ответов на межведомственные запросы в течение не более 5 рабочихдней со дня их направления;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u w:val="single"/>
        </w:rPr>
        <w:t>2 действие:</w:t>
      </w:r>
      <w:r w:rsidRPr="00E53338">
        <w:rPr>
          <w:rFonts w:ascii="Times New Roman" w:hAnsi="Times New Roman" w:cs="Times New Roman"/>
          <w:sz w:val="28"/>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27 дней с даты окончания первой административной процедуры.</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3.1.3.7. Критерии принятия решения: соответствие/несоответствие заявления и документов требованиям пункта 2.10 административного регламента.  </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3.1.3.5. Результат выполнения административной процедуры:</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подготовка проекта уведомления заявителя о возможности заключения соглашения об установлении сервитута в предложенных заявителем границах;</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подготовка проекта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подготовка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подготовка проекта решения об отказе в предоставлении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3.1.4. Принятие решения о предоставлении муниципальной услуги или об отказе в предоставлении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lastRenderedPageBreak/>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документов,а также проекта решения должностным лицом Администрации, ответственным за принятие и подписание соответствующего решения, в течение не более 1 дня с даты окончания второй административной процедуры.</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3.1.4.4. Критерии принятия решения: наличие/отсутствие у заявителя права на получение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3.1.4.5. Результат выполнения административной процедуры:</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подписание решения об отказе в предоставлении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3.1.5. Выдача результата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3.1.5.3. Лицо, ответственное за выполнение административной процедуры: уполномоченный работник Администрации.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3.1.6.Заявитель,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w:t>
      </w:r>
      <w:r w:rsidRPr="00E53338">
        <w:rPr>
          <w:rFonts w:ascii="Times New Roman" w:hAnsi="Times New Roman" w:cs="Times New Roman"/>
          <w:sz w:val="28"/>
          <w:szCs w:val="24"/>
        </w:rPr>
        <w:lastRenderedPageBreak/>
        <w:t>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3.1.7. В срок не более чем 30календарных днейсо дня представления заявителем в Администрацию уведомления о государственном кадастровом учете частей земельных участков, в отношении которых устанавливается сервитут, Администрация направляет заявителю подписанное соглашение об установлении сервитута, в трех экземплярах. Заявитель обязан подписать указанное соглашение не позднее чем через 30 календарных дней со дня его получения.</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 Особенности выполнения административных процедур в электронной форме.</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3.2.3. Муниципальная услуга может быть получена через ПГУ ЛО либо через ЕПГУ следующими способами:</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без личной явки на прием в Администрацию.</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3.2.4. Для подачи заявления через ЕПГУ или через ПГУ ЛО заявитель должен выполнить следующие действия:</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пройти идентификацию и аутентификацию в ЕСИА;</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в личном кабинете на ЕПГУ или на ПГУ ЛО заполнить в электронной форме заявление на оказание муниципальной услуги;</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3.2.5.1. Электронные документы представляются в следующих форматах: xml, doc, docx, odt, xls, xlsx, ods, pdf, jpg, jpeg, zip, rar, sig, png, bmp, tiff .</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«черно-белый» (при отсутствии в документе графических изображений и (или) цветного текста);</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«оттенки серого» (при наличии в документе графических изображений, отличных от цветного графического изображения);</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«цветной» или «режим полной цветопередачи» (при наличии в документе цветных графических изображений либо цветного текста);</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сохранением всех аутентичных признаков подлинности, а именно: графической подписи лица, печати, углового штампа бланка;</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количество файлов должно соответствовать количеству документов, каждый из которых содержит текстовую и (или) графическую информацию.</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Электронные документы должны обеспечивать:</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возможность идентифицировать документ и количество листов в документе;</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Документы, подлежащие представлению в форматах xls, xlsx или ods, формируются в виде отдельного электронного документа.</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 xml:space="preserve">Информирование заявителя о ходе и результате предоставления </w:t>
      </w:r>
      <w:r w:rsidRPr="00E53338">
        <w:rPr>
          <w:rFonts w:eastAsia="Calibri"/>
          <w:sz w:val="28"/>
        </w:rPr>
        <w:lastRenderedPageBreak/>
        <w:t>муниципальной услуги осуществляется в электронной форме через личный кабинет заявителя, расположенный на ПГУ ЛО либо на ЕПГУ.</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53338" w:rsidRPr="00E53338" w:rsidRDefault="00E53338" w:rsidP="00E53338">
      <w:pPr>
        <w:widowControl w:val="0"/>
        <w:autoSpaceDE w:val="0"/>
        <w:autoSpaceDN w:val="0"/>
        <w:ind w:firstLine="709"/>
        <w:jc w:val="both"/>
        <w:rPr>
          <w:rFonts w:eastAsia="Calibri"/>
          <w:sz w:val="28"/>
        </w:rPr>
      </w:pPr>
      <w:r w:rsidRPr="00E53338">
        <w:rPr>
          <w:rFonts w:eastAsia="Calibri"/>
          <w:sz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3.3. Порядок исправления допущенных опечаток и ошибок в выданных в результате предоставления муниципальной услуги документах</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E53338" w:rsidRPr="00E53338" w:rsidRDefault="00E53338" w:rsidP="00E53338">
      <w:pPr>
        <w:pStyle w:val="ConsPlusNormal"/>
        <w:ind w:firstLine="709"/>
        <w:jc w:val="both"/>
        <w:rPr>
          <w:rFonts w:ascii="Times New Roman" w:hAnsi="Times New Roman" w:cs="Times New Roman"/>
          <w:sz w:val="28"/>
          <w:szCs w:val="24"/>
        </w:rPr>
      </w:pPr>
    </w:p>
    <w:p w:rsidR="00E53338" w:rsidRPr="00867C25" w:rsidRDefault="00E53338" w:rsidP="00E53338">
      <w:pPr>
        <w:pStyle w:val="ConsPlusNormal"/>
        <w:ind w:firstLine="709"/>
        <w:jc w:val="center"/>
        <w:rPr>
          <w:rFonts w:ascii="Times New Roman" w:hAnsi="Times New Roman" w:cs="Times New Roman"/>
          <w:b/>
          <w:sz w:val="28"/>
          <w:szCs w:val="24"/>
        </w:rPr>
      </w:pPr>
      <w:r w:rsidRPr="00867C25">
        <w:rPr>
          <w:rFonts w:ascii="Times New Roman" w:hAnsi="Times New Roman" w:cs="Times New Roman"/>
          <w:b/>
          <w:sz w:val="28"/>
          <w:szCs w:val="24"/>
        </w:rPr>
        <w:t>4. Формы контроля за исполнением административного регламента</w:t>
      </w:r>
    </w:p>
    <w:p w:rsidR="00E53338" w:rsidRPr="00E53338" w:rsidRDefault="00E53338" w:rsidP="00E53338">
      <w:pPr>
        <w:pStyle w:val="ConsPlusNormal"/>
        <w:ind w:firstLine="709"/>
        <w:jc w:val="both"/>
        <w:rPr>
          <w:rFonts w:ascii="Times New Roman" w:hAnsi="Times New Roman" w:cs="Times New Roman"/>
          <w:sz w:val="28"/>
          <w:szCs w:val="24"/>
        </w:rPr>
      </w:pP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lastRenderedPageBreak/>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иным уполномоченным должностным лицом) Администрации проверок исполнения положений настоящего административного регламента, иных нормативных правовых актов.</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4.2. Порядок и периодичность осуществления плановых и внеплановых проверок полноты и качества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По результатам рассмотрения обращений обратившемуся дается письменный ответ.</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lastRenderedPageBreak/>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Глава администрации несет ответственность за обеспечение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Работники ОМСУ при предоставлении муниципальной услуги несут ответственность:</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за неисполнение или ненадлежащее исполнение административных процедур при предоставлении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E53338" w:rsidRPr="00E53338" w:rsidRDefault="00E53338" w:rsidP="00E53338">
      <w:pPr>
        <w:pStyle w:val="ConsPlusNormal"/>
        <w:ind w:firstLine="709"/>
        <w:jc w:val="both"/>
        <w:rPr>
          <w:rFonts w:ascii="Times New Roman" w:hAnsi="Times New Roman" w:cs="Times New Roman"/>
          <w:sz w:val="28"/>
          <w:szCs w:val="24"/>
        </w:rPr>
      </w:pPr>
    </w:p>
    <w:p w:rsidR="00E53338" w:rsidRPr="00867C25" w:rsidRDefault="00E53338" w:rsidP="00E53338">
      <w:pPr>
        <w:autoSpaceDE w:val="0"/>
        <w:autoSpaceDN w:val="0"/>
        <w:adjustRightInd w:val="0"/>
        <w:ind w:firstLine="709"/>
        <w:jc w:val="center"/>
        <w:rPr>
          <w:rFonts w:eastAsia="Calibri"/>
          <w:b/>
          <w:sz w:val="28"/>
        </w:rPr>
      </w:pPr>
      <w:r w:rsidRPr="00867C25">
        <w:rPr>
          <w:rFonts w:eastAsia="Calibri"/>
          <w:b/>
          <w:sz w:val="28"/>
        </w:rPr>
        <w:t>5. Досудебный (внесудебный) порядок обжалования решений</w:t>
      </w:r>
    </w:p>
    <w:p w:rsidR="00E53338" w:rsidRPr="00867C25" w:rsidRDefault="00E53338" w:rsidP="00E53338">
      <w:pPr>
        <w:autoSpaceDE w:val="0"/>
        <w:autoSpaceDN w:val="0"/>
        <w:adjustRightInd w:val="0"/>
        <w:ind w:firstLine="709"/>
        <w:jc w:val="center"/>
        <w:rPr>
          <w:rFonts w:eastAsia="Calibri"/>
          <w:b/>
          <w:sz w:val="28"/>
        </w:rPr>
      </w:pPr>
      <w:r w:rsidRPr="00867C25">
        <w:rPr>
          <w:rFonts w:eastAsia="Calibri"/>
          <w:b/>
          <w:sz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53338" w:rsidRPr="00E53338" w:rsidRDefault="00E53338" w:rsidP="00E53338">
      <w:pPr>
        <w:autoSpaceDE w:val="0"/>
        <w:autoSpaceDN w:val="0"/>
        <w:adjustRightInd w:val="0"/>
        <w:ind w:firstLine="709"/>
        <w:jc w:val="both"/>
        <w:rPr>
          <w:rFonts w:eastAsia="Calibri"/>
          <w:sz w:val="28"/>
        </w:rPr>
      </w:pP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53338" w:rsidRPr="00E53338" w:rsidRDefault="00E53338" w:rsidP="00E53338">
      <w:pPr>
        <w:widowControl w:val="0"/>
        <w:autoSpaceDE w:val="0"/>
        <w:autoSpaceDN w:val="0"/>
        <w:ind w:firstLine="709"/>
        <w:jc w:val="both"/>
        <w:rPr>
          <w:sz w:val="28"/>
        </w:rPr>
      </w:pPr>
      <w:r w:rsidRPr="00E53338">
        <w:rPr>
          <w:sz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являютсяв том числе следующие случаи: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E53338">
        <w:rPr>
          <w:rFonts w:ascii="Times New Roman" w:hAnsi="Times New Roman" w:cs="Times New Roman"/>
          <w:sz w:val="28"/>
          <w:szCs w:val="24"/>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8) нарушение срока или порядка выдачи документов по результатам предоставления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E53338">
        <w:rPr>
          <w:rFonts w:ascii="Times New Roman" w:hAnsi="Times New Roman" w:cs="Times New Roman"/>
          <w:sz w:val="28"/>
          <w:szCs w:val="24"/>
        </w:rPr>
        <w:lastRenderedPageBreak/>
        <w:t>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E53338">
          <w:rPr>
            <w:rFonts w:ascii="Times New Roman" w:hAnsi="Times New Roman" w:cs="Times New Roman"/>
            <w:sz w:val="28"/>
            <w:szCs w:val="24"/>
          </w:rPr>
          <w:t>ч. 5 ст. 11.2</w:t>
        </w:r>
      </w:hyperlink>
      <w:r w:rsidRPr="00E53338">
        <w:rPr>
          <w:rFonts w:ascii="Times New Roman" w:hAnsi="Times New Roman" w:cs="Times New Roman"/>
          <w:sz w:val="28"/>
          <w:szCs w:val="24"/>
        </w:rPr>
        <w:t xml:space="preserve"> Федерального закона от 27.07.2010 № 210-ФЗ.</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 письменной жалобе в обязательном порядке указываются: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E53338">
          <w:rPr>
            <w:rFonts w:ascii="Times New Roman" w:hAnsi="Times New Roman" w:cs="Times New Roman"/>
            <w:sz w:val="28"/>
            <w:szCs w:val="24"/>
          </w:rPr>
          <w:t>ст. 11.1</w:t>
        </w:r>
      </w:hyperlink>
      <w:r w:rsidRPr="00E53338">
        <w:rPr>
          <w:rFonts w:ascii="Times New Roman" w:hAnsi="Times New Roman" w:cs="Times New Roman"/>
          <w:sz w:val="28"/>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w:t>
      </w:r>
      <w:r w:rsidRPr="00E53338">
        <w:rPr>
          <w:rFonts w:ascii="Times New Roman" w:hAnsi="Times New Roman" w:cs="Times New Roman"/>
          <w:sz w:val="28"/>
          <w:szCs w:val="24"/>
        </w:rPr>
        <w:lastRenderedPageBreak/>
        <w:t>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5.7. По результатам рассмотрения жалобы принимается одно из следующих решений:</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2) в удовлетворении жалобы отказывается.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3338" w:rsidRPr="00E53338" w:rsidRDefault="00E53338" w:rsidP="00E53338">
      <w:pPr>
        <w:pStyle w:val="ConsPlusNormal"/>
        <w:ind w:firstLine="709"/>
        <w:jc w:val="both"/>
        <w:rPr>
          <w:rFonts w:ascii="Times New Roman" w:hAnsi="Times New Roman" w:cs="Times New Roman"/>
          <w:sz w:val="28"/>
          <w:szCs w:val="24"/>
        </w:rPr>
      </w:pPr>
      <w:r w:rsidRPr="00E53338">
        <w:rPr>
          <w:rFonts w:ascii="Times New Roman" w:hAnsi="Times New Roman" w:cs="Times New Roman"/>
          <w:sz w:val="28"/>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3338" w:rsidRPr="00E53338" w:rsidRDefault="00E53338" w:rsidP="00E53338">
      <w:pPr>
        <w:pStyle w:val="ConsPlusNormal"/>
        <w:jc w:val="right"/>
        <w:outlineLvl w:val="1"/>
        <w:rPr>
          <w:sz w:val="28"/>
          <w:szCs w:val="24"/>
        </w:rPr>
      </w:pPr>
    </w:p>
    <w:p w:rsidR="00E53338" w:rsidRPr="00867C25" w:rsidRDefault="00E53338" w:rsidP="00E53338">
      <w:pPr>
        <w:widowControl w:val="0"/>
        <w:autoSpaceDE w:val="0"/>
        <w:autoSpaceDN w:val="0"/>
        <w:adjustRightInd w:val="0"/>
        <w:ind w:firstLine="709"/>
        <w:jc w:val="center"/>
        <w:rPr>
          <w:b/>
          <w:sz w:val="28"/>
        </w:rPr>
      </w:pPr>
      <w:r w:rsidRPr="00867C25">
        <w:rPr>
          <w:b/>
          <w:sz w:val="28"/>
        </w:rPr>
        <w:t>6. Особенности выполнения административных процедур в многофункциональных центрах</w:t>
      </w:r>
    </w:p>
    <w:p w:rsidR="00E53338" w:rsidRPr="00E53338" w:rsidRDefault="00E53338" w:rsidP="00E53338">
      <w:pPr>
        <w:widowControl w:val="0"/>
        <w:autoSpaceDE w:val="0"/>
        <w:autoSpaceDN w:val="0"/>
        <w:ind w:firstLine="709"/>
        <w:jc w:val="both"/>
        <w:rPr>
          <w:sz w:val="28"/>
        </w:rPr>
      </w:pPr>
    </w:p>
    <w:p w:rsidR="00E53338" w:rsidRPr="00E53338" w:rsidRDefault="00E53338" w:rsidP="00E53338">
      <w:pPr>
        <w:widowControl w:val="0"/>
        <w:autoSpaceDE w:val="0"/>
        <w:autoSpaceDN w:val="0"/>
        <w:ind w:firstLine="709"/>
        <w:jc w:val="both"/>
        <w:rPr>
          <w:sz w:val="28"/>
        </w:rPr>
      </w:pPr>
      <w:r w:rsidRPr="00E53338">
        <w:rPr>
          <w:sz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E53338" w:rsidRPr="00E53338" w:rsidRDefault="00E53338" w:rsidP="00E53338">
      <w:pPr>
        <w:widowControl w:val="0"/>
        <w:autoSpaceDE w:val="0"/>
        <w:autoSpaceDN w:val="0"/>
        <w:ind w:firstLine="709"/>
        <w:jc w:val="both"/>
        <w:rPr>
          <w:sz w:val="28"/>
        </w:rPr>
      </w:pPr>
      <w:r w:rsidRPr="00E53338">
        <w:rPr>
          <w:sz w:val="28"/>
        </w:rPr>
        <w:t xml:space="preserve">6.2. В случае подачи документов в Администрацию посредством МФЦ </w:t>
      </w:r>
      <w:r w:rsidRPr="00E53338">
        <w:rPr>
          <w:sz w:val="28"/>
        </w:rPr>
        <w:lastRenderedPageBreak/>
        <w:t>специалист МФЦ, осуществляющий прием документов, представленных для получения муниципальной услуги, выполняет следующие действия:</w:t>
      </w:r>
    </w:p>
    <w:p w:rsidR="00E53338" w:rsidRPr="00E53338" w:rsidRDefault="00E53338" w:rsidP="00E53338">
      <w:pPr>
        <w:widowControl w:val="0"/>
        <w:autoSpaceDE w:val="0"/>
        <w:autoSpaceDN w:val="0"/>
        <w:ind w:firstLine="709"/>
        <w:jc w:val="both"/>
        <w:rPr>
          <w:sz w:val="28"/>
        </w:rPr>
      </w:pPr>
      <w:r w:rsidRPr="00E53338">
        <w:rPr>
          <w:sz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53338" w:rsidRPr="00E53338" w:rsidRDefault="00E53338" w:rsidP="00E53338">
      <w:pPr>
        <w:widowControl w:val="0"/>
        <w:autoSpaceDE w:val="0"/>
        <w:autoSpaceDN w:val="0"/>
        <w:ind w:firstLine="709"/>
        <w:jc w:val="both"/>
        <w:rPr>
          <w:sz w:val="28"/>
        </w:rPr>
      </w:pPr>
      <w:r w:rsidRPr="00E53338">
        <w:rPr>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53338" w:rsidRPr="00E53338" w:rsidRDefault="00E53338" w:rsidP="00E53338">
      <w:pPr>
        <w:widowControl w:val="0"/>
        <w:autoSpaceDE w:val="0"/>
        <w:autoSpaceDN w:val="0"/>
        <w:ind w:firstLine="709"/>
        <w:jc w:val="both"/>
        <w:rPr>
          <w:sz w:val="28"/>
        </w:rPr>
      </w:pPr>
      <w:r w:rsidRPr="00E53338">
        <w:rPr>
          <w:sz w:val="28"/>
        </w:rPr>
        <w:t>б) определяет предмет обращения;</w:t>
      </w:r>
    </w:p>
    <w:p w:rsidR="00E53338" w:rsidRPr="00E53338" w:rsidRDefault="00E53338" w:rsidP="00E53338">
      <w:pPr>
        <w:widowControl w:val="0"/>
        <w:autoSpaceDE w:val="0"/>
        <w:autoSpaceDN w:val="0"/>
        <w:ind w:firstLine="709"/>
        <w:jc w:val="both"/>
        <w:rPr>
          <w:sz w:val="28"/>
        </w:rPr>
      </w:pPr>
      <w:r w:rsidRPr="00E53338">
        <w:rPr>
          <w:sz w:val="28"/>
        </w:rPr>
        <w:t>в) проводит проверку правильности заполнения обращения;</w:t>
      </w:r>
    </w:p>
    <w:p w:rsidR="00E53338" w:rsidRPr="00E53338" w:rsidRDefault="00E53338" w:rsidP="00E53338">
      <w:pPr>
        <w:widowControl w:val="0"/>
        <w:autoSpaceDE w:val="0"/>
        <w:autoSpaceDN w:val="0"/>
        <w:ind w:firstLine="709"/>
        <w:jc w:val="both"/>
        <w:rPr>
          <w:sz w:val="28"/>
        </w:rPr>
      </w:pPr>
      <w:r w:rsidRPr="00E53338">
        <w:rPr>
          <w:sz w:val="28"/>
        </w:rPr>
        <w:t>г) проводит проверку укомплектованности пакета документов;</w:t>
      </w:r>
    </w:p>
    <w:p w:rsidR="00E53338" w:rsidRPr="00E53338" w:rsidRDefault="00E53338" w:rsidP="00E53338">
      <w:pPr>
        <w:widowControl w:val="0"/>
        <w:autoSpaceDE w:val="0"/>
        <w:autoSpaceDN w:val="0"/>
        <w:ind w:firstLine="709"/>
        <w:jc w:val="both"/>
        <w:rPr>
          <w:sz w:val="28"/>
        </w:rPr>
      </w:pPr>
      <w:r w:rsidRPr="00E53338">
        <w:rPr>
          <w:sz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53338" w:rsidRPr="00E53338" w:rsidRDefault="00E53338" w:rsidP="00E53338">
      <w:pPr>
        <w:widowControl w:val="0"/>
        <w:autoSpaceDE w:val="0"/>
        <w:autoSpaceDN w:val="0"/>
        <w:ind w:firstLine="709"/>
        <w:jc w:val="both"/>
        <w:rPr>
          <w:sz w:val="28"/>
        </w:rPr>
      </w:pPr>
      <w:r w:rsidRPr="00E53338">
        <w:rPr>
          <w:sz w:val="28"/>
        </w:rPr>
        <w:t>е) заверяет каждый документ дела своей электронной подписью (далее - ЭП);</w:t>
      </w:r>
    </w:p>
    <w:p w:rsidR="00E53338" w:rsidRPr="00E53338" w:rsidRDefault="00E53338" w:rsidP="00E53338">
      <w:pPr>
        <w:widowControl w:val="0"/>
        <w:autoSpaceDE w:val="0"/>
        <w:autoSpaceDN w:val="0"/>
        <w:ind w:firstLine="709"/>
        <w:jc w:val="both"/>
        <w:rPr>
          <w:sz w:val="28"/>
        </w:rPr>
      </w:pPr>
      <w:r w:rsidRPr="00E53338">
        <w:rPr>
          <w:sz w:val="28"/>
        </w:rPr>
        <w:t>ж) направляет копии документов и реестр документов в Администрацию:</w:t>
      </w:r>
    </w:p>
    <w:p w:rsidR="00E53338" w:rsidRPr="00E53338" w:rsidRDefault="00E53338" w:rsidP="00E53338">
      <w:pPr>
        <w:widowControl w:val="0"/>
        <w:autoSpaceDE w:val="0"/>
        <w:autoSpaceDN w:val="0"/>
        <w:ind w:firstLine="709"/>
        <w:jc w:val="both"/>
        <w:rPr>
          <w:sz w:val="28"/>
        </w:rPr>
      </w:pPr>
      <w:r w:rsidRPr="00E53338">
        <w:rPr>
          <w:sz w:val="28"/>
        </w:rPr>
        <w:t>- в электронном виде (в составе пакетов электронных дел) в день обращения заявителя в МФЦ;</w:t>
      </w:r>
    </w:p>
    <w:p w:rsidR="00E53338" w:rsidRPr="00E53338" w:rsidRDefault="00E53338" w:rsidP="00E53338">
      <w:pPr>
        <w:widowControl w:val="0"/>
        <w:autoSpaceDE w:val="0"/>
        <w:autoSpaceDN w:val="0"/>
        <w:ind w:firstLine="709"/>
        <w:jc w:val="both"/>
        <w:rPr>
          <w:sz w:val="28"/>
        </w:rPr>
      </w:pPr>
      <w:r w:rsidRPr="00E53338">
        <w:rPr>
          <w:sz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53338" w:rsidRPr="00E53338" w:rsidRDefault="00E53338" w:rsidP="00E53338">
      <w:pPr>
        <w:widowControl w:val="0"/>
        <w:autoSpaceDE w:val="0"/>
        <w:autoSpaceDN w:val="0"/>
        <w:ind w:firstLine="709"/>
        <w:jc w:val="both"/>
        <w:rPr>
          <w:sz w:val="28"/>
        </w:rPr>
      </w:pPr>
      <w:r w:rsidRPr="00E53338">
        <w:rPr>
          <w:sz w:val="28"/>
        </w:rPr>
        <w:t>По окончании приема документов специалист МФЦ выдает заявителю расписку в приеме документов.</w:t>
      </w:r>
    </w:p>
    <w:p w:rsidR="00E53338" w:rsidRPr="00E53338" w:rsidRDefault="00E53338" w:rsidP="00E53338">
      <w:pPr>
        <w:widowControl w:val="0"/>
        <w:autoSpaceDE w:val="0"/>
        <w:autoSpaceDN w:val="0"/>
        <w:ind w:firstLine="709"/>
        <w:jc w:val="both"/>
        <w:rPr>
          <w:sz w:val="28"/>
        </w:rPr>
      </w:pPr>
      <w:r w:rsidRPr="00E53338">
        <w:rPr>
          <w:sz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53338" w:rsidRPr="00E53338" w:rsidRDefault="00E53338" w:rsidP="00E53338">
      <w:pPr>
        <w:widowControl w:val="0"/>
        <w:autoSpaceDE w:val="0"/>
        <w:autoSpaceDN w:val="0"/>
        <w:ind w:firstLine="709"/>
        <w:jc w:val="both"/>
        <w:rPr>
          <w:sz w:val="28"/>
        </w:rPr>
      </w:pPr>
      <w:r w:rsidRPr="00E53338">
        <w:rPr>
          <w:sz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53338" w:rsidRPr="00E53338" w:rsidRDefault="00E53338" w:rsidP="00E53338">
      <w:pPr>
        <w:widowControl w:val="0"/>
        <w:autoSpaceDE w:val="0"/>
        <w:autoSpaceDN w:val="0"/>
        <w:ind w:firstLine="709"/>
        <w:jc w:val="both"/>
        <w:rPr>
          <w:strike/>
          <w:sz w:val="28"/>
        </w:rPr>
      </w:pPr>
      <w:r w:rsidRPr="00E53338">
        <w:rPr>
          <w:sz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E53338" w:rsidRPr="00E53338" w:rsidRDefault="00E53338" w:rsidP="00E53338">
      <w:pPr>
        <w:widowControl w:val="0"/>
        <w:autoSpaceDE w:val="0"/>
        <w:autoSpaceDN w:val="0"/>
        <w:ind w:firstLine="709"/>
        <w:jc w:val="both"/>
        <w:rPr>
          <w:sz w:val="28"/>
        </w:rPr>
      </w:pPr>
      <w:r w:rsidRPr="00E53338">
        <w:rPr>
          <w:sz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53338" w:rsidRPr="00E53338" w:rsidRDefault="00E53338" w:rsidP="00E53338">
      <w:pPr>
        <w:widowControl w:val="0"/>
        <w:autoSpaceDE w:val="0"/>
        <w:autoSpaceDN w:val="0"/>
        <w:ind w:firstLine="709"/>
        <w:jc w:val="both"/>
        <w:rPr>
          <w:sz w:val="28"/>
        </w:rPr>
      </w:pPr>
      <w:bookmarkStart w:id="7" w:name="P588"/>
      <w:bookmarkEnd w:id="7"/>
      <w:r w:rsidRPr="00E53338">
        <w:rPr>
          <w:sz w:val="28"/>
        </w:rPr>
        <w:t xml:space="preserve">6.5. При вводе безбумажного электронного документооборота </w:t>
      </w:r>
      <w:r w:rsidRPr="00E53338">
        <w:rPr>
          <w:sz w:val="28"/>
        </w:rPr>
        <w:lastRenderedPageBreak/>
        <w:t>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E53338" w:rsidRPr="00E53338" w:rsidRDefault="00E53338" w:rsidP="00E53338">
      <w:pPr>
        <w:pStyle w:val="ConsPlusNormal"/>
        <w:ind w:firstLine="709"/>
        <w:jc w:val="both"/>
        <w:rPr>
          <w:rFonts w:ascii="Times New Roman" w:hAnsi="Times New Roman" w:cs="Times New Roman"/>
          <w:sz w:val="28"/>
          <w:szCs w:val="24"/>
        </w:rPr>
      </w:pPr>
    </w:p>
    <w:p w:rsidR="00E53338" w:rsidRPr="00E53338" w:rsidRDefault="00E53338" w:rsidP="00E53338">
      <w:pPr>
        <w:pStyle w:val="ConsPlusNormal"/>
        <w:ind w:firstLine="709"/>
        <w:jc w:val="both"/>
        <w:rPr>
          <w:rFonts w:ascii="Times New Roman" w:hAnsi="Times New Roman" w:cs="Times New Roman"/>
          <w:sz w:val="28"/>
          <w:szCs w:val="24"/>
        </w:rPr>
      </w:pPr>
    </w:p>
    <w:p w:rsidR="00E53338" w:rsidRPr="00E53338" w:rsidRDefault="00E53338" w:rsidP="00E53338">
      <w:pPr>
        <w:rPr>
          <w:sz w:val="28"/>
        </w:rPr>
      </w:pPr>
    </w:p>
    <w:p w:rsidR="00E53338" w:rsidRPr="00E53338" w:rsidRDefault="00E53338" w:rsidP="00E53338">
      <w:pPr>
        <w:rPr>
          <w:sz w:val="28"/>
        </w:rPr>
        <w:sectPr w:rsidR="00E53338" w:rsidRPr="00E53338" w:rsidSect="00E53338">
          <w:headerReference w:type="default" r:id="rId12"/>
          <w:headerReference w:type="first" r:id="rId13"/>
          <w:pgSz w:w="11906" w:h="16838"/>
          <w:pgMar w:top="1134" w:right="566" w:bottom="1134" w:left="1701" w:header="708" w:footer="708" w:gutter="0"/>
          <w:cols w:space="708"/>
          <w:titlePg/>
          <w:docGrid w:linePitch="360"/>
        </w:sectPr>
      </w:pPr>
    </w:p>
    <w:p w:rsidR="00867C25" w:rsidRDefault="00867C25" w:rsidP="00867C25">
      <w:pPr>
        <w:pStyle w:val="ConsPlusNormal"/>
        <w:jc w:val="right"/>
        <w:outlineLvl w:val="1"/>
        <w:rPr>
          <w:rFonts w:ascii="Times New Roman" w:hAnsi="Times New Roman" w:cs="Times New Roman"/>
          <w:sz w:val="28"/>
          <w:szCs w:val="28"/>
        </w:rPr>
      </w:pPr>
      <w:bookmarkStart w:id="8" w:name="Par300"/>
      <w:bookmarkEnd w:id="8"/>
      <w:r>
        <w:rPr>
          <w:rFonts w:ascii="Times New Roman" w:hAnsi="Times New Roman" w:cs="Times New Roman"/>
          <w:sz w:val="28"/>
          <w:szCs w:val="28"/>
        </w:rPr>
        <w:lastRenderedPageBreak/>
        <w:t>Приложение 1</w:t>
      </w:r>
    </w:p>
    <w:p w:rsidR="00867C25" w:rsidRDefault="00867C25" w:rsidP="00867C25">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67C25" w:rsidRDefault="00867C25" w:rsidP="00867C25">
      <w:pPr>
        <w:widowControl w:val="0"/>
        <w:shd w:val="clear" w:color="auto" w:fill="FFFFFF" w:themeFill="background1"/>
        <w:autoSpaceDE w:val="0"/>
        <w:autoSpaceDN w:val="0"/>
        <w:adjustRightInd w:val="0"/>
        <w:ind w:firstLine="540"/>
        <w:jc w:val="both"/>
        <w:rPr>
          <w:rFonts w:eastAsiaTheme="minorEastAsia"/>
          <w:sz w:val="28"/>
          <w:szCs w:val="28"/>
        </w:rPr>
      </w:pPr>
    </w:p>
    <w:p w:rsidR="00867C25" w:rsidRDefault="00867C25" w:rsidP="00867C25">
      <w:pPr>
        <w:widowControl w:val="0"/>
        <w:shd w:val="clear" w:color="auto" w:fill="FFFFFF" w:themeFill="background1"/>
        <w:autoSpaceDE w:val="0"/>
        <w:autoSpaceDN w:val="0"/>
        <w:adjustRightInd w:val="0"/>
        <w:jc w:val="center"/>
        <w:outlineLvl w:val="2"/>
        <w:rPr>
          <w:sz w:val="28"/>
          <w:szCs w:val="28"/>
        </w:rPr>
      </w:pPr>
      <w:bookmarkStart w:id="9" w:name="Par588"/>
      <w:bookmarkEnd w:id="9"/>
      <w:r>
        <w:rPr>
          <w:sz w:val="28"/>
          <w:szCs w:val="28"/>
        </w:rPr>
        <w:t>Форма заявления</w:t>
      </w:r>
    </w:p>
    <w:p w:rsidR="00867C25" w:rsidRDefault="00867C25" w:rsidP="00867C25">
      <w:pPr>
        <w:widowControl w:val="0"/>
        <w:shd w:val="clear" w:color="auto" w:fill="FFFFFF" w:themeFill="background1"/>
        <w:autoSpaceDE w:val="0"/>
        <w:autoSpaceDN w:val="0"/>
        <w:adjustRightInd w:val="0"/>
        <w:jc w:val="center"/>
        <w:rPr>
          <w:sz w:val="28"/>
          <w:szCs w:val="28"/>
        </w:rPr>
      </w:pPr>
      <w:r>
        <w:rPr>
          <w:sz w:val="28"/>
          <w:szCs w:val="28"/>
        </w:rPr>
        <w:t>о заключении соглашения об установлении сервитута</w:t>
      </w:r>
    </w:p>
    <w:p w:rsidR="00867C25" w:rsidRDefault="00867C25" w:rsidP="00867C25">
      <w:pPr>
        <w:widowControl w:val="0"/>
        <w:shd w:val="clear" w:color="auto" w:fill="FFFFFF" w:themeFill="background1"/>
        <w:autoSpaceDE w:val="0"/>
        <w:autoSpaceDN w:val="0"/>
        <w:adjustRightInd w:val="0"/>
        <w:jc w:val="both"/>
        <w:rPr>
          <w:rFonts w:ascii="Courier New" w:eastAsiaTheme="minorEastAsia" w:hAnsi="Courier New" w:cs="Courier New"/>
          <w:sz w:val="20"/>
          <w:szCs w:val="20"/>
        </w:rPr>
      </w:pPr>
    </w:p>
    <w:tbl>
      <w:tblPr>
        <w:tblOverlap w:val="never"/>
        <w:tblW w:w="10125" w:type="dxa"/>
        <w:jc w:val="center"/>
        <w:tblLayout w:type="fixed"/>
        <w:tblCellMar>
          <w:left w:w="10" w:type="dxa"/>
          <w:right w:w="10" w:type="dxa"/>
        </w:tblCellMar>
        <w:tblLook w:val="04A0"/>
      </w:tblPr>
      <w:tblGrid>
        <w:gridCol w:w="4285"/>
        <w:gridCol w:w="3972"/>
        <w:gridCol w:w="1868"/>
      </w:tblGrid>
      <w:tr w:rsidR="00867C25" w:rsidTr="007D5CB4">
        <w:trPr>
          <w:trHeight w:val="394"/>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jc w:val="center"/>
              <w:rPr>
                <w:color w:val="000000"/>
                <w:sz w:val="16"/>
                <w:szCs w:val="16"/>
                <w:lang w:bidi="ru-RU"/>
              </w:rPr>
            </w:pPr>
            <w:r>
              <w:rPr>
                <w:color w:val="000000"/>
                <w:sz w:val="16"/>
                <w:szCs w:val="16"/>
                <w:lang w:bidi="ru-RU"/>
              </w:rPr>
              <w:t>(наименование органа, принимающего решение об установлении публичного сервитута)</w:t>
            </w:r>
          </w:p>
        </w:tc>
      </w:tr>
      <w:tr w:rsidR="00867C25" w:rsidTr="007D5CB4">
        <w:trPr>
          <w:trHeight w:val="264"/>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jc w:val="center"/>
              <w:rPr>
                <w:color w:val="000000"/>
                <w:lang w:bidi="ru-RU"/>
              </w:rPr>
            </w:pPr>
            <w:r>
              <w:rPr>
                <w:b/>
                <w:bCs/>
                <w:color w:val="000000"/>
                <w:lang w:bidi="ru-RU"/>
              </w:rPr>
              <w:t>Сведения о заявителе</w:t>
            </w:r>
          </w:p>
        </w:tc>
      </w:tr>
      <w:tr w:rsidR="00867C25" w:rsidTr="007D5CB4">
        <w:trPr>
          <w:trHeight w:hRule="exact" w:val="499"/>
          <w:jc w:val="center"/>
        </w:trPr>
        <w:tc>
          <w:tcPr>
            <w:tcW w:w="4277" w:type="dxa"/>
            <w:tcBorders>
              <w:top w:val="single" w:sz="4" w:space="0" w:color="auto"/>
              <w:left w:val="single" w:sz="4" w:space="0" w:color="auto"/>
              <w:bottom w:val="nil"/>
              <w:right w:val="nil"/>
            </w:tcBorders>
            <w:vAlign w:val="bottom"/>
            <w:hideMark/>
          </w:tcPr>
          <w:p w:rsidR="00867C25" w:rsidRDefault="00867C25" w:rsidP="007D5CB4">
            <w:pPr>
              <w:widowControl w:val="0"/>
              <w:rPr>
                <w:color w:val="000000"/>
                <w:sz w:val="19"/>
                <w:szCs w:val="19"/>
                <w:lang w:bidi="ru-RU"/>
              </w:rPr>
            </w:pPr>
            <w:r>
              <w:rPr>
                <w:color w:val="000000"/>
                <w:sz w:val="19"/>
                <w:szCs w:val="19"/>
                <w:lang w:bidi="ru-RU"/>
              </w:rPr>
              <w:t>Заявитель обратился лично?</w:t>
            </w:r>
          </w:p>
        </w:tc>
        <w:tc>
          <w:tcPr>
            <w:tcW w:w="5837" w:type="dxa"/>
            <w:gridSpan w:val="2"/>
            <w:tcBorders>
              <w:top w:val="single" w:sz="4" w:space="0" w:color="auto"/>
              <w:left w:val="single" w:sz="4" w:space="0" w:color="auto"/>
              <w:bottom w:val="nil"/>
              <w:right w:val="single" w:sz="4" w:space="0" w:color="auto"/>
            </w:tcBorders>
            <w:vAlign w:val="bottom"/>
            <w:hideMark/>
          </w:tcPr>
          <w:p w:rsidR="00867C25" w:rsidRDefault="00867C25" w:rsidP="00867C25">
            <w:pPr>
              <w:widowControl w:val="0"/>
              <w:numPr>
                <w:ilvl w:val="0"/>
                <w:numId w:val="14"/>
              </w:numPr>
              <w:tabs>
                <w:tab w:val="left" w:pos="163"/>
              </w:tabs>
              <w:rPr>
                <w:color w:val="000000"/>
                <w:sz w:val="19"/>
                <w:szCs w:val="19"/>
                <w:lang w:bidi="ru-RU"/>
              </w:rPr>
            </w:pPr>
            <w:r>
              <w:rPr>
                <w:color w:val="000000"/>
                <w:sz w:val="19"/>
                <w:szCs w:val="19"/>
                <w:lang w:bidi="ru-RU"/>
              </w:rPr>
              <w:t>Заявитель обратился лично</w:t>
            </w:r>
          </w:p>
          <w:p w:rsidR="00867C25" w:rsidRDefault="00867C25" w:rsidP="00867C25">
            <w:pPr>
              <w:widowControl w:val="0"/>
              <w:numPr>
                <w:ilvl w:val="0"/>
                <w:numId w:val="14"/>
              </w:numPr>
              <w:tabs>
                <w:tab w:val="left" w:pos="163"/>
              </w:tabs>
              <w:rPr>
                <w:color w:val="000000"/>
                <w:sz w:val="19"/>
                <w:szCs w:val="19"/>
                <w:lang w:bidi="ru-RU"/>
              </w:rPr>
            </w:pPr>
            <w:r>
              <w:rPr>
                <w:color w:val="000000"/>
                <w:sz w:val="19"/>
                <w:szCs w:val="19"/>
                <w:lang w:bidi="ru-RU"/>
              </w:rPr>
              <w:t>Обратился представитель заявителя</w:t>
            </w:r>
          </w:p>
        </w:tc>
      </w:tr>
      <w:tr w:rsidR="00867C25" w:rsidTr="007D5CB4">
        <w:trPr>
          <w:trHeight w:val="259"/>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jc w:val="center"/>
              <w:rPr>
                <w:color w:val="000000"/>
                <w:lang w:bidi="ru-RU"/>
              </w:rPr>
            </w:pPr>
            <w:r>
              <w:rPr>
                <w:b/>
                <w:bCs/>
                <w:color w:val="000000"/>
                <w:lang w:bidi="ru-RU"/>
              </w:rPr>
              <w:t>Данные заявителя Юридического лица</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Полное наименование организации</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Сокращенное наименование организации</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Организационно-правовая форма организации</w:t>
            </w:r>
          </w:p>
        </w:tc>
      </w:tr>
      <w:tr w:rsidR="00867C25" w:rsidTr="007D5CB4">
        <w:trPr>
          <w:trHeight w:val="245"/>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ОГРН</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hideMark/>
          </w:tcPr>
          <w:p w:rsidR="00867C25" w:rsidRDefault="00867C25" w:rsidP="007D5CB4">
            <w:pPr>
              <w:widowControl w:val="0"/>
              <w:rPr>
                <w:color w:val="000000"/>
                <w:sz w:val="19"/>
                <w:szCs w:val="19"/>
                <w:lang w:bidi="ru-RU"/>
              </w:rPr>
            </w:pPr>
            <w:r>
              <w:rPr>
                <w:color w:val="000000"/>
                <w:sz w:val="19"/>
                <w:szCs w:val="19"/>
                <w:lang w:bidi="ru-RU"/>
              </w:rPr>
              <w:t>ИНН</w:t>
            </w:r>
          </w:p>
        </w:tc>
      </w:tr>
      <w:tr w:rsidR="00867C25" w:rsidTr="007D5CB4">
        <w:trPr>
          <w:trHeight w:val="235"/>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Электронная почта</w:t>
            </w:r>
          </w:p>
        </w:tc>
      </w:tr>
      <w:tr w:rsidR="00867C25" w:rsidTr="007D5CB4">
        <w:trPr>
          <w:trHeight w:val="245"/>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Почтовый адрес</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Фактический адрес</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Фамилия Имя Отчество руководителя ЮЛ</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Наименование документа, удостоверяющего личность руководителя ЮЛ</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Серия и номер документа, удостоверяющего личность руководителя ЮЛ</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Дата выдачи документа, удостоверяющего личность руководителя ЮЛ</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Телефон руководителя ЮЛ</w:t>
            </w:r>
          </w:p>
        </w:tc>
      </w:tr>
      <w:tr w:rsidR="00867C25" w:rsidTr="007D5CB4">
        <w:trPr>
          <w:trHeight w:val="264"/>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jc w:val="center"/>
              <w:rPr>
                <w:color w:val="000000"/>
                <w:lang w:bidi="ru-RU"/>
              </w:rPr>
            </w:pPr>
            <w:r>
              <w:rPr>
                <w:b/>
                <w:bCs/>
                <w:color w:val="000000"/>
                <w:lang w:bidi="ru-RU"/>
              </w:rPr>
              <w:t>Данные заявителя Физического лица</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hideMark/>
          </w:tcPr>
          <w:p w:rsidR="00867C25" w:rsidRDefault="00867C25" w:rsidP="007D5CB4">
            <w:pPr>
              <w:widowControl w:val="0"/>
              <w:rPr>
                <w:color w:val="000000"/>
                <w:sz w:val="19"/>
                <w:szCs w:val="19"/>
                <w:lang w:bidi="ru-RU"/>
              </w:rPr>
            </w:pPr>
            <w:r>
              <w:rPr>
                <w:color w:val="000000"/>
                <w:sz w:val="19"/>
                <w:szCs w:val="19"/>
                <w:lang w:bidi="ru-RU"/>
              </w:rPr>
              <w:t>Фамилия Имя Отчество</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Наименование документа, удостоверяющего личность</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Серия</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Номер</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Дата выдачи</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Телефон</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Электронная почта</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Почтовый адрес</w:t>
            </w:r>
          </w:p>
        </w:tc>
      </w:tr>
      <w:tr w:rsidR="00867C25" w:rsidTr="007D5CB4">
        <w:trPr>
          <w:trHeight w:val="264"/>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jc w:val="center"/>
              <w:rPr>
                <w:color w:val="000000"/>
                <w:lang w:bidi="ru-RU"/>
              </w:rPr>
            </w:pPr>
            <w:r>
              <w:rPr>
                <w:b/>
                <w:bCs/>
                <w:color w:val="000000"/>
                <w:lang w:bidi="ru-RU"/>
              </w:rPr>
              <w:t>Данные заявителя Индивидуального предпринимателя</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Фамилия Имя Отчество</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ОГРНИП</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ИНН</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Наименование документа, удостоверяющего личность</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Серия</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Номер</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Дата выдачи</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Телефон</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Электронная почта</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Почтовый адрес</w:t>
            </w:r>
          </w:p>
        </w:tc>
      </w:tr>
      <w:tr w:rsidR="00867C25" w:rsidTr="007D5CB4">
        <w:trPr>
          <w:trHeight w:val="264"/>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jc w:val="center"/>
              <w:rPr>
                <w:color w:val="000000"/>
                <w:lang w:bidi="ru-RU"/>
              </w:rPr>
            </w:pPr>
            <w:r>
              <w:rPr>
                <w:b/>
                <w:bCs/>
                <w:color w:val="000000"/>
                <w:lang w:bidi="ru-RU"/>
              </w:rPr>
              <w:t>Сведения о представителе</w:t>
            </w:r>
          </w:p>
        </w:tc>
      </w:tr>
      <w:tr w:rsidR="00867C25" w:rsidTr="007D5CB4">
        <w:trPr>
          <w:trHeight w:hRule="exact" w:val="739"/>
          <w:jc w:val="center"/>
        </w:trPr>
        <w:tc>
          <w:tcPr>
            <w:tcW w:w="4277" w:type="dxa"/>
            <w:tcBorders>
              <w:top w:val="single" w:sz="4" w:space="0" w:color="auto"/>
              <w:left w:val="single" w:sz="4" w:space="0" w:color="auto"/>
              <w:bottom w:val="nil"/>
              <w:right w:val="nil"/>
            </w:tcBorders>
            <w:vAlign w:val="center"/>
            <w:hideMark/>
          </w:tcPr>
          <w:p w:rsidR="00867C25" w:rsidRDefault="00867C25" w:rsidP="007D5CB4">
            <w:pPr>
              <w:widowControl w:val="0"/>
              <w:rPr>
                <w:color w:val="000000"/>
                <w:sz w:val="19"/>
                <w:szCs w:val="19"/>
                <w:lang w:bidi="ru-RU"/>
              </w:rPr>
            </w:pPr>
            <w:r>
              <w:rPr>
                <w:color w:val="000000"/>
                <w:sz w:val="19"/>
                <w:szCs w:val="19"/>
                <w:lang w:bidi="ru-RU"/>
              </w:rPr>
              <w:t>Кто представляет интересы заявителя?</w:t>
            </w:r>
          </w:p>
        </w:tc>
        <w:tc>
          <w:tcPr>
            <w:tcW w:w="5837" w:type="dxa"/>
            <w:gridSpan w:val="2"/>
            <w:tcBorders>
              <w:top w:val="single" w:sz="4" w:space="0" w:color="auto"/>
              <w:left w:val="single" w:sz="4" w:space="0" w:color="auto"/>
              <w:bottom w:val="nil"/>
              <w:right w:val="single" w:sz="4" w:space="0" w:color="auto"/>
            </w:tcBorders>
            <w:vAlign w:val="bottom"/>
            <w:hideMark/>
          </w:tcPr>
          <w:p w:rsidR="00867C25" w:rsidRDefault="00867C25" w:rsidP="00867C25">
            <w:pPr>
              <w:widowControl w:val="0"/>
              <w:numPr>
                <w:ilvl w:val="0"/>
                <w:numId w:val="15"/>
              </w:numPr>
              <w:tabs>
                <w:tab w:val="left" w:pos="158"/>
              </w:tabs>
              <w:rPr>
                <w:color w:val="000000"/>
                <w:sz w:val="19"/>
                <w:szCs w:val="19"/>
                <w:lang w:bidi="ru-RU"/>
              </w:rPr>
            </w:pPr>
            <w:r>
              <w:rPr>
                <w:color w:val="000000"/>
                <w:sz w:val="19"/>
                <w:szCs w:val="19"/>
                <w:lang w:bidi="ru-RU"/>
              </w:rPr>
              <w:t>Физическое лицо</w:t>
            </w:r>
          </w:p>
          <w:p w:rsidR="00867C25" w:rsidRDefault="00867C25" w:rsidP="00867C25">
            <w:pPr>
              <w:widowControl w:val="0"/>
              <w:numPr>
                <w:ilvl w:val="0"/>
                <w:numId w:val="15"/>
              </w:numPr>
              <w:tabs>
                <w:tab w:val="left" w:pos="158"/>
              </w:tabs>
              <w:rPr>
                <w:color w:val="000000"/>
                <w:sz w:val="19"/>
                <w:szCs w:val="19"/>
                <w:lang w:bidi="ru-RU"/>
              </w:rPr>
            </w:pPr>
            <w:r>
              <w:rPr>
                <w:color w:val="000000"/>
                <w:sz w:val="19"/>
                <w:szCs w:val="19"/>
                <w:lang w:bidi="ru-RU"/>
              </w:rPr>
              <w:t>Индивидуальный предприниматель</w:t>
            </w:r>
          </w:p>
          <w:p w:rsidR="00867C25" w:rsidRDefault="00867C25" w:rsidP="00867C25">
            <w:pPr>
              <w:widowControl w:val="0"/>
              <w:numPr>
                <w:ilvl w:val="0"/>
                <w:numId w:val="15"/>
              </w:numPr>
              <w:tabs>
                <w:tab w:val="left" w:pos="158"/>
              </w:tabs>
              <w:rPr>
                <w:color w:val="000000"/>
                <w:sz w:val="19"/>
                <w:szCs w:val="19"/>
                <w:lang w:bidi="ru-RU"/>
              </w:rPr>
            </w:pPr>
            <w:r>
              <w:rPr>
                <w:color w:val="000000"/>
                <w:sz w:val="19"/>
                <w:szCs w:val="19"/>
                <w:lang w:bidi="ru-RU"/>
              </w:rPr>
              <w:t>Юридическое лицо</w:t>
            </w:r>
          </w:p>
        </w:tc>
      </w:tr>
      <w:tr w:rsidR="00867C25" w:rsidTr="007D5CB4">
        <w:trPr>
          <w:trHeight w:hRule="exact" w:val="499"/>
          <w:jc w:val="center"/>
        </w:trPr>
        <w:tc>
          <w:tcPr>
            <w:tcW w:w="4277" w:type="dxa"/>
            <w:tcBorders>
              <w:top w:val="single" w:sz="4" w:space="0" w:color="auto"/>
              <w:left w:val="single" w:sz="4" w:space="0" w:color="auto"/>
              <w:bottom w:val="nil"/>
              <w:right w:val="nil"/>
            </w:tcBorders>
            <w:vAlign w:val="center"/>
            <w:hideMark/>
          </w:tcPr>
          <w:p w:rsidR="00867C25" w:rsidRDefault="00867C25" w:rsidP="007D5CB4">
            <w:pPr>
              <w:widowControl w:val="0"/>
              <w:rPr>
                <w:color w:val="000000"/>
                <w:sz w:val="19"/>
                <w:szCs w:val="19"/>
                <w:lang w:bidi="ru-RU"/>
              </w:rPr>
            </w:pPr>
            <w:r>
              <w:rPr>
                <w:color w:val="000000"/>
                <w:sz w:val="19"/>
                <w:szCs w:val="19"/>
                <w:lang w:bidi="ru-RU"/>
              </w:rPr>
              <w:t>Обратился руководитель юридического лица?</w:t>
            </w:r>
          </w:p>
        </w:tc>
        <w:tc>
          <w:tcPr>
            <w:tcW w:w="5837" w:type="dxa"/>
            <w:gridSpan w:val="2"/>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7D7D7D"/>
                <w:sz w:val="19"/>
                <w:szCs w:val="19"/>
                <w:lang w:bidi="ru-RU"/>
              </w:rPr>
              <w:t xml:space="preserve">□ </w:t>
            </w:r>
            <w:r>
              <w:rPr>
                <w:color w:val="000000"/>
                <w:sz w:val="19"/>
                <w:szCs w:val="19"/>
                <w:lang w:bidi="ru-RU"/>
              </w:rPr>
              <w:t>Обратился руководитель</w:t>
            </w:r>
          </w:p>
          <w:p w:rsidR="00867C25" w:rsidRDefault="00867C25" w:rsidP="007D5CB4">
            <w:pPr>
              <w:widowControl w:val="0"/>
              <w:rPr>
                <w:color w:val="000000"/>
                <w:sz w:val="19"/>
                <w:szCs w:val="19"/>
                <w:lang w:bidi="ru-RU"/>
              </w:rPr>
            </w:pPr>
            <w:r>
              <w:rPr>
                <w:color w:val="7D7D7D"/>
                <w:sz w:val="19"/>
                <w:szCs w:val="19"/>
                <w:lang w:bidi="ru-RU"/>
              </w:rPr>
              <w:t xml:space="preserve">□ </w:t>
            </w:r>
            <w:r>
              <w:rPr>
                <w:color w:val="000000"/>
                <w:sz w:val="19"/>
                <w:szCs w:val="19"/>
                <w:lang w:bidi="ru-RU"/>
              </w:rPr>
              <w:t>Обратилось иное уполномоченное лицо</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jc w:val="center"/>
              <w:rPr>
                <w:color w:val="000000"/>
                <w:sz w:val="20"/>
                <w:szCs w:val="20"/>
                <w:lang w:bidi="ru-RU"/>
              </w:rPr>
            </w:pPr>
            <w:r>
              <w:rPr>
                <w:b/>
                <w:bCs/>
                <w:i/>
                <w:iCs/>
                <w:color w:val="000000"/>
                <w:sz w:val="20"/>
                <w:szCs w:val="20"/>
                <w:lang w:bidi="ru-RU"/>
              </w:rPr>
              <w:t>Представитель Юридическое лицо</w:t>
            </w:r>
          </w:p>
        </w:tc>
      </w:tr>
      <w:tr w:rsidR="00867C25" w:rsidTr="007D5CB4">
        <w:trPr>
          <w:trHeight w:val="245"/>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Полное наименование</w:t>
            </w:r>
          </w:p>
        </w:tc>
      </w:tr>
      <w:tr w:rsidR="00867C25" w:rsidTr="007D5CB4">
        <w:trPr>
          <w:trHeight w:val="240"/>
          <w:jc w:val="center"/>
        </w:trPr>
        <w:tc>
          <w:tcPr>
            <w:tcW w:w="10114"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widowControl w:val="0"/>
              <w:rPr>
                <w:color w:val="000000"/>
                <w:sz w:val="19"/>
                <w:szCs w:val="19"/>
                <w:lang w:bidi="ru-RU"/>
              </w:rPr>
            </w:pPr>
            <w:r>
              <w:rPr>
                <w:color w:val="000000"/>
                <w:sz w:val="19"/>
                <w:szCs w:val="19"/>
                <w:lang w:bidi="ru-RU"/>
              </w:rPr>
              <w:t>ОГРН</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widowControl w:val="0"/>
              <w:rPr>
                <w:color w:val="000000"/>
                <w:sz w:val="19"/>
                <w:szCs w:val="19"/>
                <w:lang w:bidi="ru-RU"/>
              </w:rPr>
            </w:pPr>
            <w:r>
              <w:rPr>
                <w:color w:val="000000"/>
                <w:sz w:val="19"/>
                <w:szCs w:val="19"/>
                <w:lang w:bidi="ru-RU"/>
              </w:rPr>
              <w:t>ИНН</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lastRenderedPageBreak/>
              <w:t>Телефон</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Электронная почта</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Фамилия Имя Отчество</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Наименование документа, удостоверяющего личность</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Серия</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Номер</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Дата выдачи</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Представитель Физическое лицо</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Фамилия Имя Отчество</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Наименование документа, удостоверяющего личность</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Серия</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Номер</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Дата выдачи</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Телефон</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Электронная почта</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Представитель Индивидуальный предприниматель</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Фамилия Имя Отчество</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ОГРНИП</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ИНН</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Наименование документа, удостоверяющего личность</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Серия</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Номер</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Дата выдачи</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Телефон</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Электронная почта</w:t>
            </w:r>
          </w:p>
        </w:tc>
      </w:tr>
      <w:tr w:rsidR="00867C25" w:rsidTr="007D5CB4">
        <w:trPr>
          <w:trHeight w:val="269"/>
          <w:jc w:val="center"/>
        </w:trPr>
        <w:tc>
          <w:tcPr>
            <w:tcW w:w="10114" w:type="dxa"/>
            <w:gridSpan w:val="3"/>
            <w:tcBorders>
              <w:top w:val="single" w:sz="4" w:space="0" w:color="auto"/>
              <w:left w:val="single" w:sz="4" w:space="0" w:color="auto"/>
              <w:bottom w:val="single" w:sz="4" w:space="0" w:color="auto"/>
              <w:right w:val="single" w:sz="4" w:space="0" w:color="auto"/>
            </w:tcBorders>
            <w:hideMark/>
          </w:tcPr>
          <w:p w:rsidR="00867C25" w:rsidRDefault="00867C25" w:rsidP="007D5CB4">
            <w:pPr>
              <w:rPr>
                <w:color w:val="000000"/>
                <w:sz w:val="19"/>
                <w:szCs w:val="19"/>
                <w:lang w:bidi="ru-RU"/>
              </w:rPr>
            </w:pPr>
            <w:r>
              <w:rPr>
                <w:color w:val="000000"/>
                <w:sz w:val="19"/>
                <w:szCs w:val="19"/>
                <w:lang w:bidi="ru-RU"/>
              </w:rPr>
              <w:t>Вариант предоставления услуги</w:t>
            </w:r>
          </w:p>
        </w:tc>
      </w:tr>
      <w:tr w:rsidR="00867C25" w:rsidTr="007D5CB4">
        <w:trPr>
          <w:trHeight w:hRule="exact" w:val="1598"/>
          <w:jc w:val="center"/>
        </w:trPr>
        <w:tc>
          <w:tcPr>
            <w:tcW w:w="4282" w:type="dxa"/>
            <w:tcBorders>
              <w:top w:val="single" w:sz="4" w:space="0" w:color="auto"/>
              <w:left w:val="single" w:sz="4" w:space="0" w:color="auto"/>
              <w:bottom w:val="nil"/>
              <w:right w:val="nil"/>
            </w:tcBorders>
            <w:vAlign w:val="center"/>
            <w:hideMark/>
          </w:tcPr>
          <w:p w:rsidR="00867C25" w:rsidRDefault="00867C25" w:rsidP="007D5CB4">
            <w:pPr>
              <w:pStyle w:val="affc"/>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bottom w:val="nil"/>
              <w:right w:val="single" w:sz="4" w:space="0" w:color="auto"/>
            </w:tcBorders>
            <w:vAlign w:val="bottom"/>
            <w:hideMark/>
          </w:tcPr>
          <w:p w:rsidR="00867C25" w:rsidRDefault="00867C25" w:rsidP="00867C25">
            <w:pPr>
              <w:pStyle w:val="affc"/>
              <w:numPr>
                <w:ilvl w:val="0"/>
                <w:numId w:val="16"/>
              </w:numPr>
              <w:tabs>
                <w:tab w:val="left" w:pos="259"/>
              </w:tabs>
              <w:spacing w:line="252" w:lineRule="auto"/>
              <w:ind w:firstLine="0"/>
              <w:rPr>
                <w:sz w:val="19"/>
                <w:szCs w:val="19"/>
              </w:rPr>
            </w:pPr>
            <w:r>
              <w:rPr>
                <w:sz w:val="19"/>
                <w:szCs w:val="19"/>
              </w:rPr>
              <w:t>Размещение линейных объектов и иных сооружений</w:t>
            </w:r>
          </w:p>
          <w:p w:rsidR="00867C25" w:rsidRDefault="00867C25" w:rsidP="00867C25">
            <w:pPr>
              <w:pStyle w:val="affc"/>
              <w:numPr>
                <w:ilvl w:val="0"/>
                <w:numId w:val="16"/>
              </w:numPr>
              <w:tabs>
                <w:tab w:val="left" w:pos="259"/>
              </w:tabs>
              <w:spacing w:line="252" w:lineRule="auto"/>
              <w:ind w:firstLine="0"/>
              <w:rPr>
                <w:sz w:val="19"/>
                <w:szCs w:val="19"/>
              </w:rPr>
            </w:pPr>
            <w:r>
              <w:rPr>
                <w:sz w:val="19"/>
                <w:szCs w:val="19"/>
              </w:rPr>
              <w:t>Проведение изыскательских работ</w:t>
            </w:r>
          </w:p>
          <w:p w:rsidR="00867C25" w:rsidRDefault="00867C25" w:rsidP="00867C25">
            <w:pPr>
              <w:pStyle w:val="affc"/>
              <w:numPr>
                <w:ilvl w:val="0"/>
                <w:numId w:val="16"/>
              </w:numPr>
              <w:tabs>
                <w:tab w:val="left" w:pos="259"/>
              </w:tabs>
              <w:spacing w:line="252" w:lineRule="auto"/>
              <w:ind w:firstLine="0"/>
              <w:rPr>
                <w:sz w:val="19"/>
                <w:szCs w:val="19"/>
              </w:rPr>
            </w:pPr>
            <w:r>
              <w:rPr>
                <w:sz w:val="19"/>
                <w:szCs w:val="19"/>
              </w:rPr>
              <w:t>Недропользование</w:t>
            </w:r>
          </w:p>
          <w:p w:rsidR="00867C25" w:rsidRDefault="00867C25" w:rsidP="00867C25">
            <w:pPr>
              <w:pStyle w:val="affc"/>
              <w:numPr>
                <w:ilvl w:val="0"/>
                <w:numId w:val="16"/>
              </w:numPr>
              <w:tabs>
                <w:tab w:val="left" w:pos="259"/>
              </w:tabs>
              <w:spacing w:line="252"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rsidR="00867C25" w:rsidRDefault="00867C25" w:rsidP="00867C25">
            <w:pPr>
              <w:pStyle w:val="affc"/>
              <w:numPr>
                <w:ilvl w:val="0"/>
                <w:numId w:val="16"/>
              </w:numPr>
              <w:tabs>
                <w:tab w:val="left" w:pos="259"/>
              </w:tabs>
              <w:spacing w:line="252" w:lineRule="auto"/>
              <w:ind w:firstLine="0"/>
              <w:rPr>
                <w:sz w:val="19"/>
                <w:szCs w:val="19"/>
              </w:rPr>
            </w:pPr>
            <w:r>
              <w:rPr>
                <w:sz w:val="19"/>
                <w:szCs w:val="19"/>
              </w:rPr>
              <w:t>Иные цели</w:t>
            </w:r>
          </w:p>
        </w:tc>
      </w:tr>
      <w:tr w:rsidR="00867C25" w:rsidTr="007D5CB4">
        <w:trPr>
          <w:trHeight w:hRule="exact" w:val="499"/>
          <w:jc w:val="center"/>
        </w:trPr>
        <w:tc>
          <w:tcPr>
            <w:tcW w:w="4282" w:type="dxa"/>
            <w:tcBorders>
              <w:top w:val="single" w:sz="4" w:space="0" w:color="auto"/>
              <w:left w:val="single" w:sz="4" w:space="0" w:color="auto"/>
              <w:bottom w:val="nil"/>
              <w:right w:val="nil"/>
            </w:tcBorders>
            <w:hideMark/>
          </w:tcPr>
          <w:p w:rsidR="00867C25" w:rsidRDefault="00867C25" w:rsidP="007D5CB4">
            <w:pPr>
              <w:pStyle w:val="affc"/>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bottom w:val="nil"/>
              <w:right w:val="single" w:sz="4" w:space="0" w:color="auto"/>
            </w:tcBorders>
            <w:vAlign w:val="bottom"/>
            <w:hideMark/>
          </w:tcPr>
          <w:p w:rsidR="00867C25" w:rsidRDefault="00867C25" w:rsidP="00867C25">
            <w:pPr>
              <w:pStyle w:val="affc"/>
              <w:numPr>
                <w:ilvl w:val="0"/>
                <w:numId w:val="17"/>
              </w:numPr>
              <w:tabs>
                <w:tab w:val="left" w:pos="259"/>
              </w:tabs>
              <w:spacing w:line="240" w:lineRule="auto"/>
              <w:ind w:firstLine="0"/>
              <w:rPr>
                <w:sz w:val="19"/>
                <w:szCs w:val="19"/>
              </w:rPr>
            </w:pPr>
            <w:r>
              <w:rPr>
                <w:sz w:val="19"/>
                <w:szCs w:val="19"/>
              </w:rPr>
              <w:t>На земельный участок</w:t>
            </w:r>
          </w:p>
          <w:p w:rsidR="00867C25" w:rsidRDefault="00867C25" w:rsidP="00867C25">
            <w:pPr>
              <w:pStyle w:val="affc"/>
              <w:numPr>
                <w:ilvl w:val="0"/>
                <w:numId w:val="17"/>
              </w:numPr>
              <w:tabs>
                <w:tab w:val="left" w:pos="259"/>
              </w:tabs>
              <w:spacing w:line="240" w:lineRule="auto"/>
              <w:ind w:firstLine="0"/>
              <w:rPr>
                <w:sz w:val="19"/>
                <w:szCs w:val="19"/>
              </w:rPr>
            </w:pPr>
            <w:r>
              <w:rPr>
                <w:sz w:val="19"/>
                <w:szCs w:val="19"/>
              </w:rPr>
              <w:t>На часть земельного участка</w:t>
            </w:r>
          </w:p>
        </w:tc>
      </w:tr>
      <w:tr w:rsidR="00867C25" w:rsidTr="007D5CB4">
        <w:trPr>
          <w:trHeight w:val="235"/>
          <w:jc w:val="center"/>
        </w:trPr>
        <w:tc>
          <w:tcPr>
            <w:tcW w:w="10119"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pStyle w:val="affc"/>
              <w:spacing w:line="240" w:lineRule="auto"/>
              <w:ind w:firstLine="0"/>
              <w:jc w:val="center"/>
              <w:rPr>
                <w:sz w:val="20"/>
                <w:szCs w:val="20"/>
              </w:rPr>
            </w:pPr>
            <w:r>
              <w:rPr>
                <w:i/>
                <w:iCs/>
                <w:sz w:val="20"/>
                <w:szCs w:val="20"/>
              </w:rPr>
              <w:t>Для установления сервитута на ЗУ</w:t>
            </w:r>
          </w:p>
        </w:tc>
      </w:tr>
      <w:tr w:rsidR="00867C25" w:rsidTr="007D5CB4">
        <w:trPr>
          <w:trHeight w:val="240"/>
          <w:jc w:val="center"/>
        </w:trPr>
        <w:tc>
          <w:tcPr>
            <w:tcW w:w="10119"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pStyle w:val="affc"/>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867C25" w:rsidTr="007D5CB4">
        <w:trPr>
          <w:trHeight w:val="230"/>
          <w:jc w:val="center"/>
        </w:trPr>
        <w:tc>
          <w:tcPr>
            <w:tcW w:w="10119"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pStyle w:val="affc"/>
              <w:spacing w:line="240" w:lineRule="auto"/>
              <w:ind w:firstLine="0"/>
              <w:jc w:val="center"/>
              <w:rPr>
                <w:sz w:val="20"/>
                <w:szCs w:val="20"/>
              </w:rPr>
            </w:pPr>
            <w:r>
              <w:rPr>
                <w:i/>
                <w:iCs/>
                <w:sz w:val="20"/>
                <w:szCs w:val="20"/>
              </w:rPr>
              <w:t>Для установления сервитута на часть ЗУ</w:t>
            </w:r>
          </w:p>
        </w:tc>
      </w:tr>
      <w:tr w:rsidR="00867C25" w:rsidTr="007D5CB4">
        <w:trPr>
          <w:trHeight w:hRule="exact" w:val="509"/>
          <w:jc w:val="center"/>
        </w:trPr>
        <w:tc>
          <w:tcPr>
            <w:tcW w:w="4282" w:type="dxa"/>
            <w:tcBorders>
              <w:top w:val="single" w:sz="4" w:space="0" w:color="auto"/>
              <w:left w:val="single" w:sz="4" w:space="0" w:color="auto"/>
              <w:bottom w:val="nil"/>
              <w:right w:val="nil"/>
            </w:tcBorders>
            <w:vAlign w:val="bottom"/>
            <w:hideMark/>
          </w:tcPr>
          <w:p w:rsidR="00867C25" w:rsidRDefault="00867C25" w:rsidP="007D5CB4">
            <w:pPr>
              <w:pStyle w:val="affc"/>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bottom w:val="nil"/>
              <w:right w:val="single" w:sz="4" w:space="0" w:color="auto"/>
            </w:tcBorders>
            <w:vAlign w:val="bottom"/>
            <w:hideMark/>
          </w:tcPr>
          <w:p w:rsidR="00867C25" w:rsidRDefault="00867C25" w:rsidP="00867C25">
            <w:pPr>
              <w:pStyle w:val="affc"/>
              <w:numPr>
                <w:ilvl w:val="0"/>
                <w:numId w:val="18"/>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rsidR="00867C25" w:rsidRDefault="00867C25" w:rsidP="00867C25">
            <w:pPr>
              <w:pStyle w:val="affc"/>
              <w:numPr>
                <w:ilvl w:val="0"/>
                <w:numId w:val="18"/>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867C25" w:rsidTr="007D5CB4">
        <w:trPr>
          <w:trHeight w:val="466"/>
          <w:jc w:val="center"/>
        </w:trPr>
        <w:tc>
          <w:tcPr>
            <w:tcW w:w="10119"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pStyle w:val="affc"/>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867C25" w:rsidTr="007D5CB4">
        <w:trPr>
          <w:trHeight w:val="470"/>
          <w:jc w:val="center"/>
        </w:trPr>
        <w:tc>
          <w:tcPr>
            <w:tcW w:w="10119"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pStyle w:val="affc"/>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867C25" w:rsidTr="007D5CB4">
        <w:trPr>
          <w:trHeight w:hRule="exact" w:val="470"/>
          <w:jc w:val="center"/>
        </w:trPr>
        <w:tc>
          <w:tcPr>
            <w:tcW w:w="4282" w:type="dxa"/>
            <w:tcBorders>
              <w:top w:val="single" w:sz="4" w:space="0" w:color="auto"/>
              <w:left w:val="single" w:sz="4" w:space="0" w:color="auto"/>
              <w:bottom w:val="nil"/>
              <w:right w:val="nil"/>
            </w:tcBorders>
            <w:vAlign w:val="bottom"/>
            <w:hideMark/>
          </w:tcPr>
          <w:p w:rsidR="00867C25" w:rsidRDefault="00867C25" w:rsidP="007D5CB4">
            <w:pPr>
              <w:pStyle w:val="affc"/>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bottom w:val="nil"/>
              <w:right w:val="single" w:sz="4" w:space="0" w:color="auto"/>
            </w:tcBorders>
            <w:vAlign w:val="center"/>
            <w:hideMark/>
          </w:tcPr>
          <w:p w:rsidR="00867C25" w:rsidRDefault="00867C25" w:rsidP="007D5CB4">
            <w:pPr>
              <w:pStyle w:val="affc"/>
              <w:spacing w:line="240" w:lineRule="auto"/>
              <w:ind w:firstLine="0"/>
              <w:rPr>
                <w:sz w:val="19"/>
                <w:szCs w:val="19"/>
              </w:rPr>
            </w:pPr>
            <w:r>
              <w:rPr>
                <w:sz w:val="19"/>
                <w:szCs w:val="19"/>
              </w:rPr>
              <w:t>Приложить документ</w:t>
            </w:r>
          </w:p>
        </w:tc>
      </w:tr>
      <w:tr w:rsidR="00867C25" w:rsidTr="007D5CB4">
        <w:trPr>
          <w:trHeight w:val="240"/>
          <w:jc w:val="center"/>
        </w:trPr>
        <w:tc>
          <w:tcPr>
            <w:tcW w:w="10119" w:type="dxa"/>
            <w:gridSpan w:val="3"/>
            <w:tcBorders>
              <w:top w:val="single" w:sz="4" w:space="0" w:color="auto"/>
              <w:left w:val="single" w:sz="4" w:space="0" w:color="auto"/>
              <w:bottom w:val="nil"/>
              <w:right w:val="single" w:sz="4" w:space="0" w:color="auto"/>
            </w:tcBorders>
            <w:vAlign w:val="bottom"/>
            <w:hideMark/>
          </w:tcPr>
          <w:p w:rsidR="00867C25" w:rsidRDefault="00867C25" w:rsidP="007D5CB4">
            <w:pPr>
              <w:pStyle w:val="affc"/>
              <w:spacing w:line="240" w:lineRule="auto"/>
              <w:ind w:firstLine="0"/>
              <w:rPr>
                <w:sz w:val="19"/>
                <w:szCs w:val="19"/>
              </w:rPr>
            </w:pPr>
            <w:r>
              <w:rPr>
                <w:sz w:val="19"/>
                <w:szCs w:val="19"/>
              </w:rPr>
              <w:t>Срок установления сервитута</w:t>
            </w:r>
          </w:p>
        </w:tc>
      </w:tr>
      <w:tr w:rsidR="00867C25" w:rsidTr="007D5CB4">
        <w:trPr>
          <w:trHeight w:hRule="exact" w:val="264"/>
          <w:jc w:val="center"/>
        </w:trPr>
        <w:tc>
          <w:tcPr>
            <w:tcW w:w="8252" w:type="dxa"/>
            <w:gridSpan w:val="2"/>
            <w:tcBorders>
              <w:top w:val="single" w:sz="4" w:space="0" w:color="auto"/>
              <w:left w:val="single" w:sz="4" w:space="0" w:color="auto"/>
              <w:bottom w:val="nil"/>
              <w:right w:val="nil"/>
            </w:tcBorders>
            <w:vAlign w:val="bottom"/>
            <w:hideMark/>
          </w:tcPr>
          <w:p w:rsidR="00867C25" w:rsidRDefault="00867C25" w:rsidP="007D5CB4">
            <w:pPr>
              <w:pStyle w:val="affc"/>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bottom w:val="nil"/>
              <w:right w:val="single" w:sz="4" w:space="0" w:color="auto"/>
            </w:tcBorders>
            <w:vAlign w:val="bottom"/>
            <w:hideMark/>
          </w:tcPr>
          <w:p w:rsidR="00867C25" w:rsidRDefault="00867C25" w:rsidP="007D5CB4">
            <w:pPr>
              <w:pStyle w:val="affc"/>
              <w:spacing w:line="240" w:lineRule="auto"/>
              <w:ind w:firstLine="0"/>
              <w:rPr>
                <w:sz w:val="22"/>
                <w:szCs w:val="22"/>
              </w:rPr>
            </w:pPr>
            <w:r>
              <w:rPr>
                <w:sz w:val="22"/>
                <w:szCs w:val="22"/>
              </w:rPr>
              <w:t>Дата:</w:t>
            </w:r>
          </w:p>
        </w:tc>
      </w:tr>
      <w:tr w:rsidR="00867C25" w:rsidTr="007D5CB4">
        <w:trPr>
          <w:trHeight w:hRule="exact" w:val="250"/>
          <w:jc w:val="center"/>
        </w:trPr>
        <w:tc>
          <w:tcPr>
            <w:tcW w:w="8252" w:type="dxa"/>
            <w:gridSpan w:val="2"/>
            <w:tcBorders>
              <w:top w:val="single" w:sz="4" w:space="0" w:color="auto"/>
              <w:left w:val="single" w:sz="4" w:space="0" w:color="auto"/>
              <w:bottom w:val="nil"/>
              <w:right w:val="nil"/>
            </w:tcBorders>
          </w:tcPr>
          <w:p w:rsidR="00867C25" w:rsidRDefault="00867C25" w:rsidP="007D5CB4">
            <w:pPr>
              <w:rPr>
                <w:sz w:val="10"/>
                <w:szCs w:val="10"/>
              </w:rPr>
            </w:pPr>
          </w:p>
        </w:tc>
        <w:tc>
          <w:tcPr>
            <w:tcW w:w="1867" w:type="dxa"/>
            <w:tcBorders>
              <w:top w:val="single" w:sz="4" w:space="0" w:color="auto"/>
              <w:left w:val="single" w:sz="4" w:space="0" w:color="auto"/>
              <w:bottom w:val="nil"/>
              <w:right w:val="single" w:sz="4" w:space="0" w:color="auto"/>
            </w:tcBorders>
            <w:vAlign w:val="center"/>
            <w:hideMark/>
          </w:tcPr>
          <w:p w:rsidR="00867C25" w:rsidRDefault="00867C25" w:rsidP="007D5CB4">
            <w:pPr>
              <w:pStyle w:val="affc"/>
              <w:tabs>
                <w:tab w:val="left" w:pos="302"/>
                <w:tab w:val="left" w:pos="1421"/>
              </w:tabs>
              <w:spacing w:line="240" w:lineRule="auto"/>
              <w:ind w:firstLine="0"/>
              <w:rPr>
                <w:sz w:val="11"/>
                <w:szCs w:val="11"/>
              </w:rPr>
            </w:pPr>
            <w:r>
              <w:rPr>
                <w:sz w:val="11"/>
                <w:szCs w:val="11"/>
              </w:rPr>
              <w:t>П</w:t>
            </w:r>
            <w:r>
              <w:rPr>
                <w:sz w:val="11"/>
                <w:szCs w:val="11"/>
              </w:rPr>
              <w:tab/>
              <w:t>Н</w:t>
            </w:r>
            <w:r>
              <w:rPr>
                <w:sz w:val="11"/>
                <w:szCs w:val="11"/>
              </w:rPr>
              <w:tab/>
              <w:t>р</w:t>
            </w:r>
          </w:p>
        </w:tc>
      </w:tr>
      <w:tr w:rsidR="00867C25" w:rsidTr="007D5CB4">
        <w:trPr>
          <w:trHeight w:hRule="exact" w:val="298"/>
          <w:jc w:val="center"/>
        </w:trPr>
        <w:tc>
          <w:tcPr>
            <w:tcW w:w="4282" w:type="dxa"/>
            <w:tcBorders>
              <w:top w:val="single" w:sz="4" w:space="0" w:color="auto"/>
              <w:left w:val="single" w:sz="4" w:space="0" w:color="auto"/>
              <w:bottom w:val="single" w:sz="4" w:space="0" w:color="auto"/>
              <w:right w:val="nil"/>
            </w:tcBorders>
            <w:vAlign w:val="bottom"/>
            <w:hideMark/>
          </w:tcPr>
          <w:p w:rsidR="00867C25" w:rsidRDefault="00867C25" w:rsidP="007D5CB4">
            <w:pPr>
              <w:pStyle w:val="affc"/>
              <w:spacing w:line="240" w:lineRule="auto"/>
              <w:ind w:firstLine="140"/>
              <w:rPr>
                <w:sz w:val="22"/>
                <w:szCs w:val="22"/>
              </w:rPr>
            </w:pPr>
            <w:r>
              <w:rPr>
                <w:sz w:val="22"/>
                <w:szCs w:val="22"/>
              </w:rPr>
              <w:t>(подпись)</w:t>
            </w:r>
          </w:p>
        </w:tc>
        <w:tc>
          <w:tcPr>
            <w:tcW w:w="3970" w:type="dxa"/>
            <w:tcBorders>
              <w:top w:val="single" w:sz="4" w:space="0" w:color="auto"/>
              <w:left w:val="nil"/>
              <w:bottom w:val="single" w:sz="4" w:space="0" w:color="auto"/>
              <w:right w:val="nil"/>
            </w:tcBorders>
            <w:vAlign w:val="bottom"/>
            <w:hideMark/>
          </w:tcPr>
          <w:p w:rsidR="00867C25" w:rsidRDefault="00867C25" w:rsidP="007D5CB4">
            <w:pPr>
              <w:pStyle w:val="affc"/>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tcPr>
          <w:p w:rsidR="00867C25" w:rsidRDefault="00867C25" w:rsidP="007D5CB4">
            <w:pPr>
              <w:rPr>
                <w:sz w:val="10"/>
                <w:szCs w:val="10"/>
              </w:rPr>
            </w:pPr>
          </w:p>
        </w:tc>
      </w:tr>
    </w:tbl>
    <w:p w:rsidR="00867C25" w:rsidRDefault="00867C25" w:rsidP="00867C25">
      <w:pPr>
        <w:widowControl w:val="0"/>
        <w:shd w:val="clear" w:color="auto" w:fill="FFFFFF" w:themeFill="background1"/>
        <w:autoSpaceDE w:val="0"/>
        <w:autoSpaceDN w:val="0"/>
        <w:adjustRightInd w:val="0"/>
        <w:jc w:val="both"/>
        <w:rPr>
          <w:rFonts w:ascii="Courier New" w:eastAsiaTheme="minorEastAsia" w:hAnsi="Courier New" w:cs="Courier New"/>
          <w:sz w:val="20"/>
          <w:szCs w:val="20"/>
        </w:rPr>
      </w:pPr>
    </w:p>
    <w:p w:rsidR="00867C25" w:rsidRDefault="00867C25" w:rsidP="00867C25">
      <w:pPr>
        <w:widowControl w:val="0"/>
        <w:shd w:val="clear" w:color="auto" w:fill="FFFFFF" w:themeFill="background1"/>
        <w:autoSpaceDE w:val="0"/>
        <w:autoSpaceDN w:val="0"/>
        <w:adjustRightInd w:val="0"/>
        <w:rPr>
          <w:rFonts w:eastAsiaTheme="minorEastAsia"/>
          <w:sz w:val="20"/>
          <w:szCs w:val="20"/>
        </w:rPr>
      </w:pPr>
      <w:r>
        <w:t> </w:t>
      </w:r>
      <w:r>
        <w:rPr>
          <w:rFonts w:eastAsiaTheme="minorEastAsia"/>
          <w:sz w:val="20"/>
          <w:szCs w:val="20"/>
        </w:rPr>
        <w:t>Результат рассмотрения заявления прошу:</w:t>
      </w:r>
    </w:p>
    <w:p w:rsidR="00867C25" w:rsidRDefault="00867C25" w:rsidP="00867C25">
      <w:pPr>
        <w:widowControl w:val="0"/>
        <w:shd w:val="clear" w:color="auto" w:fill="FFFFFF" w:themeFill="background1"/>
        <w:autoSpaceDE w:val="0"/>
        <w:autoSpaceDN w:val="0"/>
        <w:adjustRightInd w:val="0"/>
        <w:rPr>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867C25" w:rsidTr="007D5CB4">
        <w:tc>
          <w:tcPr>
            <w:tcW w:w="534" w:type="dxa"/>
            <w:tcBorders>
              <w:top w:val="single" w:sz="4" w:space="0" w:color="auto"/>
              <w:left w:val="single" w:sz="4" w:space="0" w:color="auto"/>
              <w:bottom w:val="single" w:sz="4" w:space="0" w:color="auto"/>
              <w:right w:val="single" w:sz="4" w:space="0" w:color="auto"/>
            </w:tcBorders>
          </w:tcPr>
          <w:p w:rsidR="00867C25" w:rsidRDefault="00867C25" w:rsidP="007D5CB4">
            <w:pPr>
              <w:widowControl w:val="0"/>
              <w:shd w:val="clear" w:color="auto" w:fill="FFFFFF" w:themeFill="background1"/>
              <w:autoSpaceDE w:val="0"/>
              <w:autoSpaceDN w:val="0"/>
              <w:adjustRightInd w:val="0"/>
              <w:rPr>
                <w:sz w:val="20"/>
                <w:szCs w:val="20"/>
              </w:rPr>
            </w:pPr>
          </w:p>
          <w:p w:rsidR="00867C25" w:rsidRDefault="00867C25" w:rsidP="007D5CB4">
            <w:pPr>
              <w:widowControl w:val="0"/>
              <w:shd w:val="clear" w:color="auto" w:fill="FFFFFF" w:themeFill="background1"/>
              <w:autoSpaceDE w:val="0"/>
              <w:autoSpaceDN w:val="0"/>
              <w:adjustRightInd w:val="0"/>
              <w:rPr>
                <w:sz w:val="20"/>
                <w:szCs w:val="20"/>
              </w:rPr>
            </w:pPr>
          </w:p>
        </w:tc>
        <w:tc>
          <w:tcPr>
            <w:tcW w:w="9247" w:type="dxa"/>
            <w:tcBorders>
              <w:top w:val="nil"/>
              <w:left w:val="single" w:sz="4" w:space="0" w:color="auto"/>
              <w:bottom w:val="nil"/>
              <w:right w:val="nil"/>
            </w:tcBorders>
            <w:vAlign w:val="center"/>
            <w:hideMark/>
          </w:tcPr>
          <w:p w:rsidR="00867C25" w:rsidRDefault="00867C25" w:rsidP="007D5CB4">
            <w:pPr>
              <w:widowControl w:val="0"/>
              <w:shd w:val="clear" w:color="auto" w:fill="FFFFFF" w:themeFill="background1"/>
              <w:autoSpaceDE w:val="0"/>
              <w:autoSpaceDN w:val="0"/>
              <w:adjustRightInd w:val="0"/>
              <w:rPr>
                <w:sz w:val="20"/>
                <w:szCs w:val="20"/>
              </w:rPr>
            </w:pPr>
            <w:r>
              <w:rPr>
                <w:sz w:val="20"/>
                <w:szCs w:val="20"/>
              </w:rPr>
              <w:t>выдать на руки в МФЦ, расположенном по адресу:__________________________________________</w:t>
            </w:r>
          </w:p>
        </w:tc>
      </w:tr>
      <w:tr w:rsidR="00867C25" w:rsidTr="007D5CB4">
        <w:trPr>
          <w:trHeight w:val="407"/>
        </w:trPr>
        <w:tc>
          <w:tcPr>
            <w:tcW w:w="534" w:type="dxa"/>
            <w:tcBorders>
              <w:top w:val="single" w:sz="4" w:space="0" w:color="auto"/>
              <w:left w:val="single" w:sz="4" w:space="0" w:color="auto"/>
              <w:bottom w:val="single" w:sz="4" w:space="0" w:color="auto"/>
              <w:right w:val="single" w:sz="4" w:space="0" w:color="auto"/>
            </w:tcBorders>
          </w:tcPr>
          <w:p w:rsidR="00867C25" w:rsidRDefault="00867C25" w:rsidP="007D5CB4">
            <w:pPr>
              <w:widowControl w:val="0"/>
              <w:shd w:val="clear" w:color="auto" w:fill="FFFFFF" w:themeFill="background1"/>
              <w:autoSpaceDE w:val="0"/>
              <w:autoSpaceDN w:val="0"/>
              <w:adjustRightInd w:val="0"/>
              <w:rPr>
                <w:sz w:val="20"/>
                <w:szCs w:val="20"/>
              </w:rPr>
            </w:pPr>
          </w:p>
        </w:tc>
        <w:tc>
          <w:tcPr>
            <w:tcW w:w="9247" w:type="dxa"/>
            <w:tcBorders>
              <w:top w:val="nil"/>
              <w:left w:val="single" w:sz="4" w:space="0" w:color="auto"/>
              <w:bottom w:val="single" w:sz="4" w:space="0" w:color="auto"/>
              <w:right w:val="nil"/>
            </w:tcBorders>
            <w:vAlign w:val="center"/>
          </w:tcPr>
          <w:p w:rsidR="00867C25" w:rsidRDefault="00867C25" w:rsidP="007D5CB4">
            <w:pPr>
              <w:widowControl w:val="0"/>
              <w:shd w:val="clear" w:color="auto" w:fill="FFFFFF" w:themeFill="background1"/>
              <w:autoSpaceDE w:val="0"/>
              <w:autoSpaceDN w:val="0"/>
              <w:adjustRightInd w:val="0"/>
              <w:rPr>
                <w:sz w:val="20"/>
                <w:szCs w:val="20"/>
              </w:rPr>
            </w:pPr>
            <w:r>
              <w:rPr>
                <w:sz w:val="20"/>
                <w:szCs w:val="20"/>
              </w:rPr>
              <w:t xml:space="preserve">направить почтой по адресу:_____________________________________________________________ </w:t>
            </w:r>
          </w:p>
          <w:p w:rsidR="00867C25" w:rsidRDefault="00867C25" w:rsidP="007D5CB4">
            <w:pPr>
              <w:widowControl w:val="0"/>
              <w:shd w:val="clear" w:color="auto" w:fill="FFFFFF" w:themeFill="background1"/>
              <w:autoSpaceDE w:val="0"/>
              <w:autoSpaceDN w:val="0"/>
              <w:adjustRightInd w:val="0"/>
              <w:rPr>
                <w:sz w:val="20"/>
                <w:szCs w:val="20"/>
              </w:rPr>
            </w:pPr>
          </w:p>
          <w:p w:rsidR="00867C25" w:rsidRDefault="00867C25" w:rsidP="007D5CB4">
            <w:pPr>
              <w:widowControl w:val="0"/>
              <w:shd w:val="clear" w:color="auto" w:fill="FFFFFF" w:themeFill="background1"/>
              <w:autoSpaceDE w:val="0"/>
              <w:autoSpaceDN w:val="0"/>
              <w:adjustRightInd w:val="0"/>
              <w:rPr>
                <w:strike/>
                <w:sz w:val="20"/>
                <w:szCs w:val="20"/>
              </w:rPr>
            </w:pPr>
            <w:r>
              <w:rPr>
                <w:sz w:val="20"/>
                <w:szCs w:val="20"/>
              </w:rPr>
              <w:t xml:space="preserve">направить в электронной форме в личный кабинет на ПГУ </w:t>
            </w:r>
            <w:r w:rsidRPr="00356867">
              <w:rPr>
                <w:sz w:val="20"/>
                <w:szCs w:val="20"/>
              </w:rPr>
              <w:t>ЛО (при технической реализации)/ЕПГУ</w:t>
            </w:r>
          </w:p>
        </w:tc>
      </w:tr>
    </w:tbl>
    <w:p w:rsidR="00E53338" w:rsidRPr="00E53338" w:rsidRDefault="00E53338" w:rsidP="00E53338">
      <w:pPr>
        <w:pStyle w:val="ConsPlusNonformat"/>
        <w:jc w:val="center"/>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bookmarkStart w:id="10" w:name="P548"/>
      <w:bookmarkEnd w:id="10"/>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pPr>
      <w:r w:rsidRPr="00E53338">
        <w:rPr>
          <w:rFonts w:ascii="Times New Roman" w:hAnsi="Times New Roman" w:cs="Times New Roman"/>
          <w:sz w:val="28"/>
          <w:szCs w:val="24"/>
        </w:rPr>
        <w:t>Приложение 2</w:t>
      </w:r>
    </w:p>
    <w:p w:rsidR="00E53338" w:rsidRPr="00E53338" w:rsidRDefault="00E53338" w:rsidP="00E53338">
      <w:pPr>
        <w:pStyle w:val="ConsPlusNonformat"/>
        <w:jc w:val="right"/>
        <w:rPr>
          <w:rFonts w:ascii="Times New Roman" w:hAnsi="Times New Roman" w:cs="Times New Roman"/>
          <w:sz w:val="28"/>
          <w:szCs w:val="24"/>
        </w:rPr>
      </w:pPr>
      <w:r w:rsidRPr="00E53338">
        <w:rPr>
          <w:rFonts w:ascii="Times New Roman" w:hAnsi="Times New Roman" w:cs="Times New Roman"/>
          <w:sz w:val="28"/>
          <w:szCs w:val="24"/>
        </w:rPr>
        <w:t>к административному регламенту</w:t>
      </w: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ТИПОВОЕ СОГЛАШЕНИЕ</w:t>
      </w: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об установлении сервитута</w:t>
      </w: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rPr>
          <w:rFonts w:ascii="Times New Roman" w:hAnsi="Times New Roman" w:cs="Times New Roman"/>
          <w:sz w:val="28"/>
          <w:szCs w:val="24"/>
        </w:rPr>
      </w:pPr>
      <w:r w:rsidRPr="00E53338">
        <w:rPr>
          <w:rFonts w:ascii="Times New Roman" w:hAnsi="Times New Roman" w:cs="Times New Roman"/>
          <w:sz w:val="28"/>
          <w:szCs w:val="24"/>
        </w:rPr>
        <w:t>г. _____________________</w:t>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t>«__» ___________ ______ г.</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Администрация, ОГРН ________, ИНН _________, адрес местонахождения: ____________________, в лице главы Администрации ____________________, действующего на основании ____________________именуемый в дальнейшем «Сторона-1», с одной стороны, и ____________________, адрес местонахождения: ____________________, в лице ____________________, именуемое в дальнейшем «Сторона-2», далее именуемые вместе «Стороны»,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1. ПРЕДМЕТ СОГЛАШЕНИЯ</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1.2. Площадь земельного участка (части земельного участка), обременяемого сервитутом, составляет __________ кв. м.</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1.3. Сервитут устанавливается в интересах Стороны-2 для 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1.5. Сервитут подлежит регистрации в Едином государственном реестре недвижимости в соответствии с действующим законодательством &lt;*&gt;.</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2. ПОРЯДОК ОГРАНИЧЕННОГО ПОЛЬЗОВАНИЯ</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 xml:space="preserve">2.1. Сервитут осуществляется Стороной-2 строго в пределах границ, </w:t>
      </w:r>
      <w:r w:rsidRPr="00E53338">
        <w:rPr>
          <w:rFonts w:ascii="Times New Roman" w:hAnsi="Times New Roman" w:cs="Times New Roman"/>
          <w:sz w:val="28"/>
          <w:szCs w:val="24"/>
        </w:rPr>
        <w:lastRenderedPageBreak/>
        <w:t>определенных согласно п. 1.4 Соглашения.</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2.2. В целях осуществления сервитута Стороне-2 предоставляется право беспрепятственно в любое время суток осуществлять 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3. ПРАВА И ОБЯЗАННОСТИ СТОРОН</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3.1. Сторона-1 обязана:</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3.1.1. Предоставлять Стороне-2 возможность осуществлять сервитут в порядке, установленном настоящим Соглашением.</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3.1.2. Оказывать Стороне-2 необходимое содействие для установления сервитута на земельном участке.</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3.2. Сторона-1 вправе требовать прекращения сервитута ввиду отпадения оснований, по которым он установлен.</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3.3. Сторона-2 обязана:</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3.3.1. Осуществлять сервитут в порядке, установленном разделом 2 Соглашения.</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3.3.2. Своевременно выплачивать Стороне-1 плату за осуществление сервитута по условиям раздела 4 Соглашения.</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3.3.3. При наступлении события, указанного в п. 3.2 настоящего соглашения, прекратить осуществление сервитута.</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4. РАЗМЕР И УСЛОВИЯ ВНЕСЕНИЯ ПЛАТЫ ЗА СЕРВИТУТ</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4.1. Плату за сервитут земельного участка (части земельного участка) уплачивает Сторона-2 в размере __________ рублей.</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Размер платы за сервитут определен на основании _________________________________________.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Реквизиты для перечисления платы за сервитут по настоящему Соглашению:</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 xml:space="preserve">Получатель </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Расчетный счет 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Банк получателя: 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БИК 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ИНН 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lastRenderedPageBreak/>
        <w:t>КПП 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код ОКТМО 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КБК (сумма платежа) 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КБК (по перечислению пени) ______________________</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5. ИЗМЕНЕНИЕ И ПРЕКРАЩЕНИЕ СЕРВИТУТА</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5.3. По требованию Стороны-1 сервитут может быть прекращен ввиду прекращения оснований, по которым он был установлен.</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6. ОТВЕТСТВЕННОСТЬ СТОРОН</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7. ПОРЯДОК РАССМОТРЕНИЯ СПОРОВ</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7.1. Стороны договорились принимать все меры к разрешению разногласий между ними путем переговоров.</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 xml:space="preserve">7.2. В случае если Стороны не достигли взаимного согласия, споры, возникающие при исполнении настоящего Соглашения, рассматриваются в соответствии с </w:t>
      </w:r>
      <w:r w:rsidRPr="00E53338">
        <w:rPr>
          <w:rFonts w:ascii="Times New Roman" w:hAnsi="Times New Roman" w:cs="Times New Roman"/>
          <w:sz w:val="28"/>
          <w:szCs w:val="24"/>
        </w:rPr>
        <w:lastRenderedPageBreak/>
        <w:t>действующим законодательством Российской Федерации в судебном порядке.</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8. ФОРС-МАЖОР</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9. ЗАКЛЮЧИТЕЛЬНЫЕ УСЛОВИЯ</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9.1. Соглашение составлено в ___ экземплярах, имеющих равную юридическую силу, из которых один экземпляр хранится у Стороны-1, один - у Стороны-2.</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9.2. Приложение: схема границ сервитута на кадастровом плане территории.</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10. РЕКВИЗИТЫ СТОРОН</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Сторона-1:</w:t>
      </w:r>
      <w:r w:rsidRPr="00E53338">
        <w:rPr>
          <w:rFonts w:ascii="Times New Roman" w:hAnsi="Times New Roman" w:cs="Times New Roman"/>
          <w:sz w:val="28"/>
          <w:szCs w:val="24"/>
        </w:rPr>
        <w:tab/>
      </w:r>
      <w:r w:rsidRPr="00E53338">
        <w:rPr>
          <w:rFonts w:ascii="Times New Roman" w:hAnsi="Times New Roman" w:cs="Times New Roman"/>
          <w:sz w:val="28"/>
          <w:szCs w:val="24"/>
        </w:rPr>
        <w:tab/>
        <w:t>Сторона-2:</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Администрация</w:t>
      </w:r>
      <w:r w:rsidRPr="00E53338">
        <w:rPr>
          <w:rFonts w:ascii="Times New Roman" w:hAnsi="Times New Roman" w:cs="Times New Roman"/>
          <w:sz w:val="28"/>
          <w:szCs w:val="24"/>
        </w:rPr>
        <w:tab/>
      </w:r>
      <w:r w:rsidRPr="00E53338">
        <w:rPr>
          <w:rFonts w:ascii="Times New Roman" w:hAnsi="Times New Roman" w:cs="Times New Roman"/>
          <w:sz w:val="28"/>
          <w:szCs w:val="24"/>
        </w:rPr>
        <w:tab/>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Адрес: 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 xml:space="preserve">ИНН </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 xml:space="preserve">КПП </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 xml:space="preserve">ОГРН </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Телефон: 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Факс: ______________________</w:t>
      </w:r>
      <w:r w:rsidRPr="00E53338">
        <w:rPr>
          <w:rFonts w:ascii="Times New Roman" w:hAnsi="Times New Roman" w:cs="Times New Roman"/>
          <w:sz w:val="28"/>
          <w:szCs w:val="24"/>
        </w:rPr>
        <w:tab/>
      </w:r>
      <w:r w:rsidRPr="00E53338">
        <w:rPr>
          <w:rFonts w:ascii="Times New Roman" w:hAnsi="Times New Roman" w:cs="Times New Roman"/>
          <w:sz w:val="28"/>
          <w:szCs w:val="24"/>
        </w:rPr>
        <w:tab/>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center"/>
        <w:rPr>
          <w:rFonts w:ascii="Times New Roman" w:hAnsi="Times New Roman" w:cs="Times New Roman"/>
          <w:sz w:val="28"/>
          <w:szCs w:val="24"/>
        </w:rPr>
      </w:pPr>
      <w:r w:rsidRPr="00E53338">
        <w:rPr>
          <w:rFonts w:ascii="Times New Roman" w:hAnsi="Times New Roman" w:cs="Times New Roman"/>
          <w:sz w:val="28"/>
          <w:szCs w:val="24"/>
        </w:rPr>
        <w:t>11. ПОДПИСИ СТОРОН:</w:t>
      </w:r>
    </w:p>
    <w:p w:rsidR="00E53338" w:rsidRPr="00E53338" w:rsidRDefault="00E53338" w:rsidP="00E53338">
      <w:pPr>
        <w:pStyle w:val="ConsPlusNonformat"/>
        <w:jc w:val="both"/>
        <w:rPr>
          <w:rFonts w:ascii="Times New Roman" w:hAnsi="Times New Roman" w:cs="Times New Roman"/>
          <w:sz w:val="28"/>
          <w:szCs w:val="24"/>
        </w:rPr>
      </w:pP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Сторона-1</w:t>
      </w:r>
      <w:r w:rsidRPr="00E53338">
        <w:rPr>
          <w:rFonts w:ascii="Times New Roman" w:hAnsi="Times New Roman" w:cs="Times New Roman"/>
          <w:sz w:val="28"/>
          <w:szCs w:val="24"/>
        </w:rPr>
        <w:tab/>
      </w:r>
      <w:r w:rsidRPr="00E53338">
        <w:rPr>
          <w:rFonts w:ascii="Times New Roman" w:hAnsi="Times New Roman" w:cs="Times New Roman"/>
          <w:sz w:val="28"/>
          <w:szCs w:val="24"/>
        </w:rPr>
        <w:tab/>
        <w:t>Сторона-2</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Глава Администрации</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_____________/________________/</w:t>
      </w:r>
    </w:p>
    <w:p w:rsidR="00E53338" w:rsidRPr="00E53338" w:rsidRDefault="00E53338" w:rsidP="00E53338">
      <w:pPr>
        <w:pStyle w:val="ConsPlusNonformat"/>
        <w:jc w:val="both"/>
        <w:rPr>
          <w:rFonts w:ascii="Times New Roman" w:hAnsi="Times New Roman" w:cs="Times New Roman"/>
          <w:sz w:val="28"/>
          <w:szCs w:val="24"/>
        </w:rPr>
      </w:pPr>
      <w:r w:rsidRPr="00E53338">
        <w:rPr>
          <w:rFonts w:ascii="Times New Roman" w:hAnsi="Times New Roman" w:cs="Times New Roman"/>
          <w:sz w:val="28"/>
          <w:szCs w:val="24"/>
        </w:rPr>
        <w:t>М.П.</w:t>
      </w:r>
      <w:r w:rsidRPr="00E53338">
        <w:rPr>
          <w:rFonts w:ascii="Times New Roman" w:hAnsi="Times New Roman" w:cs="Times New Roman"/>
          <w:sz w:val="28"/>
          <w:szCs w:val="24"/>
        </w:rPr>
        <w:tab/>
      </w:r>
      <w:r w:rsidRPr="00E53338">
        <w:rPr>
          <w:rFonts w:ascii="Times New Roman" w:hAnsi="Times New Roman" w:cs="Times New Roman"/>
          <w:sz w:val="28"/>
          <w:szCs w:val="24"/>
        </w:rPr>
        <w:tab/>
      </w:r>
      <w:bookmarkStart w:id="11" w:name="Par597"/>
      <w:bookmarkEnd w:id="11"/>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sectPr w:rsidR="00E53338" w:rsidRPr="00E53338" w:rsidSect="00E53338">
          <w:pgSz w:w="11906" w:h="16838"/>
          <w:pgMar w:top="1134" w:right="850" w:bottom="1134" w:left="1134" w:header="708" w:footer="708" w:gutter="0"/>
          <w:cols w:space="708"/>
          <w:titlePg/>
          <w:docGrid w:linePitch="360"/>
        </w:sectPr>
      </w:pPr>
    </w:p>
    <w:p w:rsidR="00E53338" w:rsidRPr="00867C25" w:rsidRDefault="00E53338" w:rsidP="00E53338">
      <w:pPr>
        <w:pStyle w:val="ConsPlusNonformat"/>
        <w:jc w:val="right"/>
        <w:rPr>
          <w:rFonts w:ascii="Times New Roman" w:hAnsi="Times New Roman" w:cs="Times New Roman"/>
          <w:color w:val="000000" w:themeColor="text1"/>
          <w:sz w:val="28"/>
          <w:szCs w:val="24"/>
        </w:rPr>
      </w:pPr>
      <w:r w:rsidRPr="00867C25">
        <w:rPr>
          <w:rFonts w:ascii="Times New Roman" w:hAnsi="Times New Roman" w:cs="Times New Roman"/>
          <w:color w:val="000000" w:themeColor="text1"/>
          <w:sz w:val="28"/>
          <w:szCs w:val="24"/>
        </w:rPr>
        <w:lastRenderedPageBreak/>
        <w:t>Приложение 3</w:t>
      </w:r>
    </w:p>
    <w:p w:rsidR="00E53338" w:rsidRPr="00867C25" w:rsidRDefault="00E53338" w:rsidP="00E53338">
      <w:pPr>
        <w:pStyle w:val="ConsPlusNonformat"/>
        <w:jc w:val="right"/>
        <w:rPr>
          <w:rFonts w:ascii="Times New Roman" w:hAnsi="Times New Roman" w:cs="Times New Roman"/>
          <w:color w:val="000000" w:themeColor="text1"/>
          <w:sz w:val="28"/>
          <w:szCs w:val="24"/>
        </w:rPr>
      </w:pPr>
      <w:r w:rsidRPr="00867C25">
        <w:rPr>
          <w:rFonts w:ascii="Times New Roman" w:hAnsi="Times New Roman" w:cs="Times New Roman"/>
          <w:color w:val="000000" w:themeColor="text1"/>
          <w:sz w:val="28"/>
          <w:szCs w:val="24"/>
        </w:rPr>
        <w:t>к административному регламенту</w:t>
      </w:r>
    </w:p>
    <w:p w:rsidR="00E53338" w:rsidRPr="00867C25" w:rsidRDefault="00E53338" w:rsidP="00E53338">
      <w:pPr>
        <w:pStyle w:val="ConsPlusNonformat"/>
        <w:jc w:val="both"/>
        <w:rPr>
          <w:rFonts w:ascii="Calibri" w:hAnsi="Calibri" w:cs="Calibri"/>
          <w:color w:val="000000" w:themeColor="text1"/>
          <w:sz w:val="28"/>
          <w:szCs w:val="24"/>
        </w:rPr>
      </w:pPr>
    </w:p>
    <w:p w:rsidR="00E53338" w:rsidRPr="00E53338" w:rsidRDefault="00E53338" w:rsidP="00E53338">
      <w:pPr>
        <w:rPr>
          <w:sz w:val="28"/>
        </w:rPr>
      </w:pPr>
    </w:p>
    <w:p w:rsidR="00E53338" w:rsidRPr="00E53338" w:rsidRDefault="00E53338" w:rsidP="00E53338">
      <w:pPr>
        <w:pStyle w:val="11"/>
        <w:tabs>
          <w:tab w:val="left" w:leader="underscore" w:pos="9904"/>
        </w:tabs>
        <w:spacing w:line="240" w:lineRule="auto"/>
        <w:ind w:left="6820"/>
        <w:rPr>
          <w:sz w:val="28"/>
          <w:szCs w:val="24"/>
        </w:rPr>
      </w:pPr>
      <w:r w:rsidRPr="00E53338">
        <w:rPr>
          <w:sz w:val="28"/>
          <w:szCs w:val="24"/>
        </w:rPr>
        <w:t xml:space="preserve">Кому: </w:t>
      </w:r>
      <w:r w:rsidRPr="00E53338">
        <w:rPr>
          <w:sz w:val="28"/>
          <w:szCs w:val="24"/>
        </w:rPr>
        <w:tab/>
      </w:r>
    </w:p>
    <w:p w:rsidR="00E53338" w:rsidRPr="00E53338" w:rsidRDefault="00E53338" w:rsidP="00E53338">
      <w:pPr>
        <w:pStyle w:val="11"/>
        <w:tabs>
          <w:tab w:val="left" w:leader="underscore" w:pos="9904"/>
        </w:tabs>
        <w:spacing w:after="40" w:line="240" w:lineRule="auto"/>
        <w:ind w:left="6820"/>
        <w:rPr>
          <w:sz w:val="28"/>
          <w:szCs w:val="24"/>
        </w:rPr>
      </w:pPr>
      <w:r w:rsidRPr="00E53338">
        <w:rPr>
          <w:sz w:val="28"/>
          <w:szCs w:val="24"/>
        </w:rPr>
        <w:t>адрес:____________________</w:t>
      </w:r>
    </w:p>
    <w:p w:rsidR="00E53338" w:rsidRPr="00E53338" w:rsidRDefault="00E53338" w:rsidP="00E53338">
      <w:pPr>
        <w:pStyle w:val="11"/>
        <w:tabs>
          <w:tab w:val="left" w:leader="underscore" w:pos="9904"/>
        </w:tabs>
        <w:spacing w:after="40" w:line="240" w:lineRule="auto"/>
        <w:ind w:left="6820"/>
        <w:rPr>
          <w:sz w:val="28"/>
          <w:szCs w:val="24"/>
        </w:rPr>
      </w:pPr>
      <w:r w:rsidRPr="00E53338">
        <w:rPr>
          <w:sz w:val="28"/>
          <w:szCs w:val="24"/>
        </w:rPr>
        <w:t xml:space="preserve">ИНН </w:t>
      </w:r>
      <w:r w:rsidRPr="00E53338">
        <w:rPr>
          <w:sz w:val="28"/>
          <w:szCs w:val="24"/>
        </w:rPr>
        <w:tab/>
      </w:r>
    </w:p>
    <w:p w:rsidR="00E53338" w:rsidRPr="00E53338" w:rsidRDefault="00E53338" w:rsidP="00E53338">
      <w:pPr>
        <w:pStyle w:val="11"/>
        <w:spacing w:after="40" w:line="240" w:lineRule="auto"/>
        <w:ind w:left="6820"/>
        <w:rPr>
          <w:sz w:val="28"/>
          <w:szCs w:val="24"/>
        </w:rPr>
      </w:pPr>
      <w:r w:rsidRPr="00E53338">
        <w:rPr>
          <w:sz w:val="28"/>
          <w:szCs w:val="24"/>
        </w:rPr>
        <w:t>Представитель:</w:t>
      </w:r>
    </w:p>
    <w:p w:rsidR="00E53338" w:rsidRPr="00E53338" w:rsidRDefault="00E53338" w:rsidP="00E53338">
      <w:pPr>
        <w:pStyle w:val="11"/>
        <w:spacing w:after="40" w:line="240" w:lineRule="auto"/>
        <w:ind w:left="6820"/>
        <w:rPr>
          <w:sz w:val="28"/>
          <w:szCs w:val="24"/>
        </w:rPr>
      </w:pPr>
      <w:r w:rsidRPr="00E53338">
        <w:rPr>
          <w:sz w:val="28"/>
          <w:szCs w:val="24"/>
        </w:rPr>
        <w:t>Контактные данные заявителя</w:t>
      </w:r>
    </w:p>
    <w:p w:rsidR="00E53338" w:rsidRPr="00E53338" w:rsidRDefault="00E53338" w:rsidP="00E53338">
      <w:pPr>
        <w:pStyle w:val="11"/>
        <w:pBdr>
          <w:bottom w:val="single" w:sz="4" w:space="0" w:color="auto"/>
        </w:pBdr>
        <w:spacing w:after="320" w:line="240" w:lineRule="auto"/>
        <w:ind w:left="6820"/>
        <w:rPr>
          <w:sz w:val="28"/>
          <w:szCs w:val="24"/>
        </w:rPr>
      </w:pPr>
      <w:r w:rsidRPr="00E53338">
        <w:rPr>
          <w:sz w:val="28"/>
          <w:szCs w:val="24"/>
        </w:rPr>
        <w:t>(представителя):</w:t>
      </w:r>
    </w:p>
    <w:p w:rsidR="00E53338" w:rsidRPr="00E53338" w:rsidRDefault="00E53338" w:rsidP="00E53338">
      <w:pPr>
        <w:pStyle w:val="11"/>
        <w:tabs>
          <w:tab w:val="left" w:leader="underscore" w:pos="9904"/>
        </w:tabs>
        <w:spacing w:line="240" w:lineRule="auto"/>
        <w:ind w:left="6820"/>
        <w:rPr>
          <w:sz w:val="28"/>
          <w:szCs w:val="24"/>
        </w:rPr>
      </w:pPr>
      <w:r w:rsidRPr="00E53338">
        <w:rPr>
          <w:sz w:val="28"/>
          <w:szCs w:val="24"/>
        </w:rPr>
        <w:t>Тел.:</w:t>
      </w:r>
      <w:r w:rsidRPr="00E53338">
        <w:rPr>
          <w:sz w:val="28"/>
          <w:szCs w:val="24"/>
        </w:rPr>
        <w:tab/>
      </w:r>
    </w:p>
    <w:p w:rsidR="00E53338" w:rsidRPr="00E53338" w:rsidRDefault="00E53338" w:rsidP="00E53338">
      <w:pPr>
        <w:pStyle w:val="11"/>
        <w:tabs>
          <w:tab w:val="left" w:leader="underscore" w:pos="9904"/>
        </w:tabs>
        <w:spacing w:after="620" w:line="240" w:lineRule="auto"/>
        <w:ind w:left="6820"/>
        <w:rPr>
          <w:sz w:val="28"/>
          <w:szCs w:val="24"/>
        </w:rPr>
      </w:pPr>
      <w:r w:rsidRPr="00E53338">
        <w:rPr>
          <w:sz w:val="28"/>
          <w:szCs w:val="24"/>
        </w:rPr>
        <w:t xml:space="preserve">Эл.почта: </w:t>
      </w:r>
      <w:r w:rsidRPr="00E53338">
        <w:rPr>
          <w:sz w:val="28"/>
          <w:szCs w:val="24"/>
        </w:rPr>
        <w:tab/>
      </w:r>
    </w:p>
    <w:p w:rsidR="00E53338" w:rsidRPr="00E53338" w:rsidRDefault="00E53338" w:rsidP="00E53338">
      <w:pPr>
        <w:pStyle w:val="11"/>
        <w:spacing w:after="420" w:line="240" w:lineRule="auto"/>
        <w:jc w:val="center"/>
        <w:rPr>
          <w:sz w:val="28"/>
          <w:szCs w:val="24"/>
        </w:rPr>
      </w:pPr>
      <w:r w:rsidRPr="00E53338">
        <w:rPr>
          <w:b/>
          <w:bCs/>
          <w:sz w:val="28"/>
          <w:szCs w:val="24"/>
        </w:rPr>
        <w:t>Уведомление о возможности заключения соглашения об установлении сервитута</w:t>
      </w:r>
      <w:r w:rsidRPr="00E53338">
        <w:rPr>
          <w:b/>
          <w:bCs/>
          <w:sz w:val="28"/>
          <w:szCs w:val="24"/>
        </w:rPr>
        <w:br/>
        <w:t>в предложенных заявителем границах</w:t>
      </w:r>
    </w:p>
    <w:p w:rsidR="00E53338" w:rsidRPr="00E53338" w:rsidRDefault="00E53338" w:rsidP="00E53338">
      <w:pPr>
        <w:pStyle w:val="80"/>
        <w:tabs>
          <w:tab w:val="left" w:pos="7111"/>
        </w:tabs>
        <w:spacing w:after="40"/>
        <w:ind w:firstLine="180"/>
        <w:jc w:val="both"/>
        <w:rPr>
          <w:sz w:val="28"/>
          <w:szCs w:val="24"/>
        </w:rPr>
      </w:pPr>
      <w:r w:rsidRPr="00E53338">
        <w:rPr>
          <w:sz w:val="28"/>
          <w:szCs w:val="24"/>
        </w:rPr>
        <w:t xml:space="preserve">дата решения </w:t>
      </w:r>
      <w:r w:rsidRPr="00E53338">
        <w:rPr>
          <w:sz w:val="28"/>
          <w:szCs w:val="24"/>
        </w:rPr>
        <w:tab/>
      </w:r>
      <w:r w:rsidRPr="00E53338">
        <w:rPr>
          <w:sz w:val="28"/>
          <w:szCs w:val="24"/>
        </w:rPr>
        <w:tab/>
      </w:r>
      <w:r w:rsidRPr="00E53338">
        <w:rPr>
          <w:sz w:val="28"/>
          <w:szCs w:val="24"/>
        </w:rPr>
        <w:tab/>
        <w:t xml:space="preserve">номер решения </w:t>
      </w:r>
    </w:p>
    <w:p w:rsidR="00E53338" w:rsidRPr="00E53338" w:rsidRDefault="00E53338" w:rsidP="00E53338">
      <w:pPr>
        <w:pStyle w:val="80"/>
        <w:tabs>
          <w:tab w:val="left" w:pos="7111"/>
        </w:tabs>
        <w:spacing w:after="40"/>
        <w:ind w:firstLine="180"/>
        <w:jc w:val="both"/>
        <w:rPr>
          <w:sz w:val="28"/>
          <w:szCs w:val="24"/>
        </w:rPr>
      </w:pPr>
    </w:p>
    <w:p w:rsidR="00E53338" w:rsidRPr="00E53338" w:rsidRDefault="00E53338" w:rsidP="00E53338">
      <w:pPr>
        <w:pStyle w:val="11"/>
        <w:spacing w:line="240" w:lineRule="auto"/>
        <w:ind w:firstLine="760"/>
        <w:rPr>
          <w:sz w:val="28"/>
          <w:szCs w:val="24"/>
        </w:rPr>
      </w:pPr>
      <w:r w:rsidRPr="00E53338">
        <w:rPr>
          <w:sz w:val="28"/>
          <w:szCs w:val="24"/>
        </w:rPr>
        <w:t>По результатам рассмотрения запроса №_______________от________________об установлении сервитута с целью</w:t>
      </w:r>
    </w:p>
    <w:p w:rsidR="00E53338" w:rsidRPr="00E53338" w:rsidRDefault="00E53338" w:rsidP="00E53338">
      <w:pPr>
        <w:pStyle w:val="11"/>
        <w:spacing w:line="240" w:lineRule="auto"/>
        <w:rPr>
          <w:sz w:val="28"/>
          <w:szCs w:val="24"/>
        </w:rPr>
      </w:pPr>
      <w:r w:rsidRPr="00E53338">
        <w:rPr>
          <w:sz w:val="28"/>
          <w:szCs w:val="24"/>
        </w:rPr>
        <w:t>__________________________________________________________________________________</w:t>
      </w:r>
    </w:p>
    <w:p w:rsidR="00E53338" w:rsidRPr="00E53338" w:rsidRDefault="00E53338" w:rsidP="00E53338">
      <w:pPr>
        <w:pStyle w:val="11"/>
        <w:spacing w:line="240" w:lineRule="auto"/>
        <w:ind w:firstLine="760"/>
        <w:rPr>
          <w:sz w:val="28"/>
          <w:szCs w:val="24"/>
        </w:rPr>
      </w:pPr>
      <w:r w:rsidRPr="00E53338">
        <w:rPr>
          <w:i/>
          <w:iCs/>
          <w:sz w:val="28"/>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E53338" w:rsidRPr="00E53338" w:rsidRDefault="00E53338" w:rsidP="00E53338">
      <w:pPr>
        <w:pStyle w:val="11"/>
        <w:spacing w:line="240" w:lineRule="auto"/>
        <w:ind w:firstLine="640"/>
        <w:rPr>
          <w:sz w:val="28"/>
          <w:szCs w:val="24"/>
        </w:rPr>
      </w:pPr>
      <w:r w:rsidRPr="00E53338">
        <w:rPr>
          <w:sz w:val="28"/>
          <w:szCs w:val="24"/>
        </w:rPr>
        <w:t>на земельном участке:</w:t>
      </w:r>
    </w:p>
    <w:p w:rsidR="00E53338" w:rsidRPr="00E53338" w:rsidRDefault="00E53338" w:rsidP="00E53338">
      <w:pPr>
        <w:pStyle w:val="11"/>
        <w:spacing w:line="240" w:lineRule="auto"/>
        <w:rPr>
          <w:sz w:val="28"/>
          <w:szCs w:val="24"/>
        </w:rPr>
      </w:pPr>
      <w:r w:rsidRPr="00E53338">
        <w:rPr>
          <w:sz w:val="28"/>
          <w:szCs w:val="24"/>
        </w:rPr>
        <w:lastRenderedPageBreak/>
        <w:t>__________________________________________________________________________________</w:t>
      </w:r>
    </w:p>
    <w:p w:rsidR="00E53338" w:rsidRPr="00E53338" w:rsidRDefault="00E53338" w:rsidP="00E53338">
      <w:pPr>
        <w:pStyle w:val="11"/>
        <w:spacing w:line="240" w:lineRule="auto"/>
        <w:ind w:firstLine="640"/>
        <w:rPr>
          <w:sz w:val="28"/>
          <w:szCs w:val="24"/>
        </w:rPr>
      </w:pPr>
      <w:r w:rsidRPr="00E53338">
        <w:rPr>
          <w:i/>
          <w:iCs/>
          <w:sz w:val="28"/>
          <w:szCs w:val="24"/>
        </w:rPr>
        <w:t>(кадастровые номера (при их наличии) земельных участков, в отношении которых устанавливается публичный сервитут),</w:t>
      </w:r>
      <w:r w:rsidRPr="00E53338">
        <w:rPr>
          <w:sz w:val="28"/>
          <w:szCs w:val="24"/>
        </w:rPr>
        <w:t xml:space="preserve"> расположенных </w:t>
      </w:r>
      <w:r w:rsidRPr="00E53338">
        <w:rPr>
          <w:i/>
          <w:iCs/>
          <w:sz w:val="28"/>
          <w:szCs w:val="24"/>
        </w:rPr>
        <w:t>(адреса или описание местоположения земельных участков или земель);</w:t>
      </w:r>
    </w:p>
    <w:p w:rsidR="00E53338" w:rsidRPr="00E53338" w:rsidRDefault="00E53338" w:rsidP="00E53338">
      <w:pPr>
        <w:pStyle w:val="11"/>
        <w:spacing w:line="240" w:lineRule="auto"/>
        <w:ind w:firstLine="760"/>
        <w:rPr>
          <w:sz w:val="28"/>
          <w:szCs w:val="24"/>
        </w:rPr>
      </w:pPr>
      <w:r w:rsidRPr="00E53338">
        <w:rPr>
          <w:sz w:val="28"/>
          <w:szCs w:val="24"/>
        </w:rPr>
        <w:t>на части земельного участка:</w:t>
      </w:r>
    </w:p>
    <w:p w:rsidR="00E53338" w:rsidRPr="00E53338" w:rsidRDefault="00E53338" w:rsidP="00E53338">
      <w:pPr>
        <w:pStyle w:val="11"/>
        <w:spacing w:line="240" w:lineRule="auto"/>
        <w:rPr>
          <w:sz w:val="28"/>
          <w:szCs w:val="24"/>
        </w:rPr>
      </w:pPr>
      <w:r w:rsidRPr="00E53338">
        <w:rPr>
          <w:sz w:val="28"/>
          <w:szCs w:val="24"/>
        </w:rPr>
        <w:t>__________________________________________________________________________________</w:t>
      </w:r>
    </w:p>
    <w:p w:rsidR="00E53338" w:rsidRPr="00E53338" w:rsidRDefault="00E53338" w:rsidP="00E53338">
      <w:pPr>
        <w:pStyle w:val="11"/>
        <w:spacing w:line="240" w:lineRule="auto"/>
        <w:rPr>
          <w:sz w:val="28"/>
          <w:szCs w:val="24"/>
        </w:rPr>
      </w:pPr>
      <w:r w:rsidRPr="00E53338">
        <w:rPr>
          <w:i/>
          <w:iCs/>
          <w:sz w:val="28"/>
          <w:szCs w:val="24"/>
        </w:rPr>
        <w:t>(кадастровые номера (при их наличии) земельных участков, в отношении которых устанавливается публичный сервитут),</w:t>
      </w:r>
    </w:p>
    <w:p w:rsidR="00E53338" w:rsidRPr="00E53338" w:rsidRDefault="00E53338" w:rsidP="00E53338">
      <w:pPr>
        <w:pStyle w:val="11"/>
        <w:spacing w:line="240" w:lineRule="auto"/>
        <w:ind w:firstLine="708"/>
        <w:jc w:val="center"/>
        <w:rPr>
          <w:sz w:val="28"/>
          <w:szCs w:val="24"/>
        </w:rPr>
      </w:pPr>
      <w:r w:rsidRPr="00E53338">
        <w:rPr>
          <w:sz w:val="28"/>
          <w:szCs w:val="24"/>
        </w:rPr>
        <w:t xml:space="preserve">расположенных_______________________________________________________________ </w:t>
      </w:r>
      <w:r w:rsidRPr="00E53338">
        <w:rPr>
          <w:i/>
          <w:iCs/>
          <w:sz w:val="28"/>
          <w:szCs w:val="24"/>
        </w:rPr>
        <w:t xml:space="preserve"> (адреса или описание местоположения земельных участков или земель);</w:t>
      </w:r>
    </w:p>
    <w:p w:rsidR="00E53338" w:rsidRPr="00E53338" w:rsidRDefault="00E53338" w:rsidP="00E53338">
      <w:pPr>
        <w:pStyle w:val="11"/>
        <w:spacing w:line="240" w:lineRule="auto"/>
        <w:ind w:firstLine="708"/>
        <w:rPr>
          <w:sz w:val="28"/>
          <w:szCs w:val="24"/>
        </w:rPr>
      </w:pPr>
      <w:r w:rsidRPr="00E53338">
        <w:rPr>
          <w:sz w:val="28"/>
          <w:szCs w:val="24"/>
        </w:rPr>
        <w:t>площадью __________________________________________________________________;</w:t>
      </w:r>
    </w:p>
    <w:p w:rsidR="00E53338" w:rsidRPr="00E53338" w:rsidRDefault="00E53338" w:rsidP="00E53338">
      <w:pPr>
        <w:pStyle w:val="11"/>
        <w:spacing w:line="240" w:lineRule="auto"/>
        <w:rPr>
          <w:sz w:val="28"/>
          <w:szCs w:val="24"/>
        </w:rPr>
      </w:pPr>
      <w:r w:rsidRPr="00E53338">
        <w:rPr>
          <w:sz w:val="28"/>
          <w:szCs w:val="24"/>
        </w:rPr>
        <w:t>уведомляем об установлении сервитута в предложенных заявителем границах _________________________________________________________________________________</w:t>
      </w:r>
    </w:p>
    <w:p w:rsidR="00E53338" w:rsidRPr="00E53338" w:rsidRDefault="00E53338" w:rsidP="00E53338">
      <w:pPr>
        <w:pStyle w:val="11"/>
        <w:spacing w:line="240" w:lineRule="auto"/>
        <w:jc w:val="center"/>
        <w:rPr>
          <w:i/>
          <w:sz w:val="28"/>
          <w:szCs w:val="24"/>
        </w:rPr>
      </w:pPr>
      <w:r w:rsidRPr="00E53338">
        <w:rPr>
          <w:i/>
          <w:sz w:val="28"/>
          <w:szCs w:val="24"/>
        </w:rPr>
        <w:t>(границы территории, в отношении которой устанавливается сервитут)</w:t>
      </w:r>
    </w:p>
    <w:p w:rsidR="00E53338" w:rsidRPr="00E53338" w:rsidRDefault="00E53338" w:rsidP="00E53338">
      <w:pPr>
        <w:pStyle w:val="11"/>
        <w:tabs>
          <w:tab w:val="left" w:pos="5813"/>
        </w:tabs>
        <w:spacing w:after="160" w:line="240" w:lineRule="auto"/>
        <w:rPr>
          <w:sz w:val="28"/>
          <w:szCs w:val="24"/>
        </w:rPr>
      </w:pPr>
    </w:p>
    <w:p w:rsidR="00E53338" w:rsidRPr="00E53338" w:rsidRDefault="00E53338" w:rsidP="00E53338">
      <w:pPr>
        <w:pStyle w:val="ConsPlusNormal"/>
        <w:jc w:val="both"/>
        <w:outlineLvl w:val="1"/>
        <w:rPr>
          <w:rFonts w:ascii="Times New Roman" w:hAnsi="Times New Roman" w:cs="Times New Roman"/>
          <w:sz w:val="28"/>
          <w:szCs w:val="24"/>
        </w:rPr>
      </w:pPr>
    </w:p>
    <w:p w:rsidR="00E53338" w:rsidRPr="00E53338" w:rsidRDefault="00E53338" w:rsidP="00E53338">
      <w:pPr>
        <w:pStyle w:val="ConsPlusNormal"/>
        <w:jc w:val="both"/>
        <w:outlineLvl w:val="1"/>
        <w:rPr>
          <w:rFonts w:ascii="Times New Roman" w:hAnsi="Times New Roman" w:cs="Times New Roman"/>
          <w:sz w:val="28"/>
          <w:szCs w:val="24"/>
        </w:rPr>
      </w:pPr>
      <w:r w:rsidRPr="00E53338">
        <w:rPr>
          <w:rFonts w:ascii="Times New Roman" w:hAnsi="Times New Roman" w:cs="Times New Roman"/>
          <w:sz w:val="28"/>
          <w:szCs w:val="24"/>
        </w:rPr>
        <w:t>Глава Администрации</w:t>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t>_________________</w:t>
      </w:r>
    </w:p>
    <w:p w:rsidR="00E53338" w:rsidRPr="00E53338" w:rsidRDefault="00E53338" w:rsidP="00E53338">
      <w:pPr>
        <w:pStyle w:val="ConsPlusNonformat"/>
        <w:jc w:val="right"/>
        <w:rPr>
          <w:rFonts w:ascii="Times New Roman" w:hAnsi="Times New Roman" w:cs="Times New Roman"/>
          <w:sz w:val="28"/>
          <w:szCs w:val="24"/>
        </w:rPr>
      </w:pPr>
    </w:p>
    <w:p w:rsidR="00E53338" w:rsidRPr="00E53338" w:rsidRDefault="00E53338" w:rsidP="00E53338">
      <w:pPr>
        <w:pStyle w:val="ConsPlusNonformat"/>
        <w:jc w:val="right"/>
        <w:rPr>
          <w:rFonts w:ascii="Times New Roman" w:hAnsi="Times New Roman" w:cs="Times New Roman"/>
          <w:sz w:val="28"/>
          <w:szCs w:val="24"/>
        </w:rPr>
        <w:sectPr w:rsidR="00E53338" w:rsidRPr="00E53338" w:rsidSect="00E53338">
          <w:pgSz w:w="11906" w:h="16838"/>
          <w:pgMar w:top="1134" w:right="850" w:bottom="1134" w:left="1134" w:header="708" w:footer="708" w:gutter="0"/>
          <w:cols w:space="708"/>
          <w:titlePg/>
          <w:docGrid w:linePitch="360"/>
        </w:sectPr>
      </w:pPr>
    </w:p>
    <w:p w:rsidR="00E53338" w:rsidRPr="00E53338" w:rsidRDefault="00E53338" w:rsidP="00E53338">
      <w:pPr>
        <w:pStyle w:val="ConsPlusNonformat"/>
        <w:jc w:val="right"/>
        <w:rPr>
          <w:rFonts w:ascii="Times New Roman" w:hAnsi="Times New Roman" w:cs="Times New Roman"/>
          <w:sz w:val="28"/>
          <w:szCs w:val="24"/>
        </w:rPr>
      </w:pPr>
      <w:r w:rsidRPr="00E53338">
        <w:rPr>
          <w:rFonts w:ascii="Times New Roman" w:hAnsi="Times New Roman" w:cs="Times New Roman"/>
          <w:sz w:val="28"/>
          <w:szCs w:val="24"/>
        </w:rPr>
        <w:lastRenderedPageBreak/>
        <w:t>Приложение 4</w:t>
      </w:r>
    </w:p>
    <w:p w:rsidR="00E53338" w:rsidRPr="00E53338" w:rsidRDefault="00E53338" w:rsidP="00E53338">
      <w:pPr>
        <w:pStyle w:val="ConsPlusNonformat"/>
        <w:jc w:val="right"/>
        <w:rPr>
          <w:rFonts w:ascii="Times New Roman" w:hAnsi="Times New Roman" w:cs="Times New Roman"/>
          <w:sz w:val="28"/>
          <w:szCs w:val="24"/>
        </w:rPr>
      </w:pPr>
      <w:r w:rsidRPr="00E53338">
        <w:rPr>
          <w:rFonts w:ascii="Times New Roman" w:hAnsi="Times New Roman" w:cs="Times New Roman"/>
          <w:sz w:val="28"/>
          <w:szCs w:val="24"/>
        </w:rPr>
        <w:t>к административному регламенту</w:t>
      </w:r>
    </w:p>
    <w:p w:rsidR="00E53338" w:rsidRPr="00E53338" w:rsidRDefault="00E53338" w:rsidP="00E53338">
      <w:pPr>
        <w:widowControl w:val="0"/>
        <w:tabs>
          <w:tab w:val="left" w:leader="underscore" w:pos="9920"/>
        </w:tabs>
        <w:ind w:left="6820" w:firstLine="20"/>
        <w:jc w:val="both"/>
        <w:rPr>
          <w:color w:val="000000"/>
          <w:sz w:val="28"/>
          <w:lang w:bidi="ru-RU"/>
        </w:rPr>
      </w:pPr>
    </w:p>
    <w:p w:rsidR="00E53338" w:rsidRPr="00E53338" w:rsidRDefault="00E53338" w:rsidP="00E53338">
      <w:pPr>
        <w:widowControl w:val="0"/>
        <w:tabs>
          <w:tab w:val="left" w:leader="underscore" w:pos="9920"/>
        </w:tabs>
        <w:ind w:left="6820" w:firstLine="20"/>
        <w:jc w:val="both"/>
        <w:rPr>
          <w:color w:val="000000"/>
          <w:sz w:val="28"/>
          <w:lang w:bidi="ru-RU"/>
        </w:rPr>
      </w:pPr>
    </w:p>
    <w:p w:rsidR="00E53338" w:rsidRPr="00E53338" w:rsidRDefault="00E53338" w:rsidP="00E53338">
      <w:pPr>
        <w:widowControl w:val="0"/>
        <w:tabs>
          <w:tab w:val="left" w:leader="underscore" w:pos="9920"/>
        </w:tabs>
        <w:ind w:left="6820" w:firstLine="20"/>
        <w:jc w:val="both"/>
        <w:rPr>
          <w:color w:val="000000"/>
          <w:sz w:val="28"/>
          <w:lang w:bidi="ru-RU"/>
        </w:rPr>
      </w:pPr>
      <w:r w:rsidRPr="00E53338">
        <w:rPr>
          <w:color w:val="000000"/>
          <w:sz w:val="28"/>
          <w:lang w:bidi="ru-RU"/>
        </w:rPr>
        <w:t xml:space="preserve">Кому: </w:t>
      </w:r>
      <w:r w:rsidRPr="00E53338">
        <w:rPr>
          <w:color w:val="000000"/>
          <w:sz w:val="28"/>
          <w:lang w:bidi="ru-RU"/>
        </w:rPr>
        <w:tab/>
      </w:r>
    </w:p>
    <w:p w:rsidR="00E53338" w:rsidRPr="00E53338" w:rsidRDefault="00E53338" w:rsidP="00E53338">
      <w:pPr>
        <w:pStyle w:val="11"/>
        <w:tabs>
          <w:tab w:val="left" w:leader="underscore" w:pos="9904"/>
        </w:tabs>
        <w:spacing w:after="40" w:line="240" w:lineRule="auto"/>
        <w:ind w:left="6820"/>
        <w:rPr>
          <w:sz w:val="28"/>
          <w:szCs w:val="24"/>
        </w:rPr>
      </w:pPr>
      <w:r w:rsidRPr="00E53338">
        <w:rPr>
          <w:sz w:val="28"/>
          <w:szCs w:val="24"/>
        </w:rPr>
        <w:t>адрес:____________________</w:t>
      </w:r>
    </w:p>
    <w:p w:rsidR="00E53338" w:rsidRPr="00E53338" w:rsidRDefault="00E53338" w:rsidP="00E53338">
      <w:pPr>
        <w:widowControl w:val="0"/>
        <w:tabs>
          <w:tab w:val="left" w:leader="underscore" w:pos="9920"/>
        </w:tabs>
        <w:spacing w:after="40"/>
        <w:ind w:left="6820" w:firstLine="20"/>
        <w:jc w:val="both"/>
        <w:rPr>
          <w:color w:val="000000"/>
          <w:sz w:val="28"/>
          <w:lang w:bidi="ru-RU"/>
        </w:rPr>
      </w:pPr>
      <w:r w:rsidRPr="00E53338">
        <w:rPr>
          <w:color w:val="000000"/>
          <w:sz w:val="28"/>
          <w:lang w:bidi="ru-RU"/>
        </w:rPr>
        <w:t xml:space="preserve">ИНН </w:t>
      </w:r>
      <w:r w:rsidRPr="00E53338">
        <w:rPr>
          <w:color w:val="000000"/>
          <w:sz w:val="28"/>
          <w:lang w:bidi="ru-RU"/>
        </w:rPr>
        <w:tab/>
      </w:r>
    </w:p>
    <w:p w:rsidR="00E53338" w:rsidRPr="00E53338" w:rsidRDefault="00E53338" w:rsidP="00E53338">
      <w:pPr>
        <w:widowControl w:val="0"/>
        <w:spacing w:after="40"/>
        <w:ind w:left="6820" w:firstLine="20"/>
        <w:jc w:val="both"/>
        <w:rPr>
          <w:color w:val="000000"/>
          <w:sz w:val="28"/>
          <w:lang w:bidi="ru-RU"/>
        </w:rPr>
      </w:pPr>
      <w:r w:rsidRPr="00E53338">
        <w:rPr>
          <w:color w:val="000000"/>
          <w:sz w:val="28"/>
          <w:lang w:bidi="ru-RU"/>
        </w:rPr>
        <w:t>Представитель:</w:t>
      </w:r>
    </w:p>
    <w:p w:rsidR="00E53338" w:rsidRPr="00E53338" w:rsidRDefault="00E53338" w:rsidP="00E53338">
      <w:pPr>
        <w:widowControl w:val="0"/>
        <w:pBdr>
          <w:bottom w:val="single" w:sz="4" w:space="0" w:color="auto"/>
        </w:pBdr>
        <w:spacing w:after="240"/>
        <w:ind w:left="6820" w:firstLine="20"/>
        <w:jc w:val="both"/>
        <w:rPr>
          <w:color w:val="000000"/>
          <w:sz w:val="28"/>
          <w:lang w:bidi="ru-RU"/>
        </w:rPr>
      </w:pPr>
      <w:r w:rsidRPr="00E53338">
        <w:rPr>
          <w:color w:val="000000"/>
          <w:sz w:val="28"/>
          <w:lang w:bidi="ru-RU"/>
        </w:rPr>
        <w:t>Контактные данные заявителя (представителя):</w:t>
      </w:r>
    </w:p>
    <w:p w:rsidR="00E53338" w:rsidRPr="00E53338" w:rsidRDefault="00E53338" w:rsidP="00E53338">
      <w:pPr>
        <w:widowControl w:val="0"/>
        <w:tabs>
          <w:tab w:val="left" w:leader="underscore" w:pos="9920"/>
        </w:tabs>
        <w:ind w:left="6820" w:firstLine="20"/>
        <w:jc w:val="both"/>
        <w:rPr>
          <w:color w:val="000000"/>
          <w:sz w:val="28"/>
          <w:lang w:bidi="ru-RU"/>
        </w:rPr>
      </w:pPr>
      <w:r w:rsidRPr="00E53338">
        <w:rPr>
          <w:color w:val="000000"/>
          <w:sz w:val="28"/>
          <w:lang w:bidi="ru-RU"/>
        </w:rPr>
        <w:t>Тел.:</w:t>
      </w:r>
      <w:r w:rsidRPr="00E53338">
        <w:rPr>
          <w:color w:val="000000"/>
          <w:sz w:val="28"/>
          <w:lang w:bidi="ru-RU"/>
        </w:rPr>
        <w:tab/>
      </w:r>
    </w:p>
    <w:p w:rsidR="00E53338" w:rsidRPr="00E53338" w:rsidRDefault="00E53338" w:rsidP="00E53338">
      <w:pPr>
        <w:widowControl w:val="0"/>
        <w:tabs>
          <w:tab w:val="left" w:leader="underscore" w:pos="9920"/>
        </w:tabs>
        <w:spacing w:after="400"/>
        <w:ind w:left="6820" w:firstLine="20"/>
        <w:jc w:val="both"/>
        <w:rPr>
          <w:color w:val="000000"/>
          <w:sz w:val="28"/>
          <w:lang w:bidi="ru-RU"/>
        </w:rPr>
      </w:pPr>
      <w:r w:rsidRPr="00E53338">
        <w:rPr>
          <w:color w:val="000000"/>
          <w:sz w:val="28"/>
          <w:lang w:bidi="ru-RU"/>
        </w:rPr>
        <w:t xml:space="preserve">Эл.почта: </w:t>
      </w:r>
      <w:r w:rsidRPr="00E53338">
        <w:rPr>
          <w:color w:val="000000"/>
          <w:sz w:val="28"/>
          <w:lang w:bidi="ru-RU"/>
        </w:rPr>
        <w:tab/>
      </w:r>
    </w:p>
    <w:p w:rsidR="00E53338" w:rsidRPr="00E53338" w:rsidRDefault="00E53338" w:rsidP="00E53338">
      <w:pPr>
        <w:pStyle w:val="11"/>
        <w:spacing w:after="400"/>
        <w:jc w:val="center"/>
        <w:rPr>
          <w:color w:val="000000"/>
          <w:sz w:val="28"/>
          <w:szCs w:val="24"/>
          <w:lang w:bidi="ru-RU"/>
        </w:rPr>
      </w:pPr>
      <w:r w:rsidRPr="00E53338">
        <w:rPr>
          <w:b/>
          <w:bCs/>
          <w:color w:val="000000"/>
          <w:sz w:val="28"/>
          <w:szCs w:val="24"/>
          <w:lang w:bidi="ru-RU"/>
        </w:rPr>
        <w:t>Предложение о заключении соглашения об установлении сервитута в иных границах с приложением схемы границ сервитута на кадастровом плане</w:t>
      </w:r>
      <w:r w:rsidRPr="00E53338">
        <w:rPr>
          <w:b/>
          <w:bCs/>
          <w:color w:val="000000"/>
          <w:sz w:val="28"/>
          <w:szCs w:val="24"/>
          <w:lang w:bidi="ru-RU"/>
        </w:rPr>
        <w:br/>
        <w:t>территории</w:t>
      </w:r>
    </w:p>
    <w:p w:rsidR="00E53338" w:rsidRPr="00E53338" w:rsidRDefault="00E53338" w:rsidP="00E53338">
      <w:pPr>
        <w:widowControl w:val="0"/>
        <w:tabs>
          <w:tab w:val="left" w:pos="7085"/>
        </w:tabs>
        <w:ind w:firstLine="180"/>
        <w:jc w:val="both"/>
        <w:rPr>
          <w:i/>
          <w:iCs/>
          <w:color w:val="000000"/>
          <w:sz w:val="28"/>
          <w:lang w:bidi="ru-RU"/>
        </w:rPr>
      </w:pPr>
      <w:r w:rsidRPr="00E53338">
        <w:rPr>
          <w:i/>
          <w:iCs/>
          <w:color w:val="000000"/>
          <w:sz w:val="28"/>
          <w:lang w:bidi="ru-RU"/>
        </w:rPr>
        <w:t>дата решения Администрации</w:t>
      </w:r>
      <w:r w:rsidRPr="00E53338">
        <w:rPr>
          <w:i/>
          <w:iCs/>
          <w:color w:val="000000"/>
          <w:sz w:val="28"/>
          <w:lang w:bidi="ru-RU"/>
        </w:rPr>
        <w:tab/>
        <w:t>номер решения Администрации</w:t>
      </w:r>
    </w:p>
    <w:p w:rsidR="00E53338" w:rsidRPr="00E53338" w:rsidRDefault="00E53338" w:rsidP="00E53338">
      <w:pPr>
        <w:widowControl w:val="0"/>
        <w:ind w:firstLine="760"/>
        <w:jc w:val="both"/>
        <w:rPr>
          <w:color w:val="000000"/>
          <w:sz w:val="28"/>
          <w:lang w:bidi="ru-RU"/>
        </w:rPr>
      </w:pPr>
    </w:p>
    <w:p w:rsidR="00E53338" w:rsidRPr="00E53338" w:rsidRDefault="00E53338" w:rsidP="00E53338">
      <w:pPr>
        <w:widowControl w:val="0"/>
        <w:ind w:firstLine="760"/>
        <w:jc w:val="both"/>
        <w:rPr>
          <w:color w:val="191919"/>
          <w:sz w:val="28"/>
          <w:lang w:bidi="ru-RU"/>
        </w:rPr>
      </w:pPr>
      <w:r w:rsidRPr="00E53338">
        <w:rPr>
          <w:color w:val="000000"/>
          <w:sz w:val="28"/>
          <w:lang w:bidi="ru-RU"/>
        </w:rPr>
        <w:t>По результатам рассмотрения запроса №______от_____________об установлении сервитута с целью</w:t>
      </w:r>
      <w:r w:rsidRPr="00E53338">
        <w:rPr>
          <w:color w:val="191919"/>
          <w:sz w:val="28"/>
          <w:lang w:bidi="ru-RU"/>
        </w:rPr>
        <w:t>__________________________________________________________________</w:t>
      </w:r>
    </w:p>
    <w:p w:rsidR="00E53338" w:rsidRPr="00E53338" w:rsidRDefault="00E53338" w:rsidP="00E53338">
      <w:pPr>
        <w:widowControl w:val="0"/>
        <w:ind w:firstLine="760"/>
        <w:jc w:val="center"/>
        <w:rPr>
          <w:color w:val="000000"/>
          <w:sz w:val="28"/>
          <w:lang w:bidi="ru-RU"/>
        </w:rPr>
      </w:pPr>
      <w:r w:rsidRPr="00E53338">
        <w:rPr>
          <w:i/>
          <w:iCs/>
          <w:color w:val="000000"/>
          <w:sz w:val="28"/>
          <w:lang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E53338" w:rsidRPr="00E53338" w:rsidRDefault="00E53338" w:rsidP="00E53338">
      <w:pPr>
        <w:widowControl w:val="0"/>
        <w:ind w:firstLine="709"/>
        <w:rPr>
          <w:color w:val="000000"/>
          <w:sz w:val="28"/>
          <w:lang w:bidi="ru-RU"/>
        </w:rPr>
      </w:pPr>
      <w:r w:rsidRPr="00E53338">
        <w:rPr>
          <w:color w:val="000000"/>
          <w:sz w:val="28"/>
          <w:lang w:bidi="ru-RU"/>
        </w:rPr>
        <w:t>на земельном участке: _________________________________________________________</w:t>
      </w:r>
    </w:p>
    <w:p w:rsidR="00E53338" w:rsidRPr="00E53338" w:rsidRDefault="00E53338" w:rsidP="00E53338">
      <w:pPr>
        <w:widowControl w:val="0"/>
        <w:jc w:val="both"/>
        <w:rPr>
          <w:color w:val="000000"/>
          <w:sz w:val="28"/>
          <w:lang w:bidi="ru-RU"/>
        </w:rPr>
      </w:pPr>
      <w:r w:rsidRPr="00E53338">
        <w:rPr>
          <w:i/>
          <w:iCs/>
          <w:color w:val="000000"/>
          <w:sz w:val="28"/>
          <w:lang w:bidi="ru-RU"/>
        </w:rPr>
        <w:t>(кадастровые номера (при их наличии) земельных участков, в отношении которыхустанавливается публичный сервитут),</w:t>
      </w:r>
    </w:p>
    <w:p w:rsidR="00E53338" w:rsidRPr="00E53338" w:rsidRDefault="00E53338" w:rsidP="00E53338">
      <w:pPr>
        <w:widowControl w:val="0"/>
        <w:ind w:firstLine="708"/>
        <w:jc w:val="both"/>
        <w:rPr>
          <w:color w:val="000000"/>
          <w:sz w:val="28"/>
          <w:lang w:bidi="ru-RU"/>
        </w:rPr>
      </w:pPr>
      <w:r w:rsidRPr="00E53338">
        <w:rPr>
          <w:color w:val="000000"/>
          <w:sz w:val="28"/>
          <w:lang w:bidi="ru-RU"/>
        </w:rPr>
        <w:t>расположенных ______________________________________________________________</w:t>
      </w:r>
    </w:p>
    <w:p w:rsidR="00E53338" w:rsidRPr="00E53338" w:rsidRDefault="00E53338" w:rsidP="00E53338">
      <w:pPr>
        <w:widowControl w:val="0"/>
        <w:ind w:firstLine="708"/>
        <w:jc w:val="both"/>
        <w:rPr>
          <w:color w:val="000000"/>
          <w:sz w:val="28"/>
          <w:lang w:bidi="ru-RU"/>
        </w:rPr>
      </w:pPr>
      <w:r w:rsidRPr="00E53338">
        <w:rPr>
          <w:i/>
          <w:iCs/>
          <w:color w:val="000000"/>
          <w:sz w:val="28"/>
          <w:lang w:bidi="ru-RU"/>
        </w:rPr>
        <w:t>(адреса или описание местоположения земельных участков или земель);</w:t>
      </w:r>
    </w:p>
    <w:p w:rsidR="00E53338" w:rsidRPr="00E53338" w:rsidRDefault="00E53338" w:rsidP="00E53338">
      <w:pPr>
        <w:widowControl w:val="0"/>
        <w:ind w:firstLine="760"/>
        <w:rPr>
          <w:color w:val="000000"/>
          <w:sz w:val="28"/>
          <w:lang w:bidi="ru-RU"/>
        </w:rPr>
      </w:pPr>
      <w:r w:rsidRPr="00E53338">
        <w:rPr>
          <w:color w:val="000000"/>
          <w:sz w:val="28"/>
          <w:lang w:bidi="ru-RU"/>
        </w:rPr>
        <w:t>на части земельного участка:  __________________________________________________</w:t>
      </w:r>
    </w:p>
    <w:p w:rsidR="00E53338" w:rsidRPr="00E53338" w:rsidRDefault="00E53338" w:rsidP="00E53338">
      <w:pPr>
        <w:widowControl w:val="0"/>
        <w:ind w:firstLine="760"/>
        <w:rPr>
          <w:color w:val="000000"/>
          <w:sz w:val="28"/>
          <w:lang w:bidi="ru-RU"/>
        </w:rPr>
      </w:pPr>
      <w:r w:rsidRPr="00E53338">
        <w:rPr>
          <w:i/>
          <w:iCs/>
          <w:color w:val="000000"/>
          <w:sz w:val="28"/>
          <w:lang w:bidi="ru-RU"/>
        </w:rPr>
        <w:t>(кадастровые номера (при их наличии) земельных участков, в отношении которых устанавливается публичный сервитут),</w:t>
      </w:r>
    </w:p>
    <w:p w:rsidR="00E53338" w:rsidRPr="00E53338" w:rsidRDefault="00E53338" w:rsidP="00E53338">
      <w:pPr>
        <w:widowControl w:val="0"/>
        <w:ind w:firstLine="760"/>
        <w:rPr>
          <w:i/>
          <w:iCs/>
          <w:color w:val="000000"/>
          <w:sz w:val="28"/>
          <w:lang w:bidi="ru-RU"/>
        </w:rPr>
      </w:pPr>
      <w:r w:rsidRPr="00E53338">
        <w:rPr>
          <w:color w:val="000000"/>
          <w:sz w:val="28"/>
          <w:lang w:bidi="ru-RU"/>
        </w:rPr>
        <w:t xml:space="preserve">расположенных </w:t>
      </w:r>
      <w:r w:rsidRPr="00E53338">
        <w:rPr>
          <w:i/>
          <w:iCs/>
          <w:color w:val="000000"/>
          <w:sz w:val="28"/>
          <w:lang w:bidi="ru-RU"/>
        </w:rPr>
        <w:t>_____________________________________________________________</w:t>
      </w:r>
    </w:p>
    <w:p w:rsidR="00E53338" w:rsidRPr="00E53338" w:rsidRDefault="00E53338" w:rsidP="00E53338">
      <w:pPr>
        <w:widowControl w:val="0"/>
        <w:ind w:left="1364" w:firstLine="760"/>
        <w:jc w:val="center"/>
        <w:rPr>
          <w:color w:val="000000"/>
          <w:sz w:val="28"/>
          <w:lang w:bidi="ru-RU"/>
        </w:rPr>
      </w:pPr>
      <w:r w:rsidRPr="00E53338">
        <w:rPr>
          <w:i/>
          <w:iCs/>
          <w:color w:val="000000"/>
          <w:sz w:val="28"/>
          <w:lang w:bidi="ru-RU"/>
        </w:rPr>
        <w:lastRenderedPageBreak/>
        <w:t>(адреса или описание местоположения земельных участков или земель);</w:t>
      </w:r>
    </w:p>
    <w:p w:rsidR="00E53338" w:rsidRPr="00E53338" w:rsidRDefault="00E53338" w:rsidP="00E53338">
      <w:pPr>
        <w:widowControl w:val="0"/>
        <w:ind w:firstLine="760"/>
        <w:rPr>
          <w:color w:val="000000"/>
          <w:sz w:val="28"/>
          <w:lang w:bidi="ru-RU"/>
        </w:rPr>
      </w:pPr>
      <w:r w:rsidRPr="00E53338">
        <w:rPr>
          <w:color w:val="000000"/>
          <w:sz w:val="28"/>
          <w:lang w:bidi="ru-RU"/>
        </w:rPr>
        <w:t xml:space="preserve">площадью </w:t>
      </w:r>
      <w:r w:rsidRPr="00E53338">
        <w:rPr>
          <w:color w:val="191919"/>
          <w:sz w:val="28"/>
          <w:lang w:bidi="ru-RU"/>
        </w:rPr>
        <w:t>_________________________________________________________________</w:t>
      </w:r>
      <w:r w:rsidRPr="00E53338">
        <w:rPr>
          <w:color w:val="000000"/>
          <w:sz w:val="28"/>
          <w:lang w:bidi="ru-RU"/>
        </w:rPr>
        <w:t>;</w:t>
      </w:r>
    </w:p>
    <w:p w:rsidR="00E53338" w:rsidRPr="00E53338" w:rsidRDefault="00E53338" w:rsidP="00E53338">
      <w:pPr>
        <w:widowControl w:val="0"/>
        <w:ind w:firstLine="709"/>
        <w:jc w:val="both"/>
        <w:rPr>
          <w:color w:val="191919"/>
          <w:sz w:val="28"/>
          <w:lang w:bidi="ru-RU"/>
        </w:rPr>
      </w:pPr>
      <w:r w:rsidRPr="00E53338">
        <w:rPr>
          <w:color w:val="000000"/>
          <w:sz w:val="28"/>
          <w:lang w:bidi="ru-RU"/>
        </w:rPr>
        <w:t>предлагаем _________________________________________________________________</w:t>
      </w:r>
    </w:p>
    <w:p w:rsidR="00E53338" w:rsidRPr="00E53338" w:rsidRDefault="00E53338" w:rsidP="00E53338">
      <w:pPr>
        <w:widowControl w:val="0"/>
        <w:ind w:firstLine="840"/>
        <w:jc w:val="both"/>
        <w:rPr>
          <w:color w:val="000000"/>
          <w:sz w:val="28"/>
          <w:lang w:bidi="ru-RU"/>
        </w:rPr>
      </w:pPr>
      <w:r w:rsidRPr="00E53338">
        <w:rPr>
          <w:i/>
          <w:iCs/>
          <w:color w:val="000000"/>
          <w:sz w:val="28"/>
          <w:lang w:bidi="ru-RU"/>
        </w:rPr>
        <w:t>(предложение о заключении соглашения об установлении сервитута в иных границах).</w:t>
      </w:r>
    </w:p>
    <w:p w:rsidR="00E53338" w:rsidRPr="00E53338" w:rsidRDefault="00E53338" w:rsidP="00E53338">
      <w:pPr>
        <w:widowControl w:val="0"/>
        <w:ind w:firstLine="709"/>
        <w:jc w:val="both"/>
        <w:rPr>
          <w:color w:val="000000"/>
          <w:sz w:val="28"/>
          <w:lang w:bidi="ru-RU"/>
        </w:rPr>
      </w:pPr>
      <w:r w:rsidRPr="00E53338">
        <w:rPr>
          <w:color w:val="000000"/>
          <w:sz w:val="28"/>
          <w:lang w:bidi="ru-RU"/>
        </w:rPr>
        <w:t>границы ___________________________________________________________________</w:t>
      </w:r>
    </w:p>
    <w:p w:rsidR="00E53338" w:rsidRPr="00E53338" w:rsidRDefault="00E53338" w:rsidP="00E53338">
      <w:pPr>
        <w:widowControl w:val="0"/>
        <w:ind w:firstLine="709"/>
        <w:jc w:val="both"/>
        <w:rPr>
          <w:color w:val="000000"/>
          <w:sz w:val="28"/>
          <w:lang w:bidi="ru-RU"/>
        </w:rPr>
      </w:pPr>
      <w:r w:rsidRPr="00E53338">
        <w:rPr>
          <w:color w:val="000000"/>
          <w:sz w:val="28"/>
          <w:lang w:bidi="ru-RU"/>
        </w:rPr>
        <w:t>(предлагаемые границы территории, в отношении которой устанавливается сервитут).</w:t>
      </w:r>
    </w:p>
    <w:p w:rsidR="00E53338" w:rsidRPr="00E53338" w:rsidRDefault="00E53338" w:rsidP="00E53338">
      <w:pPr>
        <w:widowControl w:val="0"/>
        <w:spacing w:after="240"/>
        <w:ind w:firstLine="760"/>
        <w:jc w:val="both"/>
        <w:rPr>
          <w:color w:val="000000"/>
          <w:sz w:val="28"/>
          <w:u w:val="single"/>
          <w:lang w:bidi="ru-RU"/>
        </w:rPr>
      </w:pPr>
    </w:p>
    <w:p w:rsidR="00E53338" w:rsidRPr="00E53338" w:rsidRDefault="00E53338" w:rsidP="00E53338">
      <w:pPr>
        <w:widowControl w:val="0"/>
        <w:spacing w:after="240"/>
        <w:ind w:firstLine="760"/>
        <w:jc w:val="both"/>
        <w:rPr>
          <w:color w:val="000000"/>
          <w:sz w:val="28"/>
          <w:lang w:bidi="ru-RU"/>
        </w:rPr>
      </w:pPr>
      <w:r w:rsidRPr="00E53338">
        <w:rPr>
          <w:color w:val="000000"/>
          <w:sz w:val="28"/>
          <w:u w:val="single"/>
          <w:lang w:bidi="ru-RU"/>
        </w:rPr>
        <w:t>Приложение:</w:t>
      </w:r>
      <w:r w:rsidRPr="00E53338">
        <w:rPr>
          <w:color w:val="000000"/>
          <w:sz w:val="28"/>
          <w:lang w:bidi="ru-RU"/>
        </w:rPr>
        <w:t xml:space="preserve"> схема границ сервитута на кадастровом плане территории.</w:t>
      </w:r>
    </w:p>
    <w:p w:rsidR="00E53338" w:rsidRPr="00E53338" w:rsidRDefault="00E53338" w:rsidP="00E53338">
      <w:pPr>
        <w:widowControl w:val="0"/>
        <w:tabs>
          <w:tab w:val="left" w:pos="5674"/>
        </w:tabs>
        <w:jc w:val="both"/>
        <w:rPr>
          <w:color w:val="000000"/>
          <w:sz w:val="28"/>
          <w:lang w:bidi="ru-RU"/>
        </w:rPr>
      </w:pPr>
    </w:p>
    <w:p w:rsidR="00E53338" w:rsidRPr="00E53338" w:rsidRDefault="00E53338" w:rsidP="00E53338">
      <w:pPr>
        <w:widowControl w:val="0"/>
        <w:tabs>
          <w:tab w:val="left" w:pos="5674"/>
        </w:tabs>
        <w:jc w:val="both"/>
        <w:rPr>
          <w:color w:val="000000"/>
          <w:sz w:val="28"/>
          <w:lang w:bidi="ru-RU"/>
        </w:rPr>
      </w:pPr>
    </w:p>
    <w:p w:rsidR="00E53338" w:rsidRPr="00E53338" w:rsidRDefault="00E53338" w:rsidP="00E53338">
      <w:pPr>
        <w:pStyle w:val="ConsPlusNormal"/>
        <w:jc w:val="both"/>
        <w:outlineLvl w:val="1"/>
        <w:rPr>
          <w:rFonts w:ascii="Times New Roman" w:hAnsi="Times New Roman" w:cs="Times New Roman"/>
          <w:sz w:val="28"/>
          <w:szCs w:val="24"/>
        </w:rPr>
      </w:pPr>
      <w:r w:rsidRPr="00E53338">
        <w:rPr>
          <w:rFonts w:ascii="Times New Roman" w:hAnsi="Times New Roman" w:cs="Times New Roman"/>
          <w:sz w:val="28"/>
          <w:szCs w:val="24"/>
        </w:rPr>
        <w:t>Глава Администрации</w:t>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t>_________________</w:t>
      </w:r>
    </w:p>
    <w:p w:rsidR="00E53338" w:rsidRPr="00E53338" w:rsidRDefault="00E53338" w:rsidP="00E53338">
      <w:pPr>
        <w:pStyle w:val="ConsPlusNormal"/>
        <w:jc w:val="right"/>
        <w:outlineLvl w:val="1"/>
        <w:rPr>
          <w:rFonts w:ascii="Times New Roman" w:hAnsi="Times New Roman" w:cs="Times New Roman"/>
          <w:sz w:val="28"/>
          <w:szCs w:val="24"/>
        </w:rPr>
      </w:pPr>
    </w:p>
    <w:p w:rsidR="00E53338" w:rsidRPr="00E53338" w:rsidRDefault="00E53338" w:rsidP="00E53338">
      <w:pPr>
        <w:pStyle w:val="ConsPlusNormal"/>
        <w:jc w:val="right"/>
        <w:outlineLvl w:val="1"/>
        <w:rPr>
          <w:rFonts w:ascii="Times New Roman" w:hAnsi="Times New Roman" w:cs="Times New Roman"/>
          <w:sz w:val="28"/>
          <w:szCs w:val="24"/>
        </w:rPr>
        <w:sectPr w:rsidR="00E53338" w:rsidRPr="00E53338" w:rsidSect="00E53338">
          <w:pgSz w:w="11906" w:h="16838"/>
          <w:pgMar w:top="1134" w:right="850" w:bottom="1134" w:left="1134" w:header="708" w:footer="708" w:gutter="0"/>
          <w:cols w:space="708"/>
          <w:titlePg/>
          <w:docGrid w:linePitch="360"/>
        </w:sectPr>
      </w:pPr>
    </w:p>
    <w:p w:rsidR="00E53338" w:rsidRPr="00E53338" w:rsidRDefault="00E53338" w:rsidP="00E53338">
      <w:pPr>
        <w:pStyle w:val="ConsPlusNormal"/>
        <w:jc w:val="right"/>
        <w:outlineLvl w:val="1"/>
        <w:rPr>
          <w:rFonts w:ascii="Times New Roman" w:hAnsi="Times New Roman" w:cs="Times New Roman"/>
          <w:sz w:val="28"/>
          <w:szCs w:val="24"/>
        </w:rPr>
      </w:pPr>
      <w:r w:rsidRPr="00E53338">
        <w:rPr>
          <w:rFonts w:ascii="Times New Roman" w:hAnsi="Times New Roman" w:cs="Times New Roman"/>
          <w:sz w:val="28"/>
          <w:szCs w:val="24"/>
        </w:rPr>
        <w:lastRenderedPageBreak/>
        <w:t>Приложение 5</w:t>
      </w:r>
    </w:p>
    <w:p w:rsidR="00E53338" w:rsidRPr="00E53338" w:rsidRDefault="00E53338" w:rsidP="00E53338">
      <w:pPr>
        <w:pStyle w:val="ConsPlusNonformat"/>
        <w:jc w:val="right"/>
        <w:rPr>
          <w:rFonts w:ascii="Times New Roman" w:hAnsi="Times New Roman" w:cs="Times New Roman"/>
          <w:sz w:val="28"/>
          <w:szCs w:val="24"/>
        </w:rPr>
      </w:pPr>
      <w:r w:rsidRPr="00E53338">
        <w:rPr>
          <w:rFonts w:ascii="Times New Roman" w:hAnsi="Times New Roman" w:cs="Times New Roman"/>
          <w:sz w:val="28"/>
          <w:szCs w:val="24"/>
        </w:rPr>
        <w:t>к административному регламенту</w:t>
      </w:r>
    </w:p>
    <w:p w:rsidR="00E53338" w:rsidRPr="00E53338" w:rsidRDefault="00E53338" w:rsidP="00E53338">
      <w:pPr>
        <w:widowControl w:val="0"/>
        <w:tabs>
          <w:tab w:val="left" w:leader="underscore" w:pos="9887"/>
        </w:tabs>
        <w:ind w:left="6820"/>
        <w:rPr>
          <w:color w:val="000000"/>
          <w:sz w:val="28"/>
          <w:lang w:bidi="ru-RU"/>
        </w:rPr>
      </w:pPr>
    </w:p>
    <w:p w:rsidR="00E53338" w:rsidRPr="00E53338" w:rsidRDefault="00E53338" w:rsidP="00E53338">
      <w:pPr>
        <w:widowControl w:val="0"/>
        <w:tabs>
          <w:tab w:val="left" w:leader="underscore" w:pos="9887"/>
        </w:tabs>
        <w:ind w:left="6820"/>
        <w:rPr>
          <w:color w:val="000000"/>
          <w:sz w:val="28"/>
          <w:lang w:bidi="ru-RU"/>
        </w:rPr>
      </w:pPr>
    </w:p>
    <w:p w:rsidR="00E53338" w:rsidRPr="00E53338" w:rsidRDefault="00E53338" w:rsidP="00E53338">
      <w:pPr>
        <w:widowControl w:val="0"/>
        <w:tabs>
          <w:tab w:val="left" w:leader="underscore" w:pos="9887"/>
        </w:tabs>
        <w:ind w:left="6820"/>
        <w:rPr>
          <w:color w:val="000000"/>
          <w:sz w:val="28"/>
          <w:lang w:bidi="ru-RU"/>
        </w:rPr>
      </w:pPr>
      <w:r w:rsidRPr="00E53338">
        <w:rPr>
          <w:color w:val="000000"/>
          <w:sz w:val="28"/>
          <w:lang w:bidi="ru-RU"/>
        </w:rPr>
        <w:t xml:space="preserve">Кому: </w:t>
      </w:r>
      <w:r w:rsidRPr="00E53338">
        <w:rPr>
          <w:color w:val="000000"/>
          <w:sz w:val="28"/>
          <w:lang w:bidi="ru-RU"/>
        </w:rPr>
        <w:tab/>
      </w:r>
    </w:p>
    <w:p w:rsidR="00E53338" w:rsidRPr="00E53338" w:rsidRDefault="00E53338" w:rsidP="00E53338">
      <w:pPr>
        <w:pStyle w:val="11"/>
        <w:tabs>
          <w:tab w:val="left" w:leader="underscore" w:pos="9904"/>
        </w:tabs>
        <w:spacing w:after="40" w:line="240" w:lineRule="auto"/>
        <w:ind w:left="6820"/>
        <w:rPr>
          <w:sz w:val="28"/>
          <w:szCs w:val="24"/>
        </w:rPr>
      </w:pPr>
      <w:r w:rsidRPr="00E53338">
        <w:rPr>
          <w:sz w:val="28"/>
          <w:szCs w:val="24"/>
        </w:rPr>
        <w:t>адрес:____________________</w:t>
      </w:r>
    </w:p>
    <w:p w:rsidR="00E53338" w:rsidRPr="00E53338" w:rsidRDefault="00E53338" w:rsidP="00E53338">
      <w:pPr>
        <w:widowControl w:val="0"/>
        <w:tabs>
          <w:tab w:val="left" w:leader="underscore" w:pos="9887"/>
        </w:tabs>
        <w:spacing w:after="40"/>
        <w:ind w:left="6820"/>
        <w:rPr>
          <w:color w:val="000000"/>
          <w:sz w:val="28"/>
          <w:lang w:bidi="ru-RU"/>
        </w:rPr>
      </w:pPr>
      <w:r w:rsidRPr="00E53338">
        <w:rPr>
          <w:color w:val="000000"/>
          <w:sz w:val="28"/>
          <w:lang w:bidi="ru-RU"/>
        </w:rPr>
        <w:t xml:space="preserve">ИНН </w:t>
      </w:r>
      <w:r w:rsidRPr="00E53338">
        <w:rPr>
          <w:color w:val="000000"/>
          <w:sz w:val="28"/>
          <w:lang w:bidi="ru-RU"/>
        </w:rPr>
        <w:tab/>
      </w:r>
    </w:p>
    <w:p w:rsidR="00E53338" w:rsidRPr="00E53338" w:rsidRDefault="00E53338" w:rsidP="00E53338">
      <w:pPr>
        <w:widowControl w:val="0"/>
        <w:spacing w:after="40"/>
        <w:ind w:left="6820"/>
        <w:rPr>
          <w:color w:val="000000"/>
          <w:sz w:val="28"/>
          <w:lang w:bidi="ru-RU"/>
        </w:rPr>
      </w:pPr>
      <w:r w:rsidRPr="00E53338">
        <w:rPr>
          <w:color w:val="000000"/>
          <w:sz w:val="28"/>
          <w:lang w:bidi="ru-RU"/>
        </w:rPr>
        <w:t xml:space="preserve">Представитель: </w:t>
      </w:r>
    </w:p>
    <w:p w:rsidR="00E53338" w:rsidRPr="00E53338" w:rsidRDefault="00E53338" w:rsidP="00E53338">
      <w:pPr>
        <w:widowControl w:val="0"/>
        <w:pBdr>
          <w:bottom w:val="single" w:sz="4" w:space="0" w:color="auto"/>
        </w:pBdr>
        <w:spacing w:after="220"/>
        <w:ind w:left="6820"/>
        <w:rPr>
          <w:color w:val="000000"/>
          <w:sz w:val="28"/>
          <w:lang w:bidi="ru-RU"/>
        </w:rPr>
      </w:pPr>
      <w:r w:rsidRPr="00E53338">
        <w:rPr>
          <w:color w:val="000000"/>
          <w:sz w:val="28"/>
          <w:lang w:bidi="ru-RU"/>
        </w:rPr>
        <w:t>Контактные данные заявителя (представителя):</w:t>
      </w:r>
    </w:p>
    <w:p w:rsidR="00E53338" w:rsidRPr="00E53338" w:rsidRDefault="00E53338" w:rsidP="00E53338">
      <w:pPr>
        <w:widowControl w:val="0"/>
        <w:tabs>
          <w:tab w:val="left" w:leader="underscore" w:pos="9887"/>
        </w:tabs>
        <w:ind w:left="6820"/>
        <w:rPr>
          <w:color w:val="000000"/>
          <w:sz w:val="28"/>
          <w:lang w:bidi="ru-RU"/>
        </w:rPr>
      </w:pPr>
      <w:r w:rsidRPr="00E53338">
        <w:rPr>
          <w:color w:val="000000"/>
          <w:sz w:val="28"/>
          <w:lang w:bidi="ru-RU"/>
        </w:rPr>
        <w:t xml:space="preserve">Тел.: </w:t>
      </w:r>
      <w:r w:rsidRPr="00E53338">
        <w:rPr>
          <w:color w:val="000000"/>
          <w:sz w:val="28"/>
          <w:lang w:bidi="ru-RU"/>
        </w:rPr>
        <w:tab/>
      </w:r>
    </w:p>
    <w:p w:rsidR="00E53338" w:rsidRPr="00E53338" w:rsidRDefault="00E53338" w:rsidP="00E53338">
      <w:pPr>
        <w:widowControl w:val="0"/>
        <w:tabs>
          <w:tab w:val="left" w:leader="underscore" w:pos="9887"/>
        </w:tabs>
        <w:spacing w:after="660"/>
        <w:ind w:left="6820"/>
        <w:rPr>
          <w:color w:val="000000"/>
          <w:sz w:val="28"/>
          <w:lang w:bidi="ru-RU"/>
        </w:rPr>
      </w:pPr>
      <w:r w:rsidRPr="00E53338">
        <w:rPr>
          <w:color w:val="000000"/>
          <w:sz w:val="28"/>
          <w:lang w:bidi="ru-RU"/>
        </w:rPr>
        <w:t xml:space="preserve">Эл.почта: </w:t>
      </w:r>
      <w:r w:rsidRPr="00E53338">
        <w:rPr>
          <w:color w:val="000000"/>
          <w:sz w:val="28"/>
          <w:lang w:bidi="ru-RU"/>
        </w:rPr>
        <w:tab/>
      </w:r>
    </w:p>
    <w:p w:rsidR="00E53338" w:rsidRPr="00E53338" w:rsidRDefault="00E53338" w:rsidP="00E53338">
      <w:pPr>
        <w:widowControl w:val="0"/>
        <w:jc w:val="center"/>
        <w:rPr>
          <w:color w:val="000000"/>
          <w:sz w:val="28"/>
          <w:lang w:bidi="ru-RU"/>
        </w:rPr>
      </w:pPr>
      <w:r w:rsidRPr="00E53338">
        <w:rPr>
          <w:color w:val="000000"/>
          <w:sz w:val="28"/>
          <w:lang w:bidi="ru-RU"/>
        </w:rPr>
        <w:t>РЕШЕНИЕ</w:t>
      </w:r>
    </w:p>
    <w:p w:rsidR="00E53338" w:rsidRPr="00E53338" w:rsidRDefault="00E53338" w:rsidP="00E53338">
      <w:pPr>
        <w:widowControl w:val="0"/>
        <w:jc w:val="center"/>
        <w:rPr>
          <w:color w:val="000000"/>
          <w:sz w:val="28"/>
          <w:lang w:bidi="ru-RU"/>
        </w:rPr>
      </w:pPr>
      <w:r w:rsidRPr="00E53338">
        <w:rPr>
          <w:color w:val="000000"/>
          <w:sz w:val="28"/>
          <w:lang w:bidi="ru-RU"/>
        </w:rPr>
        <w:t>об отказе в предоставлении муниципальной услуги</w:t>
      </w:r>
    </w:p>
    <w:p w:rsidR="00E53338" w:rsidRPr="00E53338" w:rsidRDefault="00E53338" w:rsidP="00E53338">
      <w:pPr>
        <w:widowControl w:val="0"/>
        <w:jc w:val="center"/>
        <w:rPr>
          <w:color w:val="000000"/>
          <w:sz w:val="28"/>
          <w:lang w:bidi="ru-RU"/>
        </w:rPr>
      </w:pPr>
      <w:r w:rsidRPr="00E53338">
        <w:rPr>
          <w:color w:val="000000"/>
          <w:sz w:val="28"/>
          <w:lang w:bidi="ru-RU"/>
        </w:rPr>
        <w:t>№________от___________</w:t>
      </w:r>
    </w:p>
    <w:p w:rsidR="00E53338" w:rsidRPr="00E53338" w:rsidRDefault="00E53338" w:rsidP="00E53338">
      <w:pPr>
        <w:widowControl w:val="0"/>
        <w:spacing w:after="220"/>
        <w:jc w:val="center"/>
        <w:rPr>
          <w:i/>
          <w:iCs/>
          <w:color w:val="191919"/>
          <w:sz w:val="28"/>
          <w:lang w:bidi="ru-RU"/>
        </w:rPr>
      </w:pPr>
      <w:r w:rsidRPr="00E53338">
        <w:rPr>
          <w:i/>
          <w:iCs/>
          <w:color w:val="191919"/>
          <w:sz w:val="28"/>
          <w:lang w:bidi="ru-RU"/>
        </w:rPr>
        <w:t>(номер и дата решения)</w:t>
      </w:r>
    </w:p>
    <w:p w:rsidR="00E53338" w:rsidRPr="00E53338" w:rsidRDefault="00E53338" w:rsidP="00E53338">
      <w:pPr>
        <w:widowControl w:val="0"/>
        <w:spacing w:after="220"/>
        <w:ind w:firstLine="708"/>
        <w:jc w:val="both"/>
        <w:rPr>
          <w:color w:val="000000"/>
          <w:sz w:val="28"/>
          <w:lang w:bidi="ru-RU"/>
        </w:rPr>
      </w:pPr>
      <w:r w:rsidRPr="00E53338">
        <w:rPr>
          <w:color w:val="000000"/>
          <w:sz w:val="28"/>
          <w:lang w:bidi="ru-RU"/>
        </w:rPr>
        <w:t>По результатам рассмотрения заявления по предоставлению муниципальной услуги «Установление сервитута в отношении земельного участка, находящегося в муниципальной собственности»№____ от_____________ и приложенных к нему документов, принято решение отказать в предоставлении услуги по следующим основаниям:</w:t>
      </w:r>
    </w:p>
    <w:p w:rsidR="00E53338" w:rsidRPr="00E53338" w:rsidRDefault="00E53338" w:rsidP="00E53338">
      <w:pPr>
        <w:pStyle w:val="ConsPlusNormal"/>
        <w:jc w:val="both"/>
        <w:outlineLvl w:val="1"/>
        <w:rPr>
          <w:rFonts w:ascii="Times New Roman" w:hAnsi="Times New Roman" w:cs="Times New Roman"/>
          <w:sz w:val="28"/>
          <w:szCs w:val="24"/>
        </w:rPr>
      </w:pPr>
      <w:r w:rsidRPr="00E53338">
        <w:rPr>
          <w:rFonts w:ascii="Times New Roman" w:hAnsi="Times New Roman" w:cs="Times New Roman"/>
          <w:sz w:val="28"/>
          <w:szCs w:val="24"/>
        </w:rPr>
        <w:t>__________________________________________________________________________________________________________________________________________________________________________________________________________________</w:t>
      </w:r>
    </w:p>
    <w:p w:rsidR="00E53338" w:rsidRPr="00E53338" w:rsidRDefault="00E53338" w:rsidP="00E53338">
      <w:pPr>
        <w:pStyle w:val="ConsPlusNormal"/>
        <w:jc w:val="both"/>
        <w:outlineLvl w:val="1"/>
        <w:rPr>
          <w:rFonts w:ascii="Times New Roman" w:hAnsi="Times New Roman" w:cs="Times New Roman"/>
          <w:sz w:val="28"/>
          <w:szCs w:val="24"/>
        </w:rPr>
      </w:pPr>
      <w:r w:rsidRPr="00E53338">
        <w:rPr>
          <w:rFonts w:ascii="Times New Roman" w:hAnsi="Times New Roman" w:cs="Times New Roman"/>
          <w:sz w:val="28"/>
          <w:szCs w:val="24"/>
        </w:rPr>
        <w:t>(</w:t>
      </w:r>
      <w:r w:rsidRPr="00E53338">
        <w:rPr>
          <w:rFonts w:ascii="Times New Roman" w:hAnsi="Times New Roman" w:cs="Times New Roman"/>
          <w:i/>
          <w:sz w:val="28"/>
          <w:szCs w:val="24"/>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E53338">
        <w:rPr>
          <w:rFonts w:ascii="Times New Roman" w:hAnsi="Times New Roman" w:cs="Times New Roman"/>
          <w:sz w:val="28"/>
          <w:szCs w:val="24"/>
        </w:rPr>
        <w:t>)</w:t>
      </w:r>
    </w:p>
    <w:p w:rsidR="00E53338" w:rsidRPr="00E53338" w:rsidRDefault="00E53338" w:rsidP="00867C25">
      <w:pPr>
        <w:pStyle w:val="ConsPlusNormal"/>
        <w:ind w:firstLine="0"/>
        <w:jc w:val="both"/>
        <w:outlineLvl w:val="1"/>
        <w:rPr>
          <w:rFonts w:ascii="Times New Roman" w:hAnsi="Times New Roman" w:cs="Times New Roman"/>
          <w:sz w:val="28"/>
          <w:szCs w:val="24"/>
        </w:rPr>
      </w:pPr>
    </w:p>
    <w:p w:rsidR="00E53338" w:rsidRPr="00E53338" w:rsidRDefault="00E53338" w:rsidP="00E53338">
      <w:pPr>
        <w:pStyle w:val="ConsPlusNormal"/>
        <w:ind w:firstLine="708"/>
        <w:jc w:val="both"/>
        <w:outlineLvl w:val="1"/>
        <w:rPr>
          <w:rFonts w:ascii="Times New Roman" w:hAnsi="Times New Roman" w:cs="Times New Roman"/>
          <w:sz w:val="28"/>
          <w:szCs w:val="24"/>
        </w:rPr>
      </w:pPr>
      <w:r w:rsidRPr="00E53338">
        <w:rPr>
          <w:rFonts w:ascii="Times New Roman" w:hAnsi="Times New Roman" w:cs="Times New Roman"/>
          <w:sz w:val="28"/>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E53338" w:rsidRPr="00E53338" w:rsidRDefault="00E53338" w:rsidP="00E53338">
      <w:pPr>
        <w:pStyle w:val="ConsPlusNormal"/>
        <w:ind w:firstLine="708"/>
        <w:jc w:val="both"/>
        <w:outlineLvl w:val="1"/>
        <w:rPr>
          <w:rFonts w:ascii="Times New Roman" w:hAnsi="Times New Roman" w:cs="Times New Roman"/>
          <w:sz w:val="28"/>
          <w:szCs w:val="24"/>
        </w:rPr>
      </w:pPr>
      <w:r w:rsidRPr="00E53338">
        <w:rPr>
          <w:rFonts w:ascii="Times New Roman" w:hAnsi="Times New Roman" w:cs="Times New Roman"/>
          <w:sz w:val="28"/>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E53338" w:rsidRPr="00E53338" w:rsidRDefault="00E53338" w:rsidP="00E53338">
      <w:pPr>
        <w:pStyle w:val="ConsPlusNormal"/>
        <w:jc w:val="both"/>
        <w:outlineLvl w:val="1"/>
        <w:rPr>
          <w:rFonts w:ascii="Times New Roman" w:hAnsi="Times New Roman" w:cs="Times New Roman"/>
          <w:sz w:val="28"/>
          <w:szCs w:val="24"/>
        </w:rPr>
      </w:pPr>
    </w:p>
    <w:p w:rsidR="00E53338" w:rsidRPr="00E53338" w:rsidRDefault="00E53338" w:rsidP="00E53338">
      <w:pPr>
        <w:pStyle w:val="ConsPlusNormal"/>
        <w:jc w:val="both"/>
        <w:outlineLvl w:val="1"/>
        <w:rPr>
          <w:rFonts w:ascii="Times New Roman" w:hAnsi="Times New Roman" w:cs="Times New Roman"/>
          <w:sz w:val="28"/>
          <w:szCs w:val="24"/>
        </w:rPr>
      </w:pPr>
      <w:r w:rsidRPr="00E53338">
        <w:rPr>
          <w:rFonts w:ascii="Times New Roman" w:hAnsi="Times New Roman" w:cs="Times New Roman"/>
          <w:sz w:val="28"/>
          <w:szCs w:val="24"/>
        </w:rPr>
        <w:t>Глава Администрации</w:t>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r>
      <w:r w:rsidRPr="00E53338">
        <w:rPr>
          <w:rFonts w:ascii="Times New Roman" w:hAnsi="Times New Roman" w:cs="Times New Roman"/>
          <w:sz w:val="28"/>
          <w:szCs w:val="24"/>
        </w:rPr>
        <w:tab/>
        <w:t>_________________</w:t>
      </w:r>
    </w:p>
    <w:p w:rsidR="00E53338" w:rsidRPr="00E53338" w:rsidRDefault="00E53338" w:rsidP="00E53338">
      <w:pPr>
        <w:tabs>
          <w:tab w:val="left" w:pos="500"/>
        </w:tabs>
        <w:rPr>
          <w:sz w:val="28"/>
        </w:rPr>
      </w:pPr>
    </w:p>
    <w:p w:rsidR="00591170" w:rsidRPr="00D26A47" w:rsidRDefault="00591170" w:rsidP="00E53338">
      <w:pPr>
        <w:widowControl w:val="0"/>
        <w:autoSpaceDE w:val="0"/>
        <w:autoSpaceDN w:val="0"/>
        <w:adjustRightInd w:val="0"/>
        <w:ind w:firstLine="709"/>
        <w:jc w:val="center"/>
        <w:outlineLvl w:val="1"/>
      </w:pPr>
    </w:p>
    <w:sectPr w:rsidR="00591170" w:rsidRPr="00D26A47" w:rsidSect="00D26A47">
      <w:headerReference w:type="even" r:id="rId14"/>
      <w:headerReference w:type="default" r:id="rId15"/>
      <w:footerReference w:type="even" r:id="rId16"/>
      <w:foot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9E2" w:rsidRDefault="008469E2">
      <w:r>
        <w:separator/>
      </w:r>
    </w:p>
  </w:endnote>
  <w:endnote w:type="continuationSeparator" w:id="1">
    <w:p w:rsidR="008469E2" w:rsidRDefault="00846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38" w:rsidRDefault="00894843">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E53338" w:rsidRDefault="00E53338">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E53338" w:rsidRDefault="00E53338">
                <w:pPr>
                  <w:pStyle w:val="aff5"/>
                  <w:spacing w:line="240" w:lineRule="auto"/>
                </w:pPr>
                <w:r>
                  <w:t>Документ создан в электронной форме. № 004-6406/2022-9 от 15.07.2022.</w:t>
                </w:r>
              </w:p>
              <w:p w:rsidR="00E53338" w:rsidRDefault="00E53338">
                <w:pPr>
                  <w:pStyle w:val="aff5"/>
                  <w:spacing w:line="240" w:lineRule="auto"/>
                </w:pPr>
                <w:r>
                  <w:t xml:space="preserve">Страница </w:t>
                </w:r>
                <w:r w:rsidR="00894843">
                  <w:fldChar w:fldCharType="begin"/>
                </w:r>
                <w:r>
                  <w:instrText xml:space="preserve"> PAGE \* MERGEFORMAT </w:instrText>
                </w:r>
                <w:r w:rsidR="00894843">
                  <w:fldChar w:fldCharType="separate"/>
                </w:r>
                <w:r>
                  <w:rPr>
                    <w:noProof/>
                  </w:rPr>
                  <w:t>100</w:t>
                </w:r>
                <w:r w:rsidR="00894843">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38" w:rsidRDefault="00E53338">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9E2" w:rsidRDefault="008469E2">
      <w:r>
        <w:separator/>
      </w:r>
    </w:p>
  </w:footnote>
  <w:footnote w:type="continuationSeparator" w:id="1">
    <w:p w:rsidR="008469E2" w:rsidRDefault="00846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E53338" w:rsidRDefault="00894843">
        <w:pPr>
          <w:pStyle w:val="a7"/>
          <w:jc w:val="center"/>
        </w:pPr>
        <w:r>
          <w:fldChar w:fldCharType="begin"/>
        </w:r>
        <w:r w:rsidR="00E53338">
          <w:instrText>PAGE   \* MERGEFORMAT</w:instrText>
        </w:r>
        <w:r>
          <w:fldChar w:fldCharType="separate"/>
        </w:r>
        <w:r w:rsidR="009E63D4">
          <w:rPr>
            <w:noProof/>
          </w:rPr>
          <w:t>37</w:t>
        </w:r>
        <w:r>
          <w:rPr>
            <w:noProof/>
          </w:rPr>
          <w:fldChar w:fldCharType="end"/>
        </w:r>
      </w:p>
    </w:sdtContent>
  </w:sdt>
  <w:p w:rsidR="00E53338" w:rsidRDefault="00E5333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D4" w:rsidRDefault="009E63D4" w:rsidP="009E63D4">
    <w:pPr>
      <w:pStyle w:val="a7"/>
      <w:jc w:val="right"/>
    </w:pPr>
    <w:r>
      <w:t xml:space="preserve">Проект НПА от 18.07.2025 </w:t>
    </w:r>
  </w:p>
  <w:p w:rsidR="009E63D4" w:rsidRDefault="009E63D4" w:rsidP="009E63D4">
    <w:pPr>
      <w:pStyle w:val="a7"/>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38" w:rsidRDefault="00894843">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E53338" w:rsidRDefault="00E53338">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38" w:rsidRDefault="00894843">
    <w:pPr>
      <w:pStyle w:val="a7"/>
      <w:jc w:val="center"/>
    </w:pPr>
    <w:r>
      <w:fldChar w:fldCharType="begin"/>
    </w:r>
    <w:r w:rsidR="00E53338">
      <w:instrText>PAGE   \* MERGEFORMAT</w:instrText>
    </w:r>
    <w:r>
      <w:fldChar w:fldCharType="separate"/>
    </w:r>
    <w:r w:rsidR="009E63D4">
      <w:rPr>
        <w:noProof/>
      </w:rPr>
      <w:t>39</w:t>
    </w:r>
    <w:r>
      <w:fldChar w:fldCharType="end"/>
    </w:r>
  </w:p>
  <w:p w:rsidR="00E53338" w:rsidRDefault="00E53338">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8">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5"/>
  </w:num>
  <w:num w:numId="12">
    <w:abstractNumId w:val="10"/>
  </w:num>
  <w:num w:numId="13">
    <w:abstractNumId w:val="13"/>
  </w:num>
  <w:num w:numId="14">
    <w:abstractNumId w:val="9"/>
  </w:num>
  <w:num w:numId="15">
    <w:abstractNumId w:val="6"/>
  </w:num>
  <w:num w:numId="16">
    <w:abstractNumId w:val="0"/>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469E2"/>
    <w:rsid w:val="008508BB"/>
    <w:rsid w:val="0085397C"/>
    <w:rsid w:val="00867C25"/>
    <w:rsid w:val="00867ECC"/>
    <w:rsid w:val="00875173"/>
    <w:rsid w:val="00876699"/>
    <w:rsid w:val="008768BC"/>
    <w:rsid w:val="0088530B"/>
    <w:rsid w:val="00885B6C"/>
    <w:rsid w:val="00891B4C"/>
    <w:rsid w:val="00894843"/>
    <w:rsid w:val="008948D4"/>
    <w:rsid w:val="00894FC3"/>
    <w:rsid w:val="0089687F"/>
    <w:rsid w:val="00896DB2"/>
    <w:rsid w:val="008A08FD"/>
    <w:rsid w:val="008A1A9E"/>
    <w:rsid w:val="008A1BB3"/>
    <w:rsid w:val="008A2EE9"/>
    <w:rsid w:val="008A6AF4"/>
    <w:rsid w:val="008B0144"/>
    <w:rsid w:val="008B41AD"/>
    <w:rsid w:val="008B53BD"/>
    <w:rsid w:val="008B7718"/>
    <w:rsid w:val="008C283C"/>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E63D4"/>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3338"/>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rPr>
  </w:style>
  <w:style w:type="character" w:customStyle="1" w:styleId="affa">
    <w:name w:val="Схема документа Знак"/>
    <w:basedOn w:val="a0"/>
    <w:link w:val="aff9"/>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8">
    <w:name w:val="Основной текст (8)_"/>
    <w:basedOn w:val="a0"/>
    <w:link w:val="80"/>
    <w:rsid w:val="00E53338"/>
    <w:rPr>
      <w:i/>
      <w:iCs/>
    </w:rPr>
  </w:style>
  <w:style w:type="paragraph" w:customStyle="1" w:styleId="80">
    <w:name w:val="Основной текст (8)"/>
    <w:basedOn w:val="a"/>
    <w:link w:val="8"/>
    <w:rsid w:val="00E53338"/>
    <w:pPr>
      <w:widowControl w:val="0"/>
    </w:pPr>
    <w:rPr>
      <w:i/>
      <w:iCs/>
      <w:sz w:val="20"/>
      <w:szCs w:val="20"/>
    </w:rPr>
  </w:style>
  <w:style w:type="character" w:customStyle="1" w:styleId="affb">
    <w:name w:val="Другое_"/>
    <w:basedOn w:val="a0"/>
    <w:link w:val="affc"/>
    <w:rsid w:val="00E53338"/>
    <w:rPr>
      <w:sz w:val="26"/>
      <w:szCs w:val="26"/>
    </w:rPr>
  </w:style>
  <w:style w:type="paragraph" w:customStyle="1" w:styleId="affc">
    <w:name w:val="Другое"/>
    <w:basedOn w:val="a"/>
    <w:link w:val="affb"/>
    <w:rsid w:val="00E53338"/>
    <w:pPr>
      <w:widowControl w:val="0"/>
      <w:spacing w:line="259" w:lineRule="auto"/>
      <w:ind w:firstLine="400"/>
    </w:pPr>
    <w:rPr>
      <w:sz w:val="26"/>
      <w:szCs w:val="26"/>
    </w:rPr>
  </w:style>
  <w:style w:type="character" w:styleId="affd">
    <w:name w:val="Emphasis"/>
    <w:basedOn w:val="a0"/>
    <w:qFormat/>
    <w:rsid w:val="00E53338"/>
    <w:rPr>
      <w:i/>
      <w:iCs/>
    </w:rPr>
  </w:style>
  <w:style w:type="character" w:customStyle="1" w:styleId="msonormal0">
    <w:name w:val="msonormal"/>
    <w:basedOn w:val="a0"/>
    <w:rsid w:val="00E53338"/>
  </w:style>
  <w:style w:type="character" w:customStyle="1" w:styleId="msobodytextindent0">
    <w:name w:val="msobodytextindent"/>
    <w:basedOn w:val="a0"/>
    <w:rsid w:val="00E53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8">
    <w:name w:val="Основной текст (8)_"/>
    <w:basedOn w:val="a0"/>
    <w:link w:val="80"/>
    <w:rsid w:val="00E53338"/>
    <w:rPr>
      <w:i/>
      <w:iCs/>
    </w:rPr>
  </w:style>
  <w:style w:type="paragraph" w:customStyle="1" w:styleId="80">
    <w:name w:val="Основной текст (8)"/>
    <w:basedOn w:val="a"/>
    <w:link w:val="8"/>
    <w:rsid w:val="00E53338"/>
    <w:pPr>
      <w:widowControl w:val="0"/>
    </w:pPr>
    <w:rPr>
      <w:i/>
      <w:iCs/>
      <w:sz w:val="20"/>
      <w:szCs w:val="20"/>
    </w:rPr>
  </w:style>
  <w:style w:type="character" w:customStyle="1" w:styleId="affb">
    <w:name w:val="Другое_"/>
    <w:basedOn w:val="a0"/>
    <w:link w:val="affc"/>
    <w:rsid w:val="00E53338"/>
    <w:rPr>
      <w:sz w:val="26"/>
      <w:szCs w:val="26"/>
    </w:rPr>
  </w:style>
  <w:style w:type="paragraph" w:customStyle="1" w:styleId="affc">
    <w:name w:val="Другое"/>
    <w:basedOn w:val="a"/>
    <w:link w:val="affb"/>
    <w:rsid w:val="00E53338"/>
    <w:pPr>
      <w:widowControl w:val="0"/>
      <w:spacing w:line="259" w:lineRule="auto"/>
      <w:ind w:firstLine="400"/>
    </w:pPr>
    <w:rPr>
      <w:sz w:val="26"/>
      <w:szCs w:val="26"/>
    </w:rPr>
  </w:style>
  <w:style w:type="character" w:styleId="affd">
    <w:name w:val="Emphasis"/>
    <w:basedOn w:val="a0"/>
    <w:qFormat/>
    <w:rsid w:val="00E53338"/>
    <w:rPr>
      <w:i/>
      <w:iCs/>
    </w:rPr>
  </w:style>
  <w:style w:type="character" w:customStyle="1" w:styleId="msonormal0">
    <w:name w:val="msonormal"/>
    <w:basedOn w:val="a0"/>
    <w:rsid w:val="00E53338"/>
  </w:style>
  <w:style w:type="character" w:customStyle="1" w:styleId="msobodytextindent0">
    <w:name w:val="msobodytextindent"/>
    <w:basedOn w:val="a0"/>
    <w:rsid w:val="00E53338"/>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02609469">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3779F1DC5F392D8D98A232B55A9D8E21D4EBB0DB57DEFD426D3B6B39D689A354BF45C6EF1DZ5X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25265-5E67-42C6-8592-6E8A48A2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39</Pages>
  <Words>11569</Words>
  <Characters>65948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77363</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17</cp:revision>
  <cp:lastPrinted>2025-04-02T06:08:00Z</cp:lastPrinted>
  <dcterms:created xsi:type="dcterms:W3CDTF">2024-05-20T14:03:00Z</dcterms:created>
  <dcterms:modified xsi:type="dcterms:W3CDTF">2025-07-22T08:29:00Z</dcterms:modified>
</cp:coreProperties>
</file>