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072ED6"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41C53">
        <w:rPr>
          <w:rFonts w:ascii="Times New Roman" w:hAnsi="Times New Roman" w:cs="Times New Roman"/>
          <w:sz w:val="24"/>
          <w:szCs w:val="24"/>
        </w:rPr>
        <w:t xml:space="preserve"> 24 мая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="00241C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№ </w:t>
      </w:r>
      <w:r w:rsidR="00241C53">
        <w:rPr>
          <w:rFonts w:ascii="Times New Roman" w:hAnsi="Times New Roman" w:cs="Times New Roman"/>
          <w:sz w:val="24"/>
          <w:szCs w:val="24"/>
        </w:rPr>
        <w:t>104</w:t>
      </w:r>
      <w:bookmarkStart w:id="0" w:name="_GoBack"/>
      <w:bookmarkEnd w:id="0"/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</w:t>
      </w:r>
    </w:p>
    <w:p w:rsidR="00E72425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МО Иссадское </w:t>
      </w:r>
      <w:r w:rsidR="00DF5FA9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сельское поселение от 07.11.2023 года № 213</w:t>
      </w: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E72425" w:rsidRPr="00E72425" w:rsidRDefault="00072ED6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2425"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Предоставление земельных участков, находящихся </w:t>
      </w:r>
      <w:proofErr w:type="gramStart"/>
      <w:r w:rsidR="00E72425"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="00E72425"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72425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муниципальной собственности (государственная собственность </w:t>
      </w:r>
      <w:proofErr w:type="gramEnd"/>
    </w:p>
    <w:p w:rsidR="00072ED6" w:rsidRPr="00E72425" w:rsidRDefault="00E72425" w:rsidP="00E7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</w:t>
      </w:r>
      <w:proofErr w:type="gramStart"/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которые</w:t>
      </w:r>
      <w:proofErr w:type="gramEnd"/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не разграничена</w:t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footnoteReference w:id="1"/>
      </w:r>
      <w:r w:rsidRPr="00E724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), на торгах</w:t>
      </w:r>
      <w:r w:rsidR="00072ED6" w:rsidRPr="00E7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:rsidR="00E72425" w:rsidRPr="00E72425" w:rsidRDefault="00072ED6" w:rsidP="00072ED6">
      <w:pPr>
        <w:ind w:firstLine="540"/>
        <w:jc w:val="both"/>
        <w:rPr>
          <w:rStyle w:val="msobodytextindent0"/>
          <w:rFonts w:ascii="Times New Roman" w:hAnsi="Times New Roman" w:cs="Times New Roman"/>
          <w:sz w:val="24"/>
          <w:szCs w:val="24"/>
        </w:rPr>
      </w:pPr>
      <w:proofErr w:type="gramStart"/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FC00C1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Pr="00FC00C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C00C1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 xml:space="preserve">ункций) Ленинградской области, </w:t>
      </w:r>
      <w:proofErr w:type="gramStart"/>
      <w:r w:rsidRPr="00FC00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00C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058F8" w:rsidRPr="00214EEE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1</w:t>
      </w:r>
      <w:r w:rsidR="00072ED6" w:rsidRPr="00214EEE">
        <w:rPr>
          <w:rStyle w:val="msobodytextindent0"/>
          <w:rFonts w:ascii="Times New Roman" w:hAnsi="Times New Roman" w:cs="Times New Roman"/>
          <w:bCs/>
          <w:sz w:val="24"/>
          <w:szCs w:val="24"/>
        </w:rPr>
        <w:t>.</w:t>
      </w:r>
      <w:r w:rsidR="00072ED6" w:rsidRPr="00214EE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3D6C0E" w:rsidRPr="00214EEE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4058F8" w:rsidRPr="00214EEE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от 07 </w:t>
      </w:r>
      <w:r w:rsidR="004F58E6" w:rsidRPr="00214EEE">
        <w:rPr>
          <w:rFonts w:ascii="Times New Roman" w:hAnsi="Times New Roman" w:cs="Times New Roman"/>
          <w:iCs/>
          <w:sz w:val="24"/>
          <w:szCs w:val="24"/>
        </w:rPr>
        <w:t>ноября 2023 года № 213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t xml:space="preserve"> «Об </w:t>
      </w:r>
      <w:r w:rsidR="004058F8" w:rsidRPr="00214E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утверждении административного регламента по предоставлению муниципальной услуги 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4058F8" w:rsidRPr="0021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58F8" w:rsidRPr="00214EEE">
        <w:rPr>
          <w:rFonts w:ascii="Times New Roman" w:hAnsi="Times New Roman" w:cs="Times New Roman"/>
          <w:sz w:val="24"/>
          <w:szCs w:val="24"/>
        </w:rPr>
        <w:t xml:space="preserve"> (далее – постановление)  следующие изменения:</w:t>
      </w:r>
    </w:p>
    <w:p w:rsidR="00EC1D10" w:rsidRPr="00214EEE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20EF" w:rsidRDefault="00E72425" w:rsidP="00E7242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857AE" w:rsidRPr="00A320EF">
        <w:rPr>
          <w:rFonts w:ascii="Times New Roman" w:hAnsi="Times New Roman" w:cs="Times New Roman"/>
          <w:bCs/>
          <w:sz w:val="24"/>
          <w:szCs w:val="24"/>
        </w:rPr>
        <w:t xml:space="preserve">Подпункт 2 пункта 2.4 административного </w:t>
      </w:r>
      <w:r w:rsidR="00D857AE" w:rsidRPr="00A320EF">
        <w:rPr>
          <w:rFonts w:ascii="Times New Roman" w:hAnsi="Times New Roman" w:cs="Times New Roman"/>
          <w:iCs/>
          <w:sz w:val="24"/>
          <w:szCs w:val="24"/>
        </w:rPr>
        <w:t xml:space="preserve">регламента </w:t>
      </w:r>
      <w:r w:rsidR="00A320EF" w:rsidRPr="00A320EF">
        <w:rPr>
          <w:rFonts w:ascii="Times New Roman" w:hAnsi="Times New Roman" w:cs="Times New Roman"/>
          <w:iCs/>
          <w:sz w:val="24"/>
          <w:szCs w:val="24"/>
        </w:rPr>
        <w:t>изложить в новой редакции</w:t>
      </w:r>
      <w:r w:rsidR="00A320EF">
        <w:rPr>
          <w:rFonts w:ascii="Times New Roman" w:hAnsi="Times New Roman" w:cs="Times New Roman"/>
          <w:iCs/>
          <w:sz w:val="24"/>
          <w:szCs w:val="24"/>
        </w:rPr>
        <w:t>:</w:t>
      </w:r>
    </w:p>
    <w:p w:rsidR="00A320EF" w:rsidRPr="00A320EF" w:rsidRDefault="00A320EF" w:rsidP="00E7242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0E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320EF">
        <w:rPr>
          <w:rFonts w:ascii="Times New Roman" w:hAnsi="Times New Roman" w:cs="Times New Roman"/>
          <w:iCs/>
          <w:sz w:val="24"/>
          <w:szCs w:val="24"/>
        </w:rPr>
        <w:t xml:space="preserve">«2) </w:t>
      </w:r>
      <w:r w:rsidRPr="00A320EF">
        <w:rPr>
          <w:rFonts w:ascii="Times New Roman" w:hAnsi="Times New Roman" w:cs="Times New Roman"/>
          <w:sz w:val="24"/>
          <w:szCs w:val="24"/>
        </w:rPr>
        <w:t>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 до 01.01.2025 указанный срок не</w:t>
      </w:r>
      <w:proofErr w:type="gramEnd"/>
      <w:r w:rsidRPr="00A320EF">
        <w:rPr>
          <w:rFonts w:ascii="Times New Roman" w:hAnsi="Times New Roman" w:cs="Times New Roman"/>
          <w:sz w:val="24"/>
          <w:szCs w:val="24"/>
        </w:rPr>
        <w:t xml:space="preserve"> должен превышать 14 календарных дней (10 рабочих дней)</w:t>
      </w:r>
      <w:proofErr w:type="gramStart"/>
      <w:r w:rsidRPr="00A32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9224D" w:rsidRDefault="00E72425" w:rsidP="00D857A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1.2.</w:t>
      </w:r>
      <w:r w:rsidR="00A320EF">
        <w:rPr>
          <w:rFonts w:ascii="Times New Roman" w:hAnsi="Times New Roman" w:cs="Times New Roman"/>
          <w:bCs/>
          <w:sz w:val="24"/>
          <w:szCs w:val="24"/>
        </w:rPr>
        <w:t xml:space="preserve"> Абзац 7 пункта 2.5</w:t>
      </w:r>
      <w:r w:rsidR="00A320EF" w:rsidRPr="00A320EF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</w:t>
      </w:r>
      <w:r w:rsidR="00A320EF" w:rsidRPr="00A320EF">
        <w:rPr>
          <w:rFonts w:ascii="Times New Roman" w:hAnsi="Times New Roman" w:cs="Times New Roman"/>
          <w:iCs/>
          <w:sz w:val="24"/>
          <w:szCs w:val="24"/>
        </w:rPr>
        <w:t>регламента изложить в новой редакции</w:t>
      </w:r>
      <w:r w:rsidR="00A320EF">
        <w:rPr>
          <w:rFonts w:ascii="Times New Roman" w:hAnsi="Times New Roman" w:cs="Times New Roman"/>
          <w:iCs/>
          <w:sz w:val="24"/>
          <w:szCs w:val="24"/>
        </w:rPr>
        <w:t>:</w:t>
      </w:r>
    </w:p>
    <w:p w:rsidR="00A320EF" w:rsidRPr="00A320EF" w:rsidRDefault="00A320EF" w:rsidP="00D857AE">
      <w:pPr>
        <w:jc w:val="both"/>
        <w:rPr>
          <w:rFonts w:ascii="Times New Roman" w:hAnsi="Times New Roman" w:cs="Times New Roman"/>
          <w:sz w:val="24"/>
          <w:szCs w:val="24"/>
        </w:rPr>
      </w:pPr>
      <w:r w:rsidRPr="00A320EF">
        <w:rPr>
          <w:rFonts w:ascii="Times New Roman" w:hAnsi="Times New Roman" w:cs="Times New Roman"/>
          <w:iCs/>
          <w:sz w:val="24"/>
          <w:szCs w:val="24"/>
        </w:rPr>
        <w:t>«</w:t>
      </w:r>
      <w:r w:rsidRPr="00A320E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A320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20EF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A320EF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A320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7364" w:rsidRPr="00214EEE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14EE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214EEE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214EEE" w:rsidRPr="00214EEE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364" w:rsidRPr="00214EEE" w:rsidRDefault="00A17364" w:rsidP="00A173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A17364" w:rsidRPr="00214EEE" w:rsidRDefault="00A17364" w:rsidP="00A173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214EE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14EE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Pr="00214EEE" w:rsidRDefault="00A17364" w:rsidP="00A17364">
      <w:pPr>
        <w:rPr>
          <w:rFonts w:ascii="Times New Roman" w:hAnsi="Times New Roman" w:cs="Times New Roman"/>
          <w:sz w:val="24"/>
          <w:szCs w:val="24"/>
        </w:rPr>
      </w:pPr>
      <w:r w:rsidRPr="00214EE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Н.Б.Васильева</w:t>
      </w:r>
    </w:p>
    <w:p w:rsidR="00A17364" w:rsidRPr="00FC00C1" w:rsidRDefault="00A17364" w:rsidP="00A17364">
      <w:pPr>
        <w:rPr>
          <w:rFonts w:ascii="Times New Roman" w:hAnsi="Times New Roman" w:cs="Times New Roman"/>
          <w:sz w:val="24"/>
          <w:szCs w:val="24"/>
        </w:rPr>
      </w:pPr>
    </w:p>
    <w:p w:rsidR="00A17364" w:rsidRDefault="00A17364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EE" w:rsidRDefault="00214EEE" w:rsidP="00A1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90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01" w:rsidRDefault="00B87501" w:rsidP="009E3588">
      <w:pPr>
        <w:spacing w:after="0" w:line="240" w:lineRule="auto"/>
      </w:pPr>
      <w:r>
        <w:separator/>
      </w:r>
    </w:p>
  </w:endnote>
  <w:endnote w:type="continuationSeparator" w:id="0">
    <w:p w:rsidR="00B87501" w:rsidRDefault="00B8750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01" w:rsidRDefault="00B87501" w:rsidP="009E3588">
      <w:pPr>
        <w:spacing w:after="0" w:line="240" w:lineRule="auto"/>
      </w:pPr>
      <w:r>
        <w:separator/>
      </w:r>
    </w:p>
  </w:footnote>
  <w:footnote w:type="continuationSeparator" w:id="0">
    <w:p w:rsidR="00B87501" w:rsidRDefault="00B87501" w:rsidP="009E3588">
      <w:pPr>
        <w:spacing w:after="0" w:line="240" w:lineRule="auto"/>
      </w:pPr>
      <w:r>
        <w:continuationSeparator/>
      </w:r>
    </w:p>
  </w:footnote>
  <w:footnote w:id="1">
    <w:p w:rsidR="00E72425" w:rsidRPr="00A17364" w:rsidRDefault="00E72425" w:rsidP="00A1736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41C53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20EF"/>
    <w:rsid w:val="00A36513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87501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A4DB8"/>
    <w:rsid w:val="00EC1D10"/>
    <w:rsid w:val="00EE0467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A204-0406-421D-8597-0C64800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GL_Buh</cp:lastModifiedBy>
  <cp:revision>4</cp:revision>
  <cp:lastPrinted>2022-12-22T08:16:00Z</cp:lastPrinted>
  <dcterms:created xsi:type="dcterms:W3CDTF">2024-05-20T08:21:00Z</dcterms:created>
  <dcterms:modified xsi:type="dcterms:W3CDTF">2024-05-24T06:16:00Z</dcterms:modified>
</cp:coreProperties>
</file>