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A28F4" w14:textId="17DEC4F5" w:rsidR="008B479B" w:rsidRPr="008B479B" w:rsidRDefault="008B479B" w:rsidP="008B47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B479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Перечень информационных систем, банков данных, реестров, регистров, находящихся в ведении администрации </w:t>
      </w:r>
      <w:r w:rsidR="003A66D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муниципального образования Иссадское</w:t>
      </w:r>
      <w:r w:rsidRPr="008B479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сельско</w:t>
      </w:r>
      <w:r w:rsidR="003A66D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</w:t>
      </w:r>
      <w:r w:rsidRPr="008B479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поселени</w:t>
      </w:r>
      <w:r w:rsidR="003A66D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е </w:t>
      </w:r>
      <w:r w:rsidRPr="008B479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Волховского муниципального района Ленинградской области</w:t>
      </w:r>
    </w:p>
    <w:p w14:paraId="23D2007E" w14:textId="77777777" w:rsidR="008B479B" w:rsidRPr="00AA01DD" w:rsidRDefault="008B479B" w:rsidP="008B47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69B22C" w14:textId="77777777" w:rsidR="008B479B" w:rsidRPr="00AA01DD" w:rsidRDefault="008B479B" w:rsidP="008B479B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109" w:line="240" w:lineRule="auto"/>
        <w:ind w:left="0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1DD">
        <w:rPr>
          <w:rFonts w:ascii="Times New Roman" w:eastAsia="Times New Roman" w:hAnsi="Times New Roman" w:cs="Times New Roman"/>
          <w:sz w:val="26"/>
          <w:szCs w:val="26"/>
          <w:lang w:eastAsia="ru-RU"/>
        </w:rPr>
        <w:t>1С: Бухгалтерия бюджетного учреждения</w:t>
      </w:r>
      <w:r w:rsidR="00AA01DD" w:rsidRPr="00AA01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3E51800" w14:textId="77777777" w:rsidR="008B479B" w:rsidRPr="00AA01DD" w:rsidRDefault="008B479B" w:rsidP="008B479B">
      <w:pPr>
        <w:numPr>
          <w:ilvl w:val="0"/>
          <w:numId w:val="2"/>
        </w:numPr>
        <w:shd w:val="clear" w:color="auto" w:fill="FFFFFF"/>
        <w:spacing w:after="109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1DD">
        <w:rPr>
          <w:rFonts w:ascii="Times New Roman" w:eastAsia="Times New Roman" w:hAnsi="Times New Roman" w:cs="Times New Roman"/>
          <w:sz w:val="26"/>
          <w:szCs w:val="26"/>
          <w:lang w:eastAsia="ru-RU"/>
        </w:rPr>
        <w:t>1С: Зарплата и кадры бюджетного учреждения</w:t>
      </w:r>
      <w:r w:rsidR="00AA01DD" w:rsidRPr="00AA01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6D6A5EC" w14:textId="77777777" w:rsidR="008B479B" w:rsidRPr="00AA01DD" w:rsidRDefault="008B479B" w:rsidP="008B479B">
      <w:pPr>
        <w:numPr>
          <w:ilvl w:val="0"/>
          <w:numId w:val="2"/>
        </w:numPr>
        <w:shd w:val="clear" w:color="auto" w:fill="FFFFFF"/>
        <w:spacing w:after="109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1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Налогоплательщик ЮЛ</w:t>
      </w:r>
      <w:r w:rsidR="00AA01DD" w:rsidRPr="00AA01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3A8141E" w14:textId="77777777" w:rsidR="008B479B" w:rsidRPr="00AA01DD" w:rsidRDefault="008B479B" w:rsidP="008B479B">
      <w:pPr>
        <w:numPr>
          <w:ilvl w:val="0"/>
          <w:numId w:val="2"/>
        </w:numPr>
        <w:shd w:val="clear" w:color="auto" w:fill="FFFFFF"/>
        <w:spacing w:after="109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1D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Прикладное программное обеспечение автоматизированной системы Федерального казначейства "Система удаленного финансового документооборота" (ППО "СУФД")</w:t>
      </w:r>
      <w:r w:rsidR="00AA01DD" w:rsidRPr="00AA01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218A462" w14:textId="77777777" w:rsidR="008B479B" w:rsidRPr="00AA01DD" w:rsidRDefault="008B479B" w:rsidP="008B479B">
      <w:pPr>
        <w:numPr>
          <w:ilvl w:val="0"/>
          <w:numId w:val="2"/>
        </w:numPr>
        <w:shd w:val="clear" w:color="auto" w:fill="FFFFFF"/>
        <w:spacing w:after="109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1DD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Автоматизированная информационная система Межведомственного электронного взаимодействия Ленинградской области (АИС "Межвед ЛО")</w:t>
      </w:r>
      <w:r w:rsidR="00AA01DD" w:rsidRPr="00AA01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6670325" w14:textId="77777777" w:rsidR="008B479B" w:rsidRPr="00AA01DD" w:rsidRDefault="008B479B" w:rsidP="008B479B">
      <w:pPr>
        <w:numPr>
          <w:ilvl w:val="0"/>
          <w:numId w:val="2"/>
        </w:numPr>
        <w:shd w:val="clear" w:color="auto" w:fill="FFFFFF"/>
        <w:spacing w:after="109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1D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Региональная государственная информационная система в области энергосбережения и повышения энергетической эффективности в Ленинградской области</w:t>
      </w:r>
      <w:r w:rsidR="00AA01DD" w:rsidRPr="00AA01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8F0571D" w14:textId="77777777" w:rsidR="008B479B" w:rsidRPr="00AA01DD" w:rsidRDefault="008B479B" w:rsidP="008B479B">
      <w:pPr>
        <w:numPr>
          <w:ilvl w:val="0"/>
          <w:numId w:val="2"/>
        </w:numPr>
        <w:shd w:val="clear" w:color="auto" w:fill="FFFFFF"/>
        <w:spacing w:after="109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1DD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Автоматизированная информационная система "Государственный заказ Ленинградской области" (АИС "</w:t>
      </w:r>
      <w:proofErr w:type="spellStart"/>
      <w:r w:rsidRPr="00AA01D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ГосЗаказ</w:t>
      </w:r>
      <w:proofErr w:type="spellEnd"/>
      <w:r w:rsidRPr="00AA01DD">
        <w:rPr>
          <w:rFonts w:ascii="Times New Roman" w:eastAsia="Times New Roman" w:hAnsi="Times New Roman" w:cs="Times New Roman"/>
          <w:sz w:val="26"/>
          <w:szCs w:val="26"/>
          <w:lang w:eastAsia="ru-RU"/>
        </w:rPr>
        <w:t>")</w:t>
      </w:r>
      <w:r w:rsidR="00AA01DD" w:rsidRPr="00AA01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74AE7FA" w14:textId="77777777" w:rsidR="008B479B" w:rsidRPr="00AA01DD" w:rsidRDefault="008B479B" w:rsidP="008B479B">
      <w:pPr>
        <w:numPr>
          <w:ilvl w:val="0"/>
          <w:numId w:val="2"/>
        </w:numPr>
        <w:shd w:val="clear" w:color="auto" w:fill="FFFFFF"/>
        <w:spacing w:after="109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1DD">
        <w:rPr>
          <w:rFonts w:ascii="Times New Roman" w:eastAsia="Times New Roman" w:hAnsi="Times New Roman" w:cs="Times New Roman"/>
          <w:sz w:val="26"/>
          <w:szCs w:val="26"/>
          <w:lang w:eastAsia="ru-RU"/>
        </w:rPr>
        <w:t>Геоинформационная система агропромышленного комплекса Ленинградской области (ГИС АПК ЛО)</w:t>
      </w:r>
      <w:r w:rsidR="00AA01DD" w:rsidRPr="00AA01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FB21FA3" w14:textId="77777777" w:rsidR="008B479B" w:rsidRPr="00AA01DD" w:rsidRDefault="008B479B" w:rsidP="008B479B">
      <w:pPr>
        <w:numPr>
          <w:ilvl w:val="0"/>
          <w:numId w:val="2"/>
        </w:numPr>
        <w:shd w:val="clear" w:color="auto" w:fill="FFFFFF"/>
        <w:spacing w:after="109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1DD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Автоматизированный Центр Контроля исполнения бюджета (АЦК-Финансы)</w:t>
      </w:r>
      <w:r w:rsidR="00AA01DD" w:rsidRPr="00AA01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F74846F" w14:textId="77777777" w:rsidR="008B479B" w:rsidRPr="00AA01DD" w:rsidRDefault="008B479B" w:rsidP="008B479B">
      <w:pPr>
        <w:numPr>
          <w:ilvl w:val="0"/>
          <w:numId w:val="2"/>
        </w:numPr>
        <w:shd w:val="clear" w:color="auto" w:fill="FFFFFF"/>
        <w:spacing w:after="109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1DD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Автоматизированный Центр Контроля процесса планирования и анализа бюджета (АЦК-Планирование)</w:t>
      </w:r>
      <w:r w:rsidR="00AA01DD" w:rsidRPr="00AA01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4097676" w14:textId="77777777" w:rsidR="008B479B" w:rsidRPr="00AA01DD" w:rsidRDefault="008B479B" w:rsidP="008B479B">
      <w:pPr>
        <w:numPr>
          <w:ilvl w:val="0"/>
          <w:numId w:val="2"/>
        </w:numPr>
        <w:shd w:val="clear" w:color="auto" w:fill="FFFFFF"/>
        <w:spacing w:after="109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1D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Программный комплекс "Свод-СМАРТ"</w:t>
      </w:r>
      <w:r w:rsidR="00AA01DD" w:rsidRPr="00AA01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A124211" w14:textId="77777777" w:rsidR="008B479B" w:rsidRPr="00AA01DD" w:rsidRDefault="008B479B" w:rsidP="008B479B">
      <w:pPr>
        <w:numPr>
          <w:ilvl w:val="0"/>
          <w:numId w:val="2"/>
        </w:numPr>
        <w:shd w:val="clear" w:color="auto" w:fill="FFFFFF"/>
        <w:spacing w:after="109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1D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Государственная информационная система жилищно-коммунального хозяйства (ГИС ЖКХ)</w:t>
      </w:r>
      <w:r w:rsidR="00AA01DD" w:rsidRPr="00AA01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97D5EAB" w14:textId="77777777" w:rsidR="008B479B" w:rsidRPr="00AA01DD" w:rsidRDefault="008B479B" w:rsidP="008B479B">
      <w:pPr>
        <w:numPr>
          <w:ilvl w:val="0"/>
          <w:numId w:val="2"/>
        </w:numPr>
        <w:shd w:val="clear" w:color="auto" w:fill="FFFFFF"/>
        <w:spacing w:after="109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1DD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Федеральная информационная адресная система (ФИАС)</w:t>
      </w:r>
      <w:r w:rsidR="00AA01DD" w:rsidRPr="00AA01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9A58D75" w14:textId="77777777" w:rsidR="008B479B" w:rsidRPr="00AA01DD" w:rsidRDefault="008B479B" w:rsidP="008B479B">
      <w:pPr>
        <w:numPr>
          <w:ilvl w:val="0"/>
          <w:numId w:val="2"/>
        </w:numPr>
        <w:shd w:val="clear" w:color="auto" w:fill="FFFFFF"/>
        <w:spacing w:after="109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1DD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Федеральная государственная информационная система территориального планирования (ФГИС ТП)</w:t>
      </w:r>
      <w:r w:rsidR="00AA01DD" w:rsidRPr="00AA01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F3071FB" w14:textId="77777777" w:rsidR="008B479B" w:rsidRPr="00AA01DD" w:rsidRDefault="008B479B" w:rsidP="008B479B">
      <w:pPr>
        <w:numPr>
          <w:ilvl w:val="0"/>
          <w:numId w:val="2"/>
        </w:numPr>
        <w:shd w:val="clear" w:color="auto" w:fill="FFFFFF"/>
        <w:spacing w:after="109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1D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Государственная автоматизированная информационная система "Управление" (ГАС "Управление")</w:t>
      </w:r>
      <w:r w:rsidR="00AA01DD" w:rsidRPr="00AA01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0919808" w14:textId="77777777" w:rsidR="008B479B" w:rsidRPr="00AA01DD" w:rsidRDefault="008B479B" w:rsidP="008B479B">
      <w:pPr>
        <w:numPr>
          <w:ilvl w:val="0"/>
          <w:numId w:val="2"/>
        </w:numPr>
        <w:shd w:val="clear" w:color="auto" w:fill="FFFFFF"/>
        <w:spacing w:after="109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1DD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Автоматизированная информационная система "Мониторинг МСП"</w:t>
      </w:r>
      <w:r w:rsidR="00AA01DD" w:rsidRPr="00AA01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C822978" w14:textId="77777777" w:rsidR="008B479B" w:rsidRPr="00AA01DD" w:rsidRDefault="008B479B" w:rsidP="008B479B">
      <w:pPr>
        <w:numPr>
          <w:ilvl w:val="0"/>
          <w:numId w:val="2"/>
        </w:numPr>
        <w:shd w:val="clear" w:color="auto" w:fill="FFFFFF"/>
        <w:spacing w:after="109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1D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Информационно-аналитическая система "Мониторинг социально-экономического развития муниципальных образований Ленинградской области" (ИАС "Мониторинг СЭР МО")</w:t>
      </w:r>
      <w:r w:rsidR="00AA01DD" w:rsidRPr="00AA01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87DD422" w14:textId="77777777" w:rsidR="00AA01DD" w:rsidRPr="00AA01DD" w:rsidRDefault="00AA01DD" w:rsidP="008B479B">
      <w:pPr>
        <w:numPr>
          <w:ilvl w:val="0"/>
          <w:numId w:val="2"/>
        </w:numPr>
        <w:shd w:val="clear" w:color="auto" w:fill="FFFFFF"/>
        <w:spacing w:after="109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1DD">
        <w:rPr>
          <w:rFonts w:ascii="Times New Roman" w:hAnsi="Times New Roman" w:cs="Times New Roman"/>
          <w:sz w:val="26"/>
          <w:szCs w:val="26"/>
          <w:shd w:val="clear" w:color="auto" w:fill="FFFFFF"/>
        </w:rPr>
        <w:t>Система электронного документооборота Ленинградской области.</w:t>
      </w:r>
    </w:p>
    <w:p w14:paraId="6E40052C" w14:textId="77777777" w:rsidR="00AA01DD" w:rsidRPr="00AA01DD" w:rsidRDefault="00AA01DD" w:rsidP="008B479B">
      <w:pPr>
        <w:numPr>
          <w:ilvl w:val="0"/>
          <w:numId w:val="2"/>
        </w:numPr>
        <w:shd w:val="clear" w:color="auto" w:fill="FFFFFF"/>
        <w:spacing w:after="109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1DD">
        <w:rPr>
          <w:rFonts w:ascii="Times New Roman" w:hAnsi="Times New Roman" w:cs="Times New Roman"/>
          <w:sz w:val="26"/>
          <w:szCs w:val="26"/>
          <w:shd w:val="clear" w:color="auto" w:fill="FFFFFF"/>
        </w:rPr>
        <w:t>ССТУ РФ «Результаты рассмотрения обращений граждан».</w:t>
      </w:r>
      <w:r w:rsidRPr="00AA01D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136D9C" w14:textId="77777777" w:rsidR="00AA01DD" w:rsidRPr="00AA01DD" w:rsidRDefault="00AA01DD" w:rsidP="008B479B">
      <w:pPr>
        <w:numPr>
          <w:ilvl w:val="0"/>
          <w:numId w:val="2"/>
        </w:numPr>
        <w:shd w:val="clear" w:color="auto" w:fill="FFFFFF"/>
        <w:spacing w:after="109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1DD">
        <w:rPr>
          <w:rFonts w:ascii="Times New Roman" w:hAnsi="Times New Roman" w:cs="Times New Roman"/>
          <w:sz w:val="26"/>
          <w:szCs w:val="26"/>
          <w:shd w:val="clear" w:color="auto" w:fill="FFFFFF"/>
        </w:rPr>
        <w:t>Геоинформационная система «Фонд пространственных данных».</w:t>
      </w:r>
    </w:p>
    <w:p w14:paraId="6960C0A0" w14:textId="77777777" w:rsidR="00AA01DD" w:rsidRPr="00AA01DD" w:rsidRDefault="00AA01DD" w:rsidP="008B479B">
      <w:pPr>
        <w:numPr>
          <w:ilvl w:val="0"/>
          <w:numId w:val="2"/>
        </w:numPr>
        <w:shd w:val="clear" w:color="auto" w:fill="FFFFFF"/>
        <w:spacing w:after="109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1DD">
        <w:rPr>
          <w:rFonts w:ascii="Times New Roman" w:hAnsi="Times New Roman" w:cs="Times New Roman"/>
          <w:sz w:val="26"/>
          <w:szCs w:val="26"/>
          <w:shd w:val="clear" w:color="auto" w:fill="FFFFFF"/>
        </w:rPr>
        <w:t>Единая информационная система (ЕИС) в сфере закупок.</w:t>
      </w:r>
    </w:p>
    <w:p w14:paraId="5F6F1948" w14:textId="2E3E31A3" w:rsidR="00B55431" w:rsidRPr="003A66D1" w:rsidRDefault="00AA01DD" w:rsidP="005440D5">
      <w:pPr>
        <w:numPr>
          <w:ilvl w:val="0"/>
          <w:numId w:val="2"/>
        </w:numPr>
        <w:shd w:val="clear" w:color="auto" w:fill="FFFFFF"/>
        <w:spacing w:after="109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A66D1">
        <w:rPr>
          <w:rFonts w:ascii="Times New Roman" w:hAnsi="Times New Roman" w:cs="Times New Roman"/>
          <w:sz w:val="26"/>
          <w:szCs w:val="26"/>
          <w:shd w:val="clear" w:color="auto" w:fill="FFFFFF"/>
        </w:rPr>
        <w:t>Официальный сайт Российской Федерации для размещения информации о проведении</w:t>
      </w:r>
      <w:r w:rsidRPr="003A66D1">
        <w:rPr>
          <w:rFonts w:ascii="Times New Roman" w:hAnsi="Times New Roman" w:cs="Times New Roman"/>
          <w:sz w:val="26"/>
          <w:szCs w:val="26"/>
        </w:rPr>
        <w:t xml:space="preserve"> </w:t>
      </w:r>
      <w:r w:rsidRPr="003A66D1">
        <w:rPr>
          <w:rFonts w:ascii="Times New Roman" w:hAnsi="Times New Roman" w:cs="Times New Roman"/>
          <w:sz w:val="26"/>
          <w:szCs w:val="26"/>
          <w:shd w:val="clear" w:color="auto" w:fill="FFFFFF"/>
        </w:rPr>
        <w:t>торгов.</w:t>
      </w:r>
    </w:p>
    <w:sectPr w:rsidR="00B55431" w:rsidRPr="003A66D1" w:rsidSect="00B55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39CE"/>
    <w:multiLevelType w:val="multilevel"/>
    <w:tmpl w:val="2148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3321DF"/>
    <w:multiLevelType w:val="multilevel"/>
    <w:tmpl w:val="E8BC3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4251274">
    <w:abstractNumId w:val="0"/>
  </w:num>
  <w:num w:numId="2" w16cid:durableId="1296334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9B"/>
    <w:rsid w:val="000611D8"/>
    <w:rsid w:val="000836F9"/>
    <w:rsid w:val="000E1D67"/>
    <w:rsid w:val="0017571C"/>
    <w:rsid w:val="00183BA1"/>
    <w:rsid w:val="0027059F"/>
    <w:rsid w:val="00271065"/>
    <w:rsid w:val="003A66D1"/>
    <w:rsid w:val="004557C8"/>
    <w:rsid w:val="005109D3"/>
    <w:rsid w:val="00582673"/>
    <w:rsid w:val="005C1829"/>
    <w:rsid w:val="006668CA"/>
    <w:rsid w:val="00690799"/>
    <w:rsid w:val="006A637E"/>
    <w:rsid w:val="007072F3"/>
    <w:rsid w:val="00767D50"/>
    <w:rsid w:val="007B44E8"/>
    <w:rsid w:val="00816378"/>
    <w:rsid w:val="008B479B"/>
    <w:rsid w:val="008C1BCB"/>
    <w:rsid w:val="00A244A3"/>
    <w:rsid w:val="00A256E9"/>
    <w:rsid w:val="00A97A70"/>
    <w:rsid w:val="00AA01DD"/>
    <w:rsid w:val="00B23915"/>
    <w:rsid w:val="00B509F4"/>
    <w:rsid w:val="00B55431"/>
    <w:rsid w:val="00B75F41"/>
    <w:rsid w:val="00BC032E"/>
    <w:rsid w:val="00C04A8A"/>
    <w:rsid w:val="00C10F97"/>
    <w:rsid w:val="00C50FEB"/>
    <w:rsid w:val="00C67BE2"/>
    <w:rsid w:val="00E13387"/>
    <w:rsid w:val="00E4714D"/>
    <w:rsid w:val="00F8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6B0AA"/>
  <w15:docId w15:val="{E9316B7C-35C3-4F12-B67C-4A744311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4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479B"/>
    <w:rPr>
      <w:b/>
      <w:bCs/>
    </w:rPr>
  </w:style>
  <w:style w:type="paragraph" w:styleId="a5">
    <w:name w:val="List Paragraph"/>
    <w:basedOn w:val="a"/>
    <w:uiPriority w:val="34"/>
    <w:qFormat/>
    <w:rsid w:val="008B4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</dc:creator>
  <cp:keywords/>
  <dc:description/>
  <cp:lastModifiedBy>I A</cp:lastModifiedBy>
  <cp:revision>2</cp:revision>
  <dcterms:created xsi:type="dcterms:W3CDTF">2022-06-01T13:49:00Z</dcterms:created>
  <dcterms:modified xsi:type="dcterms:W3CDTF">2022-06-01T13:49:00Z</dcterms:modified>
</cp:coreProperties>
</file>