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EE5808" w:rsidRDefault="001A2E4E" w:rsidP="0097009C">
      <w:pPr>
        <w:jc w:val="center"/>
        <w:rPr>
          <w:b/>
        </w:rPr>
      </w:pPr>
      <w:r w:rsidRPr="00EE5808">
        <w:rPr>
          <w:b/>
        </w:rPr>
        <w:t>Заключение</w:t>
      </w:r>
      <w:r w:rsidR="007D06E0" w:rsidRPr="00EE5808">
        <w:rPr>
          <w:b/>
        </w:rPr>
        <w:t xml:space="preserve"> </w:t>
      </w:r>
      <w:r w:rsidR="00347E7B" w:rsidRPr="00EE5808">
        <w:rPr>
          <w:b/>
        </w:rPr>
        <w:t xml:space="preserve">№ </w:t>
      </w:r>
      <w:r w:rsidR="00EE5808" w:rsidRPr="00EE5808">
        <w:rPr>
          <w:b/>
        </w:rPr>
        <w:t>9</w:t>
      </w:r>
      <w:r w:rsidR="00550FC3">
        <w:rPr>
          <w:b/>
        </w:rPr>
        <w:t>7</w:t>
      </w:r>
      <w:r w:rsidR="00E60262" w:rsidRPr="00EE5808">
        <w:rPr>
          <w:b/>
        </w:rPr>
        <w:t xml:space="preserve"> </w:t>
      </w:r>
      <w:r w:rsidR="00FA42F5" w:rsidRPr="00EE5808">
        <w:rPr>
          <w:b/>
        </w:rPr>
        <w:t xml:space="preserve">от </w:t>
      </w:r>
      <w:r w:rsidR="0019073F">
        <w:rPr>
          <w:b/>
        </w:rPr>
        <w:t>20</w:t>
      </w:r>
      <w:r w:rsidR="00F94900" w:rsidRPr="00EE5808">
        <w:rPr>
          <w:b/>
        </w:rPr>
        <w:t>.11.</w:t>
      </w:r>
      <w:r w:rsidR="001C6319" w:rsidRPr="00EE5808">
        <w:rPr>
          <w:b/>
        </w:rPr>
        <w:t>202</w:t>
      </w:r>
      <w:r w:rsidR="00984348" w:rsidRPr="00EE5808">
        <w:rPr>
          <w:b/>
        </w:rPr>
        <w:t>4</w:t>
      </w:r>
      <w:r w:rsidR="00186DA8" w:rsidRPr="00EE5808">
        <w:rPr>
          <w:b/>
        </w:rPr>
        <w:t xml:space="preserve"> г.</w:t>
      </w:r>
    </w:p>
    <w:p w:rsidR="001A2E4E" w:rsidRPr="00EE5808" w:rsidRDefault="001A2E4E" w:rsidP="001A2E4E">
      <w:pPr>
        <w:jc w:val="center"/>
        <w:rPr>
          <w:b/>
        </w:rPr>
      </w:pPr>
      <w:r w:rsidRPr="00EE5808">
        <w:rPr>
          <w:b/>
        </w:rPr>
        <w:t xml:space="preserve">о проведении антикоррупционной экспертизы </w:t>
      </w:r>
    </w:p>
    <w:p w:rsidR="00477E4A" w:rsidRPr="00EE5808" w:rsidRDefault="001A2E4E" w:rsidP="00347E7B">
      <w:pPr>
        <w:jc w:val="center"/>
        <w:rPr>
          <w:b/>
        </w:rPr>
      </w:pPr>
      <w:r w:rsidRPr="00EE5808">
        <w:rPr>
          <w:b/>
        </w:rPr>
        <w:t>проекта муниципального нормативного правового акта</w:t>
      </w:r>
      <w:r w:rsidR="008E44E7" w:rsidRPr="00EE5808">
        <w:t xml:space="preserve"> и </w:t>
      </w:r>
      <w:r w:rsidR="008E44E7" w:rsidRPr="00EE5808">
        <w:rPr>
          <w:b/>
        </w:rPr>
        <w:t>оценке во взаимосвязи с другими нормативными правовыми актами</w:t>
      </w:r>
    </w:p>
    <w:p w:rsidR="00A42A9D" w:rsidRPr="006221C1" w:rsidRDefault="00B91918" w:rsidP="006221C1">
      <w:pPr>
        <w:autoSpaceDE w:val="0"/>
        <w:autoSpaceDN w:val="0"/>
        <w:adjustRightInd w:val="0"/>
        <w:rPr>
          <w:rStyle w:val="aa"/>
          <w:b/>
        </w:rPr>
      </w:pPr>
      <w:r w:rsidRPr="00EE5808">
        <w:rPr>
          <w:rStyle w:val="aa"/>
          <w:b/>
        </w:rPr>
        <w:t xml:space="preserve"> </w:t>
      </w:r>
    </w:p>
    <w:p w:rsidR="00C20CD8" w:rsidRPr="00C20CD8" w:rsidRDefault="00C20CD8" w:rsidP="00550FC3">
      <w:pPr>
        <w:pStyle w:val="14"/>
        <w:ind w:left="0" w:firstLine="0"/>
        <w:jc w:val="both"/>
        <w:rPr>
          <w:b/>
          <w:sz w:val="24"/>
          <w:szCs w:val="24"/>
        </w:rPr>
      </w:pPr>
      <w:r w:rsidRPr="00C20CD8">
        <w:rPr>
          <w:b/>
          <w:sz w:val="24"/>
          <w:szCs w:val="24"/>
        </w:rPr>
        <w:t>О внесении изменений в постановление от 19 ноября 2020 г. № 200«</w:t>
      </w:r>
      <w:r w:rsidRPr="00C20CD8">
        <w:rPr>
          <w:rStyle w:val="a8"/>
          <w:sz w:val="24"/>
          <w:szCs w:val="24"/>
        </w:rPr>
        <w:t>Об утверждении муниципальной программы«</w:t>
      </w:r>
      <w:r w:rsidRPr="00C20CD8">
        <w:rPr>
          <w:b/>
          <w:sz w:val="24"/>
          <w:szCs w:val="24"/>
        </w:rPr>
        <w:t>Управление муниципальным</w:t>
      </w:r>
      <w:r w:rsidR="00550FC3">
        <w:rPr>
          <w:b/>
          <w:sz w:val="24"/>
          <w:szCs w:val="24"/>
        </w:rPr>
        <w:t xml:space="preserve"> </w:t>
      </w:r>
      <w:r w:rsidRPr="00C20CD8">
        <w:rPr>
          <w:b/>
          <w:sz w:val="24"/>
          <w:szCs w:val="24"/>
        </w:rPr>
        <w:t>имуществом</w:t>
      </w:r>
      <w:r w:rsidR="00550FC3">
        <w:rPr>
          <w:b/>
          <w:sz w:val="24"/>
          <w:szCs w:val="24"/>
        </w:rPr>
        <w:t xml:space="preserve"> </w:t>
      </w:r>
      <w:r w:rsidRPr="00C20CD8">
        <w:rPr>
          <w:b/>
          <w:sz w:val="24"/>
          <w:szCs w:val="24"/>
        </w:rPr>
        <w:t>и земельными ресурсами в МО Иссадское сельское поселение</w:t>
      </w:r>
      <w:r w:rsidRPr="00C20CD8">
        <w:rPr>
          <w:rStyle w:val="a8"/>
          <w:sz w:val="24"/>
          <w:szCs w:val="24"/>
        </w:rPr>
        <w:t>»</w:t>
      </w:r>
    </w:p>
    <w:p w:rsidR="00EE5808" w:rsidRDefault="00B91918" w:rsidP="00EE5808">
      <w:pPr>
        <w:autoSpaceDE w:val="0"/>
        <w:autoSpaceDN w:val="0"/>
        <w:adjustRightInd w:val="0"/>
      </w:pPr>
      <w:r w:rsidRPr="00EE5808">
        <w:t xml:space="preserve"> </w:t>
      </w:r>
    </w:p>
    <w:p w:rsidR="008E44E7" w:rsidRDefault="00381474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t>Ведущим специалистом - контрактным управляющим</w:t>
      </w:r>
      <w:r w:rsidR="00145811" w:rsidRPr="00EE5808">
        <w:t xml:space="preserve">  - </w:t>
      </w:r>
      <w:r w:rsidRPr="00EE5808">
        <w:t>Капустиной Оксаной Викторовной</w:t>
      </w:r>
      <w:r w:rsidR="00145811" w:rsidRPr="00EE5808">
        <w:t xml:space="preserve"> в соответствии </w:t>
      </w:r>
      <w:r w:rsidR="00145811" w:rsidRPr="00EE5808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EE5808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EE5808">
        <w:rPr>
          <w:rStyle w:val="FontStyle22"/>
          <w:sz w:val="24"/>
          <w:szCs w:val="24"/>
        </w:rPr>
        <w:t>:</w:t>
      </w:r>
    </w:p>
    <w:p w:rsidR="0061623F" w:rsidRPr="00EE5808" w:rsidRDefault="0061623F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8E44E7" w:rsidRPr="00EE5808" w:rsidRDefault="008E44E7" w:rsidP="008E44E7">
      <w:pPr>
        <w:rPr>
          <w:rStyle w:val="FontStyle22"/>
          <w:b/>
          <w:sz w:val="24"/>
          <w:szCs w:val="24"/>
        </w:rPr>
      </w:pPr>
      <w:r w:rsidRPr="00EE5808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42A9D" w:rsidRDefault="008E44E7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rPr>
          <w:b/>
        </w:rPr>
        <w:t>2. Проведена оценка во взаимосвязи с другими нормативными правовыми актами.</w:t>
      </w:r>
      <w:r w:rsidRPr="00EE5808">
        <w:rPr>
          <w:rStyle w:val="FontStyle22"/>
          <w:sz w:val="24"/>
          <w:szCs w:val="24"/>
        </w:rPr>
        <w:t xml:space="preserve">  </w:t>
      </w:r>
      <w:r w:rsidR="00146E14" w:rsidRPr="00EE5808">
        <w:rPr>
          <w:rStyle w:val="FontStyle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A42A9D" w:rsidRDefault="00A42A9D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550FC3" w:rsidRPr="00C20CD8" w:rsidRDefault="008E44E7" w:rsidP="00550FC3">
      <w:pPr>
        <w:pStyle w:val="14"/>
        <w:ind w:left="0" w:firstLine="0"/>
        <w:jc w:val="both"/>
        <w:rPr>
          <w:b/>
          <w:sz w:val="24"/>
          <w:szCs w:val="24"/>
        </w:rPr>
      </w:pPr>
      <w:r w:rsidRPr="00EE5808">
        <w:rPr>
          <w:rStyle w:val="FontStyle22"/>
          <w:sz w:val="24"/>
          <w:szCs w:val="24"/>
        </w:rPr>
        <w:t xml:space="preserve">В представленном </w:t>
      </w:r>
      <w:r w:rsidRPr="00EE5808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EE5808">
        <w:rPr>
          <w:rStyle w:val="FontStyle22"/>
          <w:sz w:val="24"/>
          <w:szCs w:val="24"/>
          <w:u w:val="single"/>
        </w:rPr>
        <w:t xml:space="preserve"> </w:t>
      </w:r>
      <w:r w:rsidR="00550FC3" w:rsidRPr="00C20CD8">
        <w:rPr>
          <w:b/>
          <w:sz w:val="24"/>
          <w:szCs w:val="24"/>
        </w:rPr>
        <w:t>О внесении изменений в постановление от 19 ноября 2020 г. № 200«</w:t>
      </w:r>
      <w:r w:rsidR="00550FC3" w:rsidRPr="00C20CD8">
        <w:rPr>
          <w:rStyle w:val="a8"/>
          <w:sz w:val="24"/>
          <w:szCs w:val="24"/>
        </w:rPr>
        <w:t>Об утверждении муниципальной программы</w:t>
      </w:r>
      <w:r w:rsidR="00550FC3">
        <w:rPr>
          <w:rStyle w:val="a8"/>
          <w:sz w:val="24"/>
          <w:szCs w:val="24"/>
        </w:rPr>
        <w:t xml:space="preserve"> </w:t>
      </w:r>
      <w:r w:rsidR="00550FC3" w:rsidRPr="00C20CD8">
        <w:rPr>
          <w:rStyle w:val="a8"/>
          <w:sz w:val="24"/>
          <w:szCs w:val="24"/>
        </w:rPr>
        <w:t>«</w:t>
      </w:r>
      <w:r w:rsidR="00550FC3" w:rsidRPr="00C20CD8">
        <w:rPr>
          <w:b/>
          <w:sz w:val="24"/>
          <w:szCs w:val="24"/>
        </w:rPr>
        <w:t>Управление муниципальным</w:t>
      </w:r>
      <w:r w:rsidR="00550FC3">
        <w:rPr>
          <w:b/>
          <w:sz w:val="24"/>
          <w:szCs w:val="24"/>
        </w:rPr>
        <w:t xml:space="preserve"> </w:t>
      </w:r>
      <w:r w:rsidR="00550FC3" w:rsidRPr="00C20CD8">
        <w:rPr>
          <w:b/>
          <w:sz w:val="24"/>
          <w:szCs w:val="24"/>
        </w:rPr>
        <w:t>имуществом</w:t>
      </w:r>
      <w:r w:rsidR="00550FC3">
        <w:rPr>
          <w:b/>
          <w:sz w:val="24"/>
          <w:szCs w:val="24"/>
        </w:rPr>
        <w:t xml:space="preserve"> </w:t>
      </w:r>
      <w:r w:rsidR="00550FC3" w:rsidRPr="00C20CD8">
        <w:rPr>
          <w:b/>
          <w:sz w:val="24"/>
          <w:szCs w:val="24"/>
        </w:rPr>
        <w:t>и земельными ресурсами в МО Иссадское сельское поселение</w:t>
      </w:r>
      <w:r w:rsidR="00550FC3" w:rsidRPr="00C20CD8">
        <w:rPr>
          <w:rStyle w:val="a8"/>
          <w:sz w:val="24"/>
          <w:szCs w:val="24"/>
        </w:rPr>
        <w:t>»</w:t>
      </w:r>
    </w:p>
    <w:p w:rsidR="006221C1" w:rsidRDefault="006221C1" w:rsidP="00550FC3">
      <w:pPr>
        <w:pStyle w:val="1"/>
        <w:spacing w:line="322" w:lineRule="exact"/>
      </w:pPr>
      <w:r w:rsidRPr="00EE5808">
        <w:t xml:space="preserve"> </w:t>
      </w:r>
    </w:p>
    <w:p w:rsidR="00EE5808" w:rsidRPr="00EE5808" w:rsidRDefault="008E44E7" w:rsidP="006221C1">
      <w:pPr>
        <w:autoSpaceDE w:val="0"/>
        <w:autoSpaceDN w:val="0"/>
        <w:adjustRightInd w:val="0"/>
        <w:jc w:val="left"/>
        <w:rPr>
          <w:rStyle w:val="FontStyle22"/>
          <w:b/>
          <w:sz w:val="24"/>
          <w:szCs w:val="24"/>
          <w:u w:val="single"/>
        </w:rPr>
      </w:pPr>
      <w:r w:rsidRPr="00EE5808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                                                                        </w:t>
      </w:r>
      <w:r w:rsidR="006221C1">
        <w:rPr>
          <w:rStyle w:val="FontStyle22"/>
          <w:b/>
          <w:sz w:val="24"/>
          <w:szCs w:val="24"/>
          <w:u w:val="single"/>
        </w:rPr>
        <w:t xml:space="preserve">             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</w:t>
      </w:r>
      <w:r w:rsidRPr="00EE5808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EE5808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  <w:r w:rsidR="00EE5808" w:rsidRPr="00EE5808">
        <w:rPr>
          <w:rStyle w:val="FontStyle22"/>
          <w:b/>
          <w:sz w:val="24"/>
          <w:szCs w:val="24"/>
          <w:u w:val="single"/>
        </w:rPr>
        <w:t xml:space="preserve"> </w:t>
      </w:r>
    </w:p>
    <w:p w:rsidR="00C7380A" w:rsidRPr="00EE5808" w:rsidRDefault="00924E78" w:rsidP="00EE5808">
      <w:pPr>
        <w:pStyle w:val="a7"/>
        <w:rPr>
          <w:b/>
        </w:rPr>
      </w:pPr>
      <w:r w:rsidRPr="00EE5808">
        <w:t>Дата начало</w:t>
      </w:r>
      <w:r w:rsidR="00FA42F5" w:rsidRPr="00EE5808">
        <w:t xml:space="preserve"> проведения экспертизы – </w:t>
      </w:r>
      <w:r w:rsidR="001F6168" w:rsidRPr="00EE5808">
        <w:t xml:space="preserve"> </w:t>
      </w:r>
      <w:r w:rsidR="00083F29" w:rsidRPr="00EE5808">
        <w:t>1</w:t>
      </w:r>
      <w:r w:rsidR="0019073F">
        <w:t>5</w:t>
      </w:r>
      <w:r w:rsidR="00492D4D" w:rsidRPr="00EE5808">
        <w:t>.11</w:t>
      </w:r>
      <w:r w:rsidR="00984348" w:rsidRPr="00EE5808">
        <w:t>.2024</w:t>
      </w:r>
      <w:r w:rsidRPr="00EE5808">
        <w:t xml:space="preserve"> года</w:t>
      </w:r>
      <w:r w:rsidR="00EE5808" w:rsidRPr="00EE5808">
        <w:t xml:space="preserve">                                                                </w:t>
      </w:r>
      <w:r w:rsidRPr="00EE5808">
        <w:t>Дата окончания</w:t>
      </w:r>
      <w:r w:rsidR="00347E7B" w:rsidRPr="00EE5808">
        <w:t xml:space="preserve"> проведения экспертизы – </w:t>
      </w:r>
      <w:r w:rsidR="0019073F">
        <w:t>20</w:t>
      </w:r>
      <w:r w:rsidR="00F94900" w:rsidRPr="00EE5808">
        <w:t>.11</w:t>
      </w:r>
      <w:r w:rsidR="00984348" w:rsidRPr="00EE5808">
        <w:t>.2024</w:t>
      </w:r>
      <w:r w:rsidR="001A2E4E" w:rsidRPr="00EE5808">
        <w:t xml:space="preserve"> г</w:t>
      </w:r>
      <w:r w:rsidR="00FA42F5" w:rsidRPr="00EE5808">
        <w:t>ода</w:t>
      </w:r>
      <w:r w:rsidR="001A2E4E" w:rsidRPr="00EE5808">
        <w:t xml:space="preserve">                                                   </w:t>
      </w:r>
      <w:r w:rsidR="008E792D" w:rsidRPr="00EE5808">
        <w:t xml:space="preserve">          </w:t>
      </w:r>
      <w:r w:rsidR="003D6581" w:rsidRPr="00EE5808">
        <w:t xml:space="preserve">         </w:t>
      </w:r>
    </w:p>
    <w:p w:rsidR="00E359C6" w:rsidRPr="00EE5808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EE5808">
        <w:rPr>
          <w:b/>
        </w:rPr>
        <w:t xml:space="preserve">Уполномоченное лицо на проведение антикоррупционной экспертизы: </w:t>
      </w:r>
    </w:p>
    <w:p w:rsidR="00123F3B" w:rsidRPr="00EE5808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EE5808">
        <w:t>Ведущий специалист – контрактный управляющий</w:t>
      </w:r>
      <w:r w:rsidR="00FA42F5" w:rsidRPr="00EE5808">
        <w:t xml:space="preserve">:   </w:t>
      </w:r>
      <w:r w:rsidR="003D6D0B" w:rsidRPr="00EE5808">
        <w:t xml:space="preserve">                  </w:t>
      </w:r>
      <w:r w:rsidRPr="00EE5808">
        <w:t>Капустина О.В</w:t>
      </w:r>
      <w:r w:rsidRPr="003D6D0B">
        <w:rPr>
          <w:sz w:val="26"/>
          <w:szCs w:val="26"/>
        </w:rPr>
        <w:t>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7AB" w:rsidRDefault="008277AB" w:rsidP="001A2E4E">
      <w:r>
        <w:separator/>
      </w:r>
    </w:p>
  </w:endnote>
  <w:endnote w:type="continuationSeparator" w:id="1">
    <w:p w:rsidR="008277AB" w:rsidRDefault="008277A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7AB" w:rsidRDefault="008277AB" w:rsidP="001A2E4E">
      <w:r>
        <w:separator/>
      </w:r>
    </w:p>
  </w:footnote>
  <w:footnote w:type="continuationSeparator" w:id="1">
    <w:p w:rsidR="008277AB" w:rsidRDefault="008277A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073F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2916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0FC3"/>
    <w:rsid w:val="005578B4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623F"/>
    <w:rsid w:val="006175E4"/>
    <w:rsid w:val="006221C1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7AB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2A9D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4894"/>
    <w:rsid w:val="00BF70F3"/>
    <w:rsid w:val="00C00FEA"/>
    <w:rsid w:val="00C03825"/>
    <w:rsid w:val="00C16FA8"/>
    <w:rsid w:val="00C20CD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808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2025-03-27T11:44:00Z</cp:lastPrinted>
  <dcterms:created xsi:type="dcterms:W3CDTF">2025-03-27T11:44:00Z</dcterms:created>
  <dcterms:modified xsi:type="dcterms:W3CDTF">2025-03-27T11:44:00Z</dcterms:modified>
</cp:coreProperties>
</file>