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897A11">
        <w:rPr>
          <w:b/>
          <w:sz w:val="26"/>
          <w:szCs w:val="26"/>
        </w:rPr>
        <w:t>5</w:t>
      </w:r>
      <w:r w:rsidR="005C536B">
        <w:rPr>
          <w:b/>
          <w:sz w:val="26"/>
          <w:szCs w:val="26"/>
        </w:rPr>
        <w:t>1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40622">
        <w:rPr>
          <w:b/>
          <w:sz w:val="26"/>
          <w:szCs w:val="26"/>
        </w:rPr>
        <w:t>0</w:t>
      </w:r>
      <w:r w:rsidR="0036346B">
        <w:rPr>
          <w:b/>
          <w:sz w:val="26"/>
          <w:szCs w:val="26"/>
        </w:rPr>
        <w:t>8</w:t>
      </w:r>
      <w:r w:rsidR="00940622">
        <w:rPr>
          <w:b/>
          <w:sz w:val="26"/>
          <w:szCs w:val="26"/>
        </w:rPr>
        <w:t>.08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5C536B" w:rsidRPr="005C536B" w:rsidRDefault="005C536B" w:rsidP="005C536B">
      <w:pPr>
        <w:rPr>
          <w:b/>
          <w:bCs/>
          <w:iCs/>
          <w:sz w:val="26"/>
          <w:szCs w:val="26"/>
        </w:rPr>
      </w:pPr>
      <w:r w:rsidRPr="005C536B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5C536B">
        <w:rPr>
          <w:b/>
          <w:bCs/>
          <w:iCs/>
          <w:sz w:val="26"/>
          <w:szCs w:val="26"/>
        </w:rPr>
        <w:t>«</w:t>
      </w:r>
      <w:r w:rsidRPr="005C536B">
        <w:rPr>
          <w:b/>
          <w:bCs/>
          <w:sz w:val="26"/>
          <w:szCs w:val="26"/>
        </w:rPr>
        <w:t>Принятие решения об использовании земель или земельных участков, находящихся в муниципальной собственности, для возведения гражданами гаражей, являющихся некапитальными сооружениями, либо для стоянки технических средств или других средств передвижения инвалидов вблизи их места жительства</w:t>
      </w:r>
      <w:r w:rsidRPr="005C536B">
        <w:rPr>
          <w:b/>
          <w:bCs/>
          <w:iCs/>
          <w:sz w:val="26"/>
          <w:szCs w:val="26"/>
        </w:rPr>
        <w:t>»</w:t>
      </w:r>
      <w:r>
        <w:rPr>
          <w:b/>
          <w:bCs/>
          <w:iCs/>
          <w:sz w:val="26"/>
          <w:szCs w:val="26"/>
        </w:rPr>
        <w:t>:</w:t>
      </w:r>
    </w:p>
    <w:p w:rsidR="00940622" w:rsidRPr="00940622" w:rsidRDefault="00940622" w:rsidP="00940622">
      <w:pPr>
        <w:pStyle w:val="14"/>
        <w:ind w:left="0" w:firstLine="0"/>
        <w:jc w:val="both"/>
        <w:rPr>
          <w:rStyle w:val="a8"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5C536B" w:rsidRPr="005C536B" w:rsidRDefault="008E44E7" w:rsidP="005C536B">
      <w:pPr>
        <w:rPr>
          <w:b/>
          <w:bCs/>
          <w:iCs/>
          <w:sz w:val="26"/>
          <w:szCs w:val="26"/>
        </w:rPr>
      </w:pPr>
      <w:r w:rsidRPr="00FA42F5">
        <w:rPr>
          <w:rStyle w:val="FontStyle22"/>
        </w:rPr>
        <w:t xml:space="preserve">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5C536B" w:rsidRPr="005C536B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5C536B" w:rsidRPr="005C536B">
        <w:rPr>
          <w:b/>
          <w:bCs/>
          <w:iCs/>
          <w:sz w:val="26"/>
          <w:szCs w:val="26"/>
        </w:rPr>
        <w:t>«</w:t>
      </w:r>
      <w:r w:rsidR="005C536B" w:rsidRPr="005C536B">
        <w:rPr>
          <w:b/>
          <w:bCs/>
          <w:sz w:val="26"/>
          <w:szCs w:val="26"/>
        </w:rPr>
        <w:t>Принятие решения об использовании земель или земельных участков, находящихся в муниципальной собственности, для возведения гражданами гаражей, являющихся некапитальными сооружениями, либо для стоянки технических средств или других средств передвижения инвалидов вблизи их места жительства</w:t>
      </w:r>
      <w:r w:rsidR="005C536B" w:rsidRPr="005C536B">
        <w:rPr>
          <w:b/>
          <w:bCs/>
          <w:iCs/>
          <w:sz w:val="26"/>
          <w:szCs w:val="26"/>
        </w:rPr>
        <w:t>»</w:t>
      </w:r>
      <w:r w:rsidR="005C536B">
        <w:rPr>
          <w:b/>
          <w:bCs/>
          <w:iCs/>
          <w:sz w:val="26"/>
          <w:szCs w:val="26"/>
        </w:rPr>
        <w:t>:</w:t>
      </w:r>
    </w:p>
    <w:p w:rsidR="00502BA9" w:rsidRPr="00502BA9" w:rsidRDefault="00502BA9" w:rsidP="00713167">
      <w:pPr>
        <w:keepNext/>
        <w:outlineLvl w:val="0"/>
        <w:rPr>
          <w:b/>
          <w:bCs/>
          <w:sz w:val="26"/>
          <w:szCs w:val="26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940622" w:rsidRDefault="00940622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36346B">
        <w:rPr>
          <w:b w:val="0"/>
          <w:sz w:val="26"/>
          <w:szCs w:val="26"/>
        </w:rPr>
        <w:t>04</w:t>
      </w:r>
      <w:r w:rsidR="00940622">
        <w:rPr>
          <w:b w:val="0"/>
          <w:sz w:val="26"/>
          <w:szCs w:val="26"/>
        </w:rPr>
        <w:t>.0</w:t>
      </w:r>
      <w:r w:rsidR="0036346B">
        <w:rPr>
          <w:b w:val="0"/>
          <w:sz w:val="26"/>
          <w:szCs w:val="26"/>
        </w:rPr>
        <w:t>8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40622">
        <w:rPr>
          <w:b w:val="0"/>
          <w:sz w:val="26"/>
          <w:szCs w:val="26"/>
        </w:rPr>
        <w:t>0</w:t>
      </w:r>
      <w:r w:rsidR="0036346B">
        <w:rPr>
          <w:b w:val="0"/>
          <w:sz w:val="26"/>
          <w:szCs w:val="26"/>
        </w:rPr>
        <w:t>8</w:t>
      </w:r>
      <w:r w:rsidR="00940622">
        <w:rPr>
          <w:b w:val="0"/>
          <w:sz w:val="26"/>
          <w:szCs w:val="26"/>
        </w:rPr>
        <w:t>.08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5E07" w:rsidRDefault="00F15E07" w:rsidP="001A2E4E">
      <w:r>
        <w:separator/>
      </w:r>
    </w:p>
  </w:endnote>
  <w:endnote w:type="continuationSeparator" w:id="1">
    <w:p w:rsidR="00F15E07" w:rsidRDefault="00F15E07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5E07" w:rsidRDefault="00F15E07" w:rsidP="001A2E4E">
      <w:r>
        <w:separator/>
      </w:r>
    </w:p>
  </w:footnote>
  <w:footnote w:type="continuationSeparator" w:id="1">
    <w:p w:rsidR="00F15E07" w:rsidRDefault="00F15E07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6EB8"/>
    <w:rsid w:val="000A30AD"/>
    <w:rsid w:val="000C6624"/>
    <w:rsid w:val="000C77F3"/>
    <w:rsid w:val="000D1681"/>
    <w:rsid w:val="000E695F"/>
    <w:rsid w:val="000F5389"/>
    <w:rsid w:val="0011167F"/>
    <w:rsid w:val="00120B8C"/>
    <w:rsid w:val="00130CBA"/>
    <w:rsid w:val="001348F2"/>
    <w:rsid w:val="00145811"/>
    <w:rsid w:val="00151A7A"/>
    <w:rsid w:val="001530AD"/>
    <w:rsid w:val="00153114"/>
    <w:rsid w:val="001666BD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6346B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F4408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C536B"/>
    <w:rsid w:val="005D27E0"/>
    <w:rsid w:val="005D45CD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13167"/>
    <w:rsid w:val="00731EA3"/>
    <w:rsid w:val="0073211E"/>
    <w:rsid w:val="00735E29"/>
    <w:rsid w:val="0074336E"/>
    <w:rsid w:val="0074565F"/>
    <w:rsid w:val="00756863"/>
    <w:rsid w:val="0076026A"/>
    <w:rsid w:val="007745C3"/>
    <w:rsid w:val="007778C3"/>
    <w:rsid w:val="00780F11"/>
    <w:rsid w:val="0078713A"/>
    <w:rsid w:val="007878E6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22F67"/>
    <w:rsid w:val="00824280"/>
    <w:rsid w:val="00852632"/>
    <w:rsid w:val="00866650"/>
    <w:rsid w:val="00873D1B"/>
    <w:rsid w:val="00893B7F"/>
    <w:rsid w:val="00897A11"/>
    <w:rsid w:val="008A4BFD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A10"/>
    <w:rsid w:val="00917D50"/>
    <w:rsid w:val="00924E78"/>
    <w:rsid w:val="009275F9"/>
    <w:rsid w:val="00927CD5"/>
    <w:rsid w:val="00940128"/>
    <w:rsid w:val="00940622"/>
    <w:rsid w:val="0095652A"/>
    <w:rsid w:val="0097009C"/>
    <w:rsid w:val="00971A3B"/>
    <w:rsid w:val="009840E2"/>
    <w:rsid w:val="00984348"/>
    <w:rsid w:val="00985E6E"/>
    <w:rsid w:val="00992856"/>
    <w:rsid w:val="009A6674"/>
    <w:rsid w:val="009A7D49"/>
    <w:rsid w:val="009B07A6"/>
    <w:rsid w:val="009B718E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F03D22"/>
    <w:rsid w:val="00F05ABD"/>
    <w:rsid w:val="00F1233A"/>
    <w:rsid w:val="00F1596C"/>
    <w:rsid w:val="00F15E07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2026-04-06T11:56:00Z</cp:lastPrinted>
  <dcterms:created xsi:type="dcterms:W3CDTF">2026-04-06T11:58:00Z</dcterms:created>
  <dcterms:modified xsi:type="dcterms:W3CDTF">2026-04-06T11:58:00Z</dcterms:modified>
</cp:coreProperties>
</file>