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E3AE1">
        <w:rPr>
          <w:b/>
          <w:sz w:val="26"/>
          <w:szCs w:val="26"/>
        </w:rPr>
        <w:t>4</w:t>
      </w:r>
      <w:r w:rsidR="00713167">
        <w:rPr>
          <w:b/>
          <w:sz w:val="26"/>
          <w:szCs w:val="26"/>
        </w:rPr>
        <w:t>6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D46F49">
        <w:rPr>
          <w:b/>
          <w:sz w:val="26"/>
          <w:szCs w:val="26"/>
        </w:rPr>
        <w:t>25.</w:t>
      </w:r>
      <w:r w:rsidR="00EC785E">
        <w:rPr>
          <w:b/>
          <w:sz w:val="26"/>
          <w:szCs w:val="26"/>
        </w:rPr>
        <w:t>0</w:t>
      </w:r>
      <w:r w:rsidR="00940128">
        <w:rPr>
          <w:b/>
          <w:sz w:val="26"/>
          <w:szCs w:val="26"/>
        </w:rPr>
        <w:t>7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713167" w:rsidRDefault="00713167" w:rsidP="00713167">
      <w:pPr>
        <w:keepNext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утверждении Административного регламента  по предоставлению муниципальной услуги «</w:t>
      </w:r>
      <w:bookmarkStart w:id="0" w:name="_GoBack"/>
      <w:r>
        <w:rPr>
          <w:b/>
          <w:sz w:val="26"/>
          <w:szCs w:val="26"/>
        </w:rPr>
        <w:t>Предоставление садового или огородного земельного участка</w:t>
      </w:r>
      <w:bookmarkEnd w:id="0"/>
      <w:r>
        <w:rPr>
          <w:b/>
          <w:sz w:val="26"/>
          <w:szCs w:val="26"/>
        </w:rPr>
        <w:t>, находящегося в муниципальной собственности,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>
        <w:rPr>
          <w:b/>
          <w:bCs/>
          <w:sz w:val="26"/>
          <w:szCs w:val="26"/>
        </w:rPr>
        <w:t>»:</w:t>
      </w:r>
    </w:p>
    <w:p w:rsidR="008D79D6" w:rsidRPr="008D79D6" w:rsidRDefault="008D79D6" w:rsidP="008D79D6">
      <w:pPr>
        <w:keepNext/>
        <w:outlineLvl w:val="0"/>
        <w:rPr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13167" w:rsidRDefault="008E44E7" w:rsidP="00713167">
      <w:pPr>
        <w:keepNext/>
        <w:outlineLvl w:val="0"/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713167">
        <w:rPr>
          <w:b/>
          <w:bCs/>
          <w:sz w:val="26"/>
          <w:szCs w:val="26"/>
        </w:rPr>
        <w:t>Об утверждении Административного регламента  по предоставлению муниципальной услуги «</w:t>
      </w:r>
      <w:r w:rsidR="00713167">
        <w:rPr>
          <w:b/>
          <w:sz w:val="26"/>
          <w:szCs w:val="26"/>
        </w:rPr>
        <w:t>Предоставление садового или огородного земельного участка, находящегося в муниципальной собственности, гражданам членам садоводческих и огороднических некоммерческих организаций без проведения торгов в собственность бесплатно, в общую долевую собственность бесплатно либо в аренду</w:t>
      </w:r>
      <w:r w:rsidR="00713167">
        <w:rPr>
          <w:b/>
          <w:bCs/>
          <w:sz w:val="26"/>
          <w:szCs w:val="26"/>
        </w:rPr>
        <w:t>»:</w:t>
      </w:r>
    </w:p>
    <w:p w:rsidR="00502BA9" w:rsidRPr="00502BA9" w:rsidRDefault="00502BA9" w:rsidP="00713167">
      <w:pPr>
        <w:keepNext/>
        <w:outlineLvl w:val="0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D319F2">
        <w:rPr>
          <w:b w:val="0"/>
          <w:sz w:val="26"/>
          <w:szCs w:val="26"/>
        </w:rPr>
        <w:t>22</w:t>
      </w:r>
      <w:r w:rsidR="00940128">
        <w:rPr>
          <w:b w:val="0"/>
          <w:sz w:val="26"/>
          <w:szCs w:val="26"/>
        </w:rPr>
        <w:t>.07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840E2">
        <w:rPr>
          <w:b w:val="0"/>
          <w:sz w:val="26"/>
          <w:szCs w:val="26"/>
        </w:rPr>
        <w:t>2</w:t>
      </w:r>
      <w:r w:rsidR="00D46F49">
        <w:rPr>
          <w:b w:val="0"/>
          <w:sz w:val="26"/>
          <w:szCs w:val="26"/>
        </w:rPr>
        <w:t>5</w:t>
      </w:r>
      <w:r w:rsidR="009840E2">
        <w:rPr>
          <w:b w:val="0"/>
          <w:sz w:val="26"/>
          <w:szCs w:val="26"/>
        </w:rPr>
        <w:t>.0</w:t>
      </w:r>
      <w:r w:rsidR="00940128">
        <w:rPr>
          <w:b w:val="0"/>
          <w:sz w:val="26"/>
          <w:szCs w:val="26"/>
        </w:rPr>
        <w:t>7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D319F2" w:rsidRDefault="00D319F2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BD6" w:rsidRDefault="00373BD6" w:rsidP="001A2E4E">
      <w:r>
        <w:separator/>
      </w:r>
    </w:p>
  </w:endnote>
  <w:endnote w:type="continuationSeparator" w:id="1">
    <w:p w:rsidR="00373BD6" w:rsidRDefault="00373BD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BD6" w:rsidRDefault="00373BD6" w:rsidP="001A2E4E">
      <w:r>
        <w:separator/>
      </w:r>
    </w:p>
  </w:footnote>
  <w:footnote w:type="continuationSeparator" w:id="1">
    <w:p w:rsidR="00373BD6" w:rsidRDefault="00373BD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73BD6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2026-04-06T11:20:00Z</cp:lastPrinted>
  <dcterms:created xsi:type="dcterms:W3CDTF">2026-04-06T11:49:00Z</dcterms:created>
  <dcterms:modified xsi:type="dcterms:W3CDTF">2026-04-06T11:49:00Z</dcterms:modified>
</cp:coreProperties>
</file>