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502BA9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964FC" w:rsidRPr="00502BA9" w:rsidRDefault="00502BA9" w:rsidP="00502BA9">
      <w:pPr>
        <w:keepNext/>
        <w:outlineLvl w:val="0"/>
        <w:rPr>
          <w:b/>
          <w:bCs/>
          <w:sz w:val="26"/>
          <w:szCs w:val="26"/>
        </w:rPr>
      </w:pPr>
      <w:r w:rsidRPr="00502BA9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502BA9">
        <w:rPr>
          <w:b/>
          <w:bCs/>
          <w:sz w:val="26"/>
          <w:szCs w:val="26"/>
        </w:rPr>
        <w:t xml:space="preserve"> по предоставлению муниципальной услуги</w:t>
      </w:r>
      <w:r>
        <w:rPr>
          <w:b/>
          <w:bCs/>
          <w:sz w:val="26"/>
          <w:szCs w:val="26"/>
        </w:rPr>
        <w:t xml:space="preserve"> </w:t>
      </w:r>
      <w:r w:rsidRPr="00502BA9">
        <w:rPr>
          <w:b/>
          <w:bCs/>
          <w:sz w:val="26"/>
          <w:szCs w:val="26"/>
        </w:rPr>
        <w:t>«Установление сервитута в отношении земельного участка, находящегося в муниципальной собственности»</w:t>
      </w:r>
      <w:r w:rsidR="00D964FC" w:rsidRPr="00502BA9">
        <w:rPr>
          <w:b/>
          <w:bCs/>
          <w:sz w:val="26"/>
          <w:szCs w:val="26"/>
        </w:rPr>
        <w:t>:</w:t>
      </w:r>
    </w:p>
    <w:p w:rsidR="00630D4D" w:rsidRPr="00221D1C" w:rsidRDefault="00630D4D" w:rsidP="00F93167">
      <w:pPr>
        <w:keepNext/>
        <w:outlineLvl w:val="0"/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02BA9" w:rsidRPr="00502BA9" w:rsidRDefault="008E44E7" w:rsidP="00502BA9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502BA9" w:rsidRPr="00502BA9">
        <w:rPr>
          <w:b/>
          <w:bCs/>
          <w:sz w:val="26"/>
          <w:szCs w:val="26"/>
        </w:rPr>
        <w:t>Об утверждении Административного регламента</w:t>
      </w:r>
      <w:r w:rsidR="00502BA9">
        <w:rPr>
          <w:b/>
          <w:bCs/>
          <w:sz w:val="26"/>
          <w:szCs w:val="26"/>
        </w:rPr>
        <w:t xml:space="preserve"> </w:t>
      </w:r>
      <w:r w:rsidR="00502BA9" w:rsidRPr="00502BA9">
        <w:rPr>
          <w:b/>
          <w:bCs/>
          <w:sz w:val="26"/>
          <w:szCs w:val="26"/>
        </w:rPr>
        <w:t xml:space="preserve"> по предоставлению муниципальной услуги</w:t>
      </w:r>
      <w:r w:rsidR="00502BA9">
        <w:rPr>
          <w:b/>
          <w:bCs/>
          <w:sz w:val="26"/>
          <w:szCs w:val="26"/>
        </w:rPr>
        <w:t xml:space="preserve"> </w:t>
      </w:r>
      <w:r w:rsidR="00502BA9" w:rsidRPr="00502BA9">
        <w:rPr>
          <w:b/>
          <w:bCs/>
          <w:sz w:val="26"/>
          <w:szCs w:val="26"/>
        </w:rPr>
        <w:t>«Установление сервитута в отношении земельного участка, находящегося в муниципальной собственности»:</w:t>
      </w: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4C" w:rsidRDefault="0091484C" w:rsidP="001A2E4E">
      <w:r>
        <w:separator/>
      </w:r>
    </w:p>
  </w:endnote>
  <w:endnote w:type="continuationSeparator" w:id="1">
    <w:p w:rsidR="0091484C" w:rsidRDefault="0091484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4C" w:rsidRDefault="0091484C" w:rsidP="001A2E4E">
      <w:r>
        <w:separator/>
      </w:r>
    </w:p>
  </w:footnote>
  <w:footnote w:type="continuationSeparator" w:id="1">
    <w:p w:rsidR="0091484C" w:rsidRDefault="0091484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484C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964FC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2026-04-06T10:51:00Z</cp:lastPrinted>
  <dcterms:created xsi:type="dcterms:W3CDTF">2026-04-06T10:52:00Z</dcterms:created>
  <dcterms:modified xsi:type="dcterms:W3CDTF">2026-04-06T10:52:00Z</dcterms:modified>
</cp:coreProperties>
</file>