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C" w:rsidRDefault="005E729C" w:rsidP="005E729C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5E729C" w:rsidRDefault="005E729C" w:rsidP="005E729C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5E729C" w:rsidRDefault="005E729C" w:rsidP="005E729C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25 декабря 2024 г.</w:t>
      </w:r>
    </w:p>
    <w:p w:rsidR="005E729C" w:rsidRDefault="005E729C" w:rsidP="005E729C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8"/>
          <w:i/>
          <w:color w:val="000000"/>
          <w:sz w:val="24"/>
          <w:szCs w:val="24"/>
        </w:rPr>
        <w:t>(</w:t>
      </w:r>
      <w:proofErr w:type="gramStart"/>
      <w:r>
        <w:rPr>
          <w:rFonts w:eastAsia="font308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8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8"/>
          <w:i/>
          <w:color w:val="000000"/>
          <w:sz w:val="24"/>
          <w:szCs w:val="24"/>
        </w:rPr>
        <w:t xml:space="preserve">") </w:t>
      </w:r>
    </w:p>
    <w:p w:rsidR="005E729C" w:rsidRDefault="005E729C" w:rsidP="005E729C">
      <w:pPr>
        <w:ind w:firstLine="567"/>
        <w:jc w:val="both"/>
        <w:rPr>
          <w:color w:val="000000"/>
        </w:rPr>
      </w:pPr>
    </w:p>
    <w:p w:rsidR="005E729C" w:rsidRDefault="005E729C" w:rsidP="005E729C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5E729C" w:rsidRDefault="005E729C" w:rsidP="005E729C">
      <w:pPr>
        <w:pStyle w:val="a7"/>
        <w:spacing w:line="240" w:lineRule="auto"/>
        <w:ind w:firstLine="709"/>
      </w:pPr>
      <w:r>
        <w:rPr>
          <w:rFonts w:eastAsia="Arial Unicode MS"/>
          <w:color w:val="2C2D2E"/>
          <w:sz w:val="24"/>
          <w:szCs w:val="24"/>
        </w:rPr>
        <w:t> Облачная с прояснениями погода. В большинстве районов небольшие осадки, ночью в виде снега, мокрого снега, днем - дождя и мокрого снега. Ночью и утром местами туман. Ветер юго-западный, западный ночью 3-8 м/с, днем 5-10 м/</w:t>
      </w:r>
      <w:proofErr w:type="gramStart"/>
      <w:r>
        <w:rPr>
          <w:rFonts w:eastAsia="Arial Unicode MS"/>
          <w:color w:val="2C2D2E"/>
          <w:sz w:val="24"/>
          <w:szCs w:val="24"/>
        </w:rPr>
        <w:t>с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2C2D2E"/>
          <w:sz w:val="24"/>
          <w:szCs w:val="24"/>
        </w:rPr>
        <w:t>Температура</w:t>
      </w:r>
      <w:proofErr w:type="gramEnd"/>
      <w:r>
        <w:rPr>
          <w:rFonts w:eastAsia="Arial Unicode MS"/>
          <w:color w:val="2C2D2E"/>
          <w:sz w:val="24"/>
          <w:szCs w:val="24"/>
        </w:rPr>
        <w:t xml:space="preserve"> воздуха ночью 0...-5 гр., днем -2...+3 гр. На дорогах гололедица. Атмосферное давление будет повышаться.</w:t>
      </w:r>
    </w:p>
    <w:p w:rsidR="005E729C" w:rsidRDefault="005E729C" w:rsidP="005E729C">
      <w:pPr>
        <w:pStyle w:val="a7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прогнозируется.</w:t>
      </w:r>
    </w:p>
    <w:p w:rsidR="005E729C" w:rsidRDefault="005E729C" w:rsidP="005E729C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5E729C" w:rsidRDefault="005E729C" w:rsidP="005E729C">
      <w:pPr>
        <w:ind w:firstLine="709"/>
        <w:jc w:val="both"/>
      </w:pPr>
    </w:p>
    <w:p w:rsidR="005E729C" w:rsidRDefault="005E729C" w:rsidP="005E729C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5E729C" w:rsidRDefault="005E729C" w:rsidP="005E729C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5E729C" w:rsidRDefault="005E729C" w:rsidP="005E729C">
      <w:pPr>
        <w:pStyle w:val="21"/>
        <w:spacing w:line="276" w:lineRule="auto"/>
      </w:pPr>
      <w:r>
        <w:rPr>
          <w:b/>
          <w:smallCaps/>
          <w:szCs w:val="24"/>
        </w:rPr>
        <w:t xml:space="preserve">                      О</w:t>
      </w:r>
      <w:r>
        <w:rPr>
          <w:b/>
          <w:smallCaps/>
          <w:color w:val="000000"/>
          <w:szCs w:val="24"/>
        </w:rPr>
        <w:t>БЗОР ЛЕДОВОЙ ОБСТАНОВКИ НА ЛАДОЖСКОМ ОЗЕРЕ</w:t>
      </w:r>
      <w:proofErr w:type="gramStart"/>
      <w:r>
        <w:rPr>
          <w:b/>
          <w:smallCaps/>
          <w:color w:val="000000"/>
          <w:szCs w:val="24"/>
        </w:rPr>
        <w:t xml:space="preserve"> </w:t>
      </w:r>
      <w:r>
        <w:rPr>
          <w:b/>
          <w:smallCaps/>
          <w:szCs w:val="24"/>
        </w:rPr>
        <w:br/>
        <w:t xml:space="preserve">            </w:t>
      </w:r>
      <w:r>
        <w:rPr>
          <w:szCs w:val="24"/>
        </w:rPr>
        <w:t>Н</w:t>
      </w:r>
      <w:proofErr w:type="gramEnd"/>
      <w:r>
        <w:rPr>
          <w:szCs w:val="24"/>
        </w:rPr>
        <w:t>а Ладожском озере, в связи со слабоположительными температурами и осадками в виде дождя,</w:t>
      </w:r>
      <w:r>
        <w:rPr>
          <w:b/>
          <w:smallCaps/>
          <w:szCs w:val="24"/>
        </w:rPr>
        <w:t xml:space="preserve"> </w:t>
      </w:r>
      <w:r>
        <w:rPr>
          <w:szCs w:val="24"/>
        </w:rPr>
        <w:t>наблюдались процессы разрушения льда. Отмечался дрейф льда в северных направлениях, уменьшение</w:t>
      </w:r>
      <w:r>
        <w:rPr>
          <w:b/>
          <w:smallCaps/>
          <w:szCs w:val="24"/>
        </w:rPr>
        <w:t xml:space="preserve"> </w:t>
      </w:r>
      <w:r>
        <w:rPr>
          <w:szCs w:val="24"/>
        </w:rPr>
        <w:t>ширины припая вдоль южного побережья, в Волховской и Свирской губах.</w:t>
      </w:r>
      <w:r>
        <w:rPr>
          <w:b/>
          <w:smallCaps/>
          <w:szCs w:val="24"/>
        </w:rPr>
        <w:br/>
      </w:r>
      <w:r>
        <w:rPr>
          <w:szCs w:val="24"/>
        </w:rPr>
        <w:t>По данным береговых наблюдений от 23 декабря, в бухте Петрокрепость припай сохраняется</w:t>
      </w:r>
      <w:r>
        <w:rPr>
          <w:b/>
          <w:smallCaps/>
          <w:szCs w:val="24"/>
        </w:rPr>
        <w:br/>
      </w:r>
      <w:r>
        <w:rPr>
          <w:szCs w:val="24"/>
        </w:rPr>
        <w:t xml:space="preserve">узкой полосой до 300 м в районах м. Сосновец, 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. Глубокая; полосой до 1 км вдоль южного берега,</w:t>
      </w:r>
      <w:r>
        <w:rPr>
          <w:b/>
          <w:smallCaps/>
          <w:szCs w:val="24"/>
        </w:rPr>
        <w:br/>
      </w:r>
      <w:r>
        <w:rPr>
          <w:szCs w:val="24"/>
        </w:rPr>
        <w:t xml:space="preserve">далее граница припая проходит по линии м. Заячий – о. Зеленцы – м. </w:t>
      </w:r>
      <w:proofErr w:type="spellStart"/>
      <w:r>
        <w:rPr>
          <w:szCs w:val="24"/>
        </w:rPr>
        <w:t>Песоцкий</w:t>
      </w:r>
      <w:proofErr w:type="spellEnd"/>
      <w:r>
        <w:rPr>
          <w:szCs w:val="24"/>
        </w:rPr>
        <w:t xml:space="preserve"> Нос. Узкая полоса</w:t>
      </w:r>
      <w:r>
        <w:rPr>
          <w:b/>
          <w:smallCaps/>
          <w:szCs w:val="24"/>
        </w:rPr>
        <w:br/>
      </w:r>
      <w:r>
        <w:rPr>
          <w:szCs w:val="24"/>
        </w:rPr>
        <w:t>припая шириной 100 – 300 м отмечается по побережью Волховской и Свирской губ. Толщина</w:t>
      </w:r>
      <w:r>
        <w:rPr>
          <w:b/>
          <w:smallCaps/>
          <w:szCs w:val="24"/>
        </w:rPr>
        <w:br/>
      </w:r>
      <w:r>
        <w:rPr>
          <w:szCs w:val="24"/>
        </w:rPr>
        <w:t>неподвижного льда 2-5 см, вода на льду, разводья.</w:t>
      </w:r>
      <w:r>
        <w:rPr>
          <w:b/>
          <w:smallCaps/>
          <w:szCs w:val="24"/>
        </w:rPr>
        <w:br/>
      </w:r>
      <w:proofErr w:type="spellStart"/>
      <w:r>
        <w:rPr>
          <w:szCs w:val="24"/>
        </w:rPr>
        <w:t>Мористее</w:t>
      </w:r>
      <w:proofErr w:type="spellEnd"/>
      <w:r>
        <w:rPr>
          <w:szCs w:val="24"/>
        </w:rPr>
        <w:t xml:space="preserve"> – редкий лед, шуга, местами чисто, далее – полоса разреженного плавучего льда</w:t>
      </w:r>
      <w:r>
        <w:rPr>
          <w:b/>
          <w:smallCaps/>
          <w:szCs w:val="24"/>
        </w:rPr>
        <w:br/>
      </w:r>
      <w:r>
        <w:rPr>
          <w:szCs w:val="24"/>
        </w:rPr>
        <w:t>сплоченностью 4-6 баллов.</w:t>
      </w:r>
      <w:r>
        <w:rPr>
          <w:b/>
          <w:smallCaps/>
          <w:szCs w:val="24"/>
        </w:rPr>
        <w:t xml:space="preserve"> </w:t>
      </w:r>
      <w:r>
        <w:rPr>
          <w:szCs w:val="24"/>
        </w:rPr>
        <w:t>На остальной акватории Ладожского озера чистая вода.</w:t>
      </w:r>
      <w:r>
        <w:rPr>
          <w:b/>
          <w:smallCaps/>
          <w:szCs w:val="24"/>
        </w:rPr>
        <w:br/>
      </w:r>
      <w:r>
        <w:rPr>
          <w:szCs w:val="24"/>
        </w:rPr>
        <w:t>Границы льда и чистой воды даны ориентировочно!</w:t>
      </w:r>
      <w:r>
        <w:rPr>
          <w:b/>
          <w:smallCaps/>
          <w:szCs w:val="24"/>
        </w:rPr>
        <w:br/>
        <w:t xml:space="preserve">                                                  </w:t>
      </w:r>
      <w:r>
        <w:rPr>
          <w:b/>
          <w:szCs w:val="24"/>
        </w:rPr>
        <w:t>ПРОГНОЗ ДО 26 ДЕКАБРЯ 2024 ГОДА</w:t>
      </w:r>
      <w:r>
        <w:rPr>
          <w:b/>
          <w:smallCaps/>
          <w:szCs w:val="24"/>
        </w:rPr>
        <w:br/>
        <w:t xml:space="preserve">             </w:t>
      </w:r>
      <w:r>
        <w:rPr>
          <w:szCs w:val="24"/>
        </w:rPr>
        <w:t>В связи с сохраняющимися слабоположительными температурами воздуха, на Ладожском озере</w:t>
      </w:r>
      <w:r>
        <w:rPr>
          <w:b/>
          <w:smallCaps/>
          <w:szCs w:val="24"/>
        </w:rPr>
        <w:t xml:space="preserve"> </w:t>
      </w:r>
      <w:r>
        <w:rPr>
          <w:szCs w:val="24"/>
        </w:rPr>
        <w:t>ледообразование не ожидается. Продолжатся процессы разрушения льда.</w:t>
      </w:r>
      <w:r>
        <w:rPr>
          <w:b/>
          <w:smallCaps/>
          <w:szCs w:val="24"/>
        </w:rPr>
        <w:br/>
      </w:r>
      <w:r>
        <w:rPr>
          <w:szCs w:val="24"/>
        </w:rPr>
        <w:t>23-26.12</w:t>
      </w:r>
      <w:r>
        <w:rPr>
          <w:b/>
          <w:szCs w:val="24"/>
        </w:rPr>
        <w:t xml:space="preserve"> </w:t>
      </w:r>
      <w:r>
        <w:rPr>
          <w:szCs w:val="24"/>
        </w:rPr>
        <w:t>ожидается</w:t>
      </w:r>
      <w:r>
        <w:rPr>
          <w:b/>
          <w:szCs w:val="24"/>
        </w:rPr>
        <w:t xml:space="preserve"> </w:t>
      </w:r>
      <w:r>
        <w:rPr>
          <w:szCs w:val="24"/>
        </w:rPr>
        <w:t>преимущественно</w:t>
      </w:r>
      <w:r>
        <w:rPr>
          <w:b/>
          <w:szCs w:val="24"/>
        </w:rPr>
        <w:t xml:space="preserve"> </w:t>
      </w:r>
      <w:r>
        <w:rPr>
          <w:szCs w:val="24"/>
        </w:rPr>
        <w:t>слабый</w:t>
      </w:r>
      <w:r>
        <w:rPr>
          <w:b/>
          <w:szCs w:val="24"/>
        </w:rPr>
        <w:t xml:space="preserve"> </w:t>
      </w:r>
      <w:r>
        <w:rPr>
          <w:szCs w:val="24"/>
        </w:rPr>
        <w:t>ветер</w:t>
      </w:r>
      <w:r>
        <w:rPr>
          <w:b/>
          <w:szCs w:val="24"/>
        </w:rPr>
        <w:t xml:space="preserve"> </w:t>
      </w:r>
      <w:r>
        <w:rPr>
          <w:szCs w:val="24"/>
        </w:rPr>
        <w:t>южного,</w:t>
      </w:r>
      <w:r>
        <w:rPr>
          <w:b/>
          <w:szCs w:val="24"/>
        </w:rPr>
        <w:t xml:space="preserve"> </w:t>
      </w:r>
      <w:r>
        <w:rPr>
          <w:szCs w:val="24"/>
        </w:rPr>
        <w:t>юго-западного</w:t>
      </w:r>
      <w:r>
        <w:rPr>
          <w:b/>
          <w:szCs w:val="24"/>
        </w:rPr>
        <w:t xml:space="preserve"> </w:t>
      </w:r>
      <w:r>
        <w:rPr>
          <w:szCs w:val="24"/>
        </w:rPr>
        <w:t>направлений.</w:t>
      </w:r>
      <w:r>
        <w:rPr>
          <w:b/>
          <w:smallCaps/>
          <w:szCs w:val="24"/>
        </w:rPr>
        <w:br/>
      </w:r>
      <w:r>
        <w:rPr>
          <w:szCs w:val="24"/>
        </w:rPr>
        <w:t>Слабый дрейф льда сохранится в северном, северо-восточном направлениях.</w:t>
      </w:r>
    </w:p>
    <w:p w:rsidR="005E729C" w:rsidRDefault="005E729C" w:rsidP="005E729C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5E729C" w:rsidRDefault="005E729C" w:rsidP="005E729C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5E729C" w:rsidRDefault="005E729C" w:rsidP="005E729C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5E729C" w:rsidRDefault="005E729C" w:rsidP="005E729C">
      <w:pPr>
        <w:widowControl w:val="0"/>
        <w:tabs>
          <w:tab w:val="left" w:pos="567"/>
        </w:tabs>
        <w:overflowPunct w:val="0"/>
        <w:autoSpaceDE w:val="0"/>
        <w:jc w:val="both"/>
        <w:textAlignment w:val="baseline"/>
      </w:pPr>
      <w:r>
        <w:rPr>
          <w:bCs/>
          <w:color w:val="000000"/>
          <w:spacing w:val="-4"/>
          <w:sz w:val="24"/>
          <w:szCs w:val="24"/>
          <w:lang w:eastAsia="ar-SA"/>
        </w:rPr>
        <w:t xml:space="preserve">           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24 декабря 2024 года на территории Ленинградской области  зарегистрировано  282 647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278 541 человек выписаны, 3 518 летальных исходов.</w:t>
      </w:r>
    </w:p>
    <w:p w:rsidR="005E729C" w:rsidRDefault="005E729C" w:rsidP="005E729C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5E729C" w:rsidRDefault="005E729C" w:rsidP="005E729C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5E729C" w:rsidRDefault="005E729C" w:rsidP="005E729C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5E729C" w:rsidRDefault="005E729C" w:rsidP="005E729C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lastRenderedPageBreak/>
        <w:t xml:space="preserve">- сохраняется </w:t>
      </w:r>
      <w:r>
        <w:rPr>
          <w:color w:val="000000"/>
          <w:spacing w:val="-4"/>
          <w:sz w:val="24"/>
          <w:szCs w:val="24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</w:rPr>
        <w:t>(Источник –     осадки, гололедица);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</w:t>
      </w:r>
      <w:r>
        <w:rPr>
          <w:b/>
          <w:bCs/>
          <w:color w:val="000000"/>
          <w:kern w:val="2"/>
          <w:sz w:val="24"/>
          <w:szCs w:val="24"/>
        </w:rPr>
        <w:t>процессы ледообразования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осадки</w:t>
      </w:r>
      <w:r>
        <w:rPr>
          <w:b/>
          <w:bCs/>
          <w:color w:val="000000"/>
          <w:kern w:val="2"/>
          <w:sz w:val="24"/>
          <w:szCs w:val="24"/>
        </w:rPr>
        <w:t>, гололедица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5E729C" w:rsidRDefault="005E729C" w:rsidP="005E729C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туман);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5E729C" w:rsidRDefault="005E729C" w:rsidP="005E729C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РФ).</w:t>
      </w:r>
    </w:p>
    <w:p w:rsidR="005E729C" w:rsidRDefault="005E729C" w:rsidP="005E729C">
      <w:pPr>
        <w:tabs>
          <w:tab w:val="left" w:pos="567"/>
        </w:tabs>
        <w:ind w:firstLine="567"/>
        <w:jc w:val="both"/>
      </w:pPr>
    </w:p>
    <w:p w:rsidR="005E729C" w:rsidRDefault="005E729C" w:rsidP="005E729C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осадки, туман, 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5E729C" w:rsidRDefault="005E729C" w:rsidP="005E729C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туман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E729C" w:rsidRDefault="005E729C" w:rsidP="005E729C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сохраняется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туман, осадки,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гололедица)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туман,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);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осадки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5E729C" w:rsidRDefault="005E729C" w:rsidP="005E729C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ВОВ;</w:t>
      </w:r>
    </w:p>
    <w:p w:rsidR="005E729C" w:rsidRDefault="005E729C" w:rsidP="005E729C">
      <w:pPr>
        <w:pStyle w:val="BodyText22"/>
        <w:ind w:firstLine="709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риск возникновения происшествий, связанных с использованием пиротехнических изделий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использование некачественной пиротехнической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lastRenderedPageBreak/>
        <w:t>продукции, нарушение правил пожарной безопасности при использовании пиротехники).</w:t>
      </w:r>
    </w:p>
    <w:p w:rsidR="005E729C" w:rsidRDefault="005E729C" w:rsidP="005E729C">
      <w:pPr>
        <w:ind w:firstLine="709"/>
        <w:jc w:val="both"/>
        <w:rPr>
          <w:shd w:val="clear" w:color="auto" w:fill="FFFF00"/>
        </w:rPr>
      </w:pPr>
    </w:p>
    <w:p w:rsidR="005E729C" w:rsidRDefault="005E729C" w:rsidP="005E729C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5E729C" w:rsidRDefault="005E729C" w:rsidP="005E729C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5E729C" w:rsidRDefault="005E729C" w:rsidP="005E729C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5E729C" w:rsidRDefault="005E729C" w:rsidP="005E729C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5E729C" w:rsidRDefault="005E729C" w:rsidP="005E729C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5E729C" w:rsidRDefault="005E729C" w:rsidP="005E729C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5E729C" w:rsidRDefault="005E729C" w:rsidP="005E729C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5E729C" w:rsidRDefault="005E729C" w:rsidP="005E729C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5E729C" w:rsidRDefault="005E729C" w:rsidP="005E729C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5E729C" w:rsidRDefault="005E729C" w:rsidP="005E729C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5E729C" w:rsidRDefault="005E729C" w:rsidP="005E729C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5E729C" w:rsidRDefault="005E729C" w:rsidP="005E729C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5E729C" w:rsidRDefault="005E729C" w:rsidP="005E729C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5E729C" w:rsidRDefault="005E729C" w:rsidP="005E729C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5E729C" w:rsidRDefault="005E729C" w:rsidP="005E729C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5E729C" w:rsidRDefault="005E729C" w:rsidP="005E729C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lastRenderedPageBreak/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5E729C" w:rsidRDefault="005E729C" w:rsidP="005E729C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5E729C" w:rsidRDefault="005E729C" w:rsidP="005E729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5E729C" w:rsidRDefault="005E729C" w:rsidP="005E729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5E729C" w:rsidRDefault="005E729C" w:rsidP="005E729C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5E729C" w:rsidRDefault="005E729C" w:rsidP="005E729C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5E729C" w:rsidRDefault="005E729C" w:rsidP="005E729C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5E729C" w:rsidRDefault="005E729C" w:rsidP="005E729C">
      <w:pPr>
        <w:suppressAutoHyphens w:val="0"/>
        <w:ind w:firstLine="709"/>
        <w:jc w:val="both"/>
      </w:pPr>
    </w:p>
    <w:p w:rsidR="005E729C" w:rsidRDefault="005E729C" w:rsidP="005E729C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5E729C" w:rsidRDefault="005E729C" w:rsidP="005E729C">
      <w:pPr>
        <w:tabs>
          <w:tab w:val="left" w:pos="284"/>
        </w:tabs>
        <w:suppressAutoHyphens w:val="0"/>
        <w:ind w:right="-426"/>
        <w:jc w:val="both"/>
      </w:pPr>
    </w:p>
    <w:p w:rsidR="005E729C" w:rsidRDefault="005E729C" w:rsidP="005E729C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</w:p>
    <w:p w:rsidR="005E729C" w:rsidRDefault="005E729C" w:rsidP="005E729C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               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50800</wp:posOffset>
            </wp:positionV>
            <wp:extent cx="650875" cy="443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55" t="-3851" r="-2655" b="-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44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>
        <w:tab/>
        <w:t xml:space="preserve">          </w:t>
      </w:r>
      <w:r>
        <w:tab/>
      </w:r>
      <w:r>
        <w:tab/>
        <w:t>Д.Ю. Подгорный</w:t>
      </w:r>
    </w:p>
    <w:p w:rsidR="005E729C" w:rsidRDefault="005E729C" w:rsidP="005E729C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</w:t>
      </w:r>
      <w:r>
        <w:tab/>
        <w:t xml:space="preserve">                 </w:t>
      </w:r>
      <w:r>
        <w:tab/>
      </w:r>
      <w:r>
        <w:tab/>
        <w:t>А.В. Тихомиров</w:t>
      </w:r>
    </w:p>
    <w:p w:rsidR="005E729C" w:rsidRDefault="005E729C" w:rsidP="00350217">
      <w:pPr>
        <w:pStyle w:val="51"/>
        <w:keepLines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0217" w:rsidRPr="00350217" w:rsidRDefault="00350217" w:rsidP="00350217">
      <w:r>
        <w:t>Передала: д</w:t>
      </w:r>
      <w:r w:rsidRPr="00350217">
        <w:t xml:space="preserve">испетчер ЕДДС Волховского МР        </w:t>
      </w:r>
      <w:r>
        <w:t xml:space="preserve">                                                                     </w:t>
      </w:r>
      <w:r w:rsidRPr="00350217">
        <w:t xml:space="preserve"> </w:t>
      </w:r>
      <w:r w:rsidR="005E729C">
        <w:t>Т. Ю. Кузнецова</w:t>
      </w:r>
    </w:p>
    <w:p w:rsidR="00350217" w:rsidRDefault="00350217" w:rsidP="00350217">
      <w:pPr>
        <w:tabs>
          <w:tab w:val="left" w:pos="284"/>
        </w:tabs>
        <w:suppressAutoHyphens w:val="0"/>
        <w:ind w:right="-426"/>
        <w:jc w:val="both"/>
      </w:pPr>
    </w:p>
    <w:p w:rsidR="00D2736A" w:rsidRDefault="00D2736A"/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09" w:rsidRDefault="00E71909">
      <w:r>
        <w:separator/>
      </w:r>
    </w:p>
  </w:endnote>
  <w:endnote w:type="continuationSeparator" w:id="0">
    <w:p w:rsidR="00E71909" w:rsidRDefault="00E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8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9C" w:rsidRDefault="0061709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9C" w:rsidRDefault="00617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09" w:rsidRDefault="00E71909">
      <w:r>
        <w:separator/>
      </w:r>
    </w:p>
  </w:footnote>
  <w:footnote w:type="continuationSeparator" w:id="0">
    <w:p w:rsidR="00E71909" w:rsidRDefault="00E7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A4"/>
    <w:rsid w:val="001A2CA4"/>
    <w:rsid w:val="00350217"/>
    <w:rsid w:val="005E729C"/>
    <w:rsid w:val="0061709C"/>
    <w:rsid w:val="00BE27D9"/>
    <w:rsid w:val="00BF2EBF"/>
    <w:rsid w:val="00D2736A"/>
    <w:rsid w:val="00E4103E"/>
    <w:rsid w:val="00E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350217"/>
  </w:style>
  <w:style w:type="paragraph" w:styleId="a7">
    <w:name w:val="Body Text"/>
    <w:basedOn w:val="a"/>
    <w:link w:val="a8"/>
    <w:rsid w:val="00350217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350217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350217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350217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350217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350217"/>
    <w:pPr>
      <w:ind w:firstLine="426"/>
    </w:pPr>
    <w:rPr>
      <w:bCs/>
      <w:sz w:val="24"/>
    </w:rPr>
  </w:style>
  <w:style w:type="paragraph" w:customStyle="1" w:styleId="11">
    <w:name w:val="Текст примечания1"/>
    <w:basedOn w:val="a"/>
    <w:rsid w:val="00350217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50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217"/>
    <w:rPr>
      <w:rFonts w:ascii="Tahoma" w:hAnsi="Tahoma" w:cs="Tahoma"/>
      <w:color w:val="323232"/>
      <w:sz w:val="16"/>
      <w:szCs w:val="16"/>
      <w:lang w:eastAsia="zh-CN"/>
    </w:rPr>
  </w:style>
  <w:style w:type="paragraph" w:customStyle="1" w:styleId="BodyText22">
    <w:name w:val="Body Text 22"/>
    <w:basedOn w:val="a"/>
    <w:rsid w:val="005E729C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350217"/>
  </w:style>
  <w:style w:type="paragraph" w:styleId="a7">
    <w:name w:val="Body Text"/>
    <w:basedOn w:val="a"/>
    <w:link w:val="a8"/>
    <w:rsid w:val="00350217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350217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350217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350217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350217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350217"/>
    <w:pPr>
      <w:ind w:firstLine="426"/>
    </w:pPr>
    <w:rPr>
      <w:bCs/>
      <w:sz w:val="24"/>
    </w:rPr>
  </w:style>
  <w:style w:type="paragraph" w:customStyle="1" w:styleId="11">
    <w:name w:val="Текст примечания1"/>
    <w:basedOn w:val="a"/>
    <w:rsid w:val="00350217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502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217"/>
    <w:rPr>
      <w:rFonts w:ascii="Tahoma" w:hAnsi="Tahoma" w:cs="Tahoma"/>
      <w:color w:val="323232"/>
      <w:sz w:val="16"/>
      <w:szCs w:val="16"/>
      <w:lang w:eastAsia="zh-CN"/>
    </w:rPr>
  </w:style>
  <w:style w:type="paragraph" w:customStyle="1" w:styleId="BodyText22">
    <w:name w:val="Body Text 22"/>
    <w:basedOn w:val="a"/>
    <w:rsid w:val="005E729C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2024-12-24T10:28:00Z</dcterms:created>
  <dcterms:modified xsi:type="dcterms:W3CDTF">2024-12-24T10:29:00Z</dcterms:modified>
</cp:coreProperties>
</file>