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0" w:rsidRDefault="00FC0DA0" w:rsidP="00D80E9F">
      <w:pPr>
        <w:pStyle w:val="51"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FC0DA0" w:rsidRDefault="00FC0DA0" w:rsidP="00FC0DA0">
      <w:pPr>
        <w:pStyle w:val="51"/>
        <w:keepLines/>
        <w:ind w:firstLine="567"/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FC0DA0" w:rsidRDefault="00FC0DA0" w:rsidP="00FC0DA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FC0DA0" w:rsidRDefault="00FC0DA0" w:rsidP="00FC0DA0">
      <w:pPr>
        <w:pStyle w:val="51"/>
        <w:keepLines/>
        <w:tabs>
          <w:tab w:val="left" w:pos="7615"/>
        </w:tabs>
        <w:ind w:firstLine="56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>
        <w:rPr>
          <w:rStyle w:val="a6"/>
          <w:rFonts w:ascii="Times New Roman" w:hAnsi="Times New Roman" w:cs="Times New Roman"/>
          <w:color w:val="000000"/>
          <w:sz w:val="24"/>
          <w:szCs w:val="24"/>
        </w:rPr>
        <w:t>на 10 июля 2024 г.</w:t>
      </w:r>
    </w:p>
    <w:p w:rsidR="00FC0DA0" w:rsidRDefault="00FC0DA0" w:rsidP="00FC0DA0">
      <w:pPr>
        <w:keepNext/>
        <w:keepLines/>
        <w:overflowPunct w:val="0"/>
        <w:autoSpaceDE w:val="0"/>
        <w:ind w:firstLine="567"/>
        <w:jc w:val="center"/>
        <w:textAlignment w:val="baseline"/>
      </w:pPr>
      <w:r>
        <w:rPr>
          <w:rFonts w:eastAsia="font301"/>
          <w:i/>
          <w:color w:val="000000"/>
          <w:sz w:val="24"/>
          <w:szCs w:val="24"/>
        </w:rPr>
        <w:t>(</w:t>
      </w:r>
      <w:proofErr w:type="gramStart"/>
      <w:r>
        <w:rPr>
          <w:rFonts w:eastAsia="font301"/>
          <w:i/>
          <w:color w:val="000000"/>
          <w:sz w:val="24"/>
          <w:szCs w:val="24"/>
        </w:rPr>
        <w:t>подготовлен</w:t>
      </w:r>
      <w:proofErr w:type="gramEnd"/>
      <w:r>
        <w:rPr>
          <w:rFonts w:eastAsia="font301"/>
          <w:i/>
          <w:color w:val="000000"/>
          <w:sz w:val="24"/>
          <w:szCs w:val="24"/>
        </w:rPr>
        <w:t xml:space="preserve"> на основе информации ФГБУ "Северо-Западное </w:t>
      </w:r>
      <w:r>
        <w:rPr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>
        <w:rPr>
          <w:rFonts w:eastAsia="font301"/>
          <w:i/>
          <w:color w:val="000000"/>
          <w:sz w:val="24"/>
          <w:szCs w:val="24"/>
        </w:rPr>
        <w:t xml:space="preserve">") </w:t>
      </w:r>
    </w:p>
    <w:p w:rsidR="00FC0DA0" w:rsidRDefault="00FC0DA0" w:rsidP="00FC0DA0">
      <w:pPr>
        <w:ind w:firstLine="567"/>
        <w:jc w:val="both"/>
        <w:rPr>
          <w:color w:val="000000"/>
          <w:shd w:val="clear" w:color="auto" w:fill="FFFF00"/>
        </w:rPr>
      </w:pP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>1. Метеорологическая обстановка.</w:t>
      </w:r>
    </w:p>
    <w:p w:rsidR="00FC0DA0" w:rsidRDefault="00FC0DA0" w:rsidP="00FC0DA0">
      <w:pPr>
        <w:pStyle w:val="Web"/>
        <w:spacing w:before="0" w:after="283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  <w:t>Переменная облачность. Без существенных осадков. Ветер западных направлений 3-8 м/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с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. </w:t>
      </w:r>
      <w:proofErr w:type="gramStart"/>
      <w:r>
        <w:rPr>
          <w:rFonts w:eastAsia="Arial Unicode MS"/>
          <w:color w:val="000000"/>
          <w:spacing w:val="-4"/>
          <w:sz w:val="24"/>
          <w:szCs w:val="24"/>
        </w:rPr>
        <w:t>Температура</w:t>
      </w:r>
      <w:proofErr w:type="gramEnd"/>
      <w:r>
        <w:rPr>
          <w:rFonts w:eastAsia="Arial Unicode MS"/>
          <w:color w:val="000000"/>
          <w:spacing w:val="-4"/>
          <w:sz w:val="24"/>
          <w:szCs w:val="24"/>
        </w:rPr>
        <w:t xml:space="preserve"> воздуха ночью +7...+12 гр., местами у водоемов до +15 гр., днем +20...+25 гр. Атмосферное давление будет повышаться.</w:t>
      </w:r>
    </w:p>
    <w:p w:rsidR="00FC0DA0" w:rsidRDefault="00FC0DA0" w:rsidP="00FC0DA0">
      <w:pPr>
        <w:pStyle w:val="a7"/>
        <w:spacing w:line="240" w:lineRule="auto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ab/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C0DA0" w:rsidRDefault="00FC0DA0" w:rsidP="00FC0DA0">
      <w:pPr>
        <w:pStyle w:val="a7"/>
        <w:spacing w:line="240" w:lineRule="auto"/>
        <w:ind w:firstLine="73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Опасные метеорологические явления: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не прогнозируются.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>
        <w:rPr>
          <w:bCs/>
          <w:color w:val="000000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 норме.</w:t>
      </w:r>
    </w:p>
    <w:p w:rsidR="00FC0DA0" w:rsidRDefault="00FC0DA0" w:rsidP="00FC0DA0">
      <w:pPr>
        <w:ind w:firstLine="709"/>
        <w:jc w:val="both"/>
      </w:pP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>
        <w:rPr>
          <w:color w:val="000000"/>
          <w:sz w:val="24"/>
          <w:szCs w:val="24"/>
        </w:rPr>
        <w:t xml:space="preserve"> в норме.</w:t>
      </w:r>
    </w:p>
    <w:p w:rsidR="00FC0DA0" w:rsidRDefault="00FC0DA0" w:rsidP="00FC0DA0">
      <w:pPr>
        <w:tabs>
          <w:tab w:val="left" w:pos="0"/>
        </w:tabs>
        <w:ind w:firstLine="709"/>
        <w:jc w:val="both"/>
      </w:pPr>
      <w:r>
        <w:rPr>
          <w:b/>
          <w:color w:val="000000"/>
          <w:sz w:val="24"/>
          <w:szCs w:val="24"/>
        </w:rPr>
        <w:t>3. Гидрологическая обстановка:</w:t>
      </w:r>
      <w:r>
        <w:rPr>
          <w:color w:val="000000"/>
          <w:sz w:val="24"/>
          <w:szCs w:val="24"/>
        </w:rPr>
        <w:t xml:space="preserve">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имеются 23 </w:t>
      </w:r>
      <w:proofErr w:type="gram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FC0DA0" w:rsidRDefault="00FC0DA0" w:rsidP="00FC0DA0">
      <w:pPr>
        <w:ind w:firstLine="709"/>
        <w:jc w:val="both"/>
      </w:pP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 xml:space="preserve">3.1. Опасные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FC0DA0" w:rsidRDefault="00FC0DA0" w:rsidP="00FC0DA0">
      <w:pPr>
        <w:jc w:val="both"/>
      </w:pPr>
      <w:r>
        <w:rPr>
          <w:rFonts w:eastAsia="Arial"/>
          <w:bCs/>
          <w:iCs/>
          <w:color w:val="000000"/>
          <w:spacing w:val="-4"/>
          <w:sz w:val="24"/>
          <w:szCs w:val="24"/>
          <w:lang w:eastAsia="ar-SA"/>
        </w:rPr>
        <w:tab/>
      </w:r>
      <w:r>
        <w:rPr>
          <w:rFonts w:eastAsia="Lucida Sans Unicode"/>
          <w:b/>
          <w:color w:val="000000"/>
          <w:sz w:val="24"/>
          <w:szCs w:val="24"/>
        </w:rPr>
        <w:t xml:space="preserve">3.2. Неблагоприятные гидрологические явления: </w:t>
      </w: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не прогнозируются.</w:t>
      </w:r>
    </w:p>
    <w:p w:rsidR="00FC0DA0" w:rsidRDefault="00FC0DA0" w:rsidP="00FC0DA0">
      <w:pPr>
        <w:tabs>
          <w:tab w:val="left" w:pos="567"/>
        </w:tabs>
        <w:ind w:firstLine="709"/>
        <w:jc w:val="both"/>
      </w:pPr>
      <w:r>
        <w:rPr>
          <w:b/>
          <w:bCs/>
          <w:color w:val="000000"/>
          <w:sz w:val="24"/>
          <w:szCs w:val="24"/>
        </w:rPr>
        <w:t>4. Биолого-социальная обстановка:</w:t>
      </w:r>
    </w:p>
    <w:p w:rsidR="00FC0DA0" w:rsidRDefault="00FC0DA0" w:rsidP="00FC0DA0">
      <w:pPr>
        <w:widowControl w:val="0"/>
        <w:tabs>
          <w:tab w:val="left" w:pos="567"/>
        </w:tabs>
        <w:overflowPunct w:val="0"/>
        <w:autoSpaceDE w:val="0"/>
        <w:ind w:firstLine="709"/>
        <w:jc w:val="both"/>
        <w:textAlignment w:val="baseline"/>
      </w:pPr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По состоянию на 9 июля 2024 года на территории Ленинградской области  зарегистрировано  276 192 случая заражения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>коронавирусной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инфекцией, 272 473 человека выписаны, 3 518 летальных исходов.</w:t>
      </w:r>
    </w:p>
    <w:p w:rsidR="00FC0DA0" w:rsidRDefault="00FC0DA0" w:rsidP="00FC0DA0">
      <w:pPr>
        <w:ind w:firstLine="709"/>
        <w:jc w:val="both"/>
      </w:pPr>
      <w:r>
        <w:rPr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b/>
          <w:bCs/>
          <w:color w:val="000000"/>
          <w:sz w:val="24"/>
          <w:szCs w:val="24"/>
        </w:rPr>
        <w:t>Лесопожарная</w:t>
      </w:r>
      <w:proofErr w:type="spellEnd"/>
      <w:r>
        <w:rPr>
          <w:b/>
          <w:bCs/>
          <w:color w:val="000000"/>
          <w:sz w:val="24"/>
          <w:szCs w:val="24"/>
        </w:rPr>
        <w:t xml:space="preserve"> обстановка:</w:t>
      </w:r>
    </w:p>
    <w:p w:rsidR="00FC0DA0" w:rsidRDefault="00FC0DA0" w:rsidP="00FC0DA0">
      <w:pPr>
        <w:pStyle w:val="a7"/>
        <w:tabs>
          <w:tab w:val="left" w:pos="0"/>
        </w:tabs>
        <w:spacing w:line="240" w:lineRule="auto"/>
        <w:jc w:val="both"/>
      </w:pPr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ab/>
        <w:t xml:space="preserve">1-2 класс </w:t>
      </w:r>
      <w:proofErr w:type="spellStart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пожароопасности</w:t>
      </w:r>
      <w:proofErr w:type="spellEnd"/>
      <w:r>
        <w:rPr>
          <w:rFonts w:eastAsia="Arial"/>
          <w:bCs/>
          <w:color w:val="000000"/>
          <w:spacing w:val="-4"/>
          <w:sz w:val="24"/>
          <w:szCs w:val="24"/>
          <w:bdr w:val="none" w:sz="0" w:space="0" w:color="000000"/>
          <w:lang w:eastAsia="ar-SA"/>
        </w:rPr>
        <w:t>.</w:t>
      </w:r>
    </w:p>
    <w:p w:rsidR="00FC0DA0" w:rsidRDefault="00FC0DA0" w:rsidP="00FC0DA0">
      <w:pPr>
        <w:pStyle w:val="a7"/>
        <w:jc w:val="both"/>
      </w:pPr>
      <w:r>
        <w:tab/>
        <w:t>С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26.04.2024 на землях лесного фонда Ленинградской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области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</w:t>
      </w:r>
      <w:r>
        <w:rPr>
          <w:rFonts w:eastAsia="Calibri"/>
          <w:bCs/>
          <w:i/>
          <w:iCs/>
          <w:color w:val="000000"/>
          <w:spacing w:val="-4"/>
          <w:sz w:val="24"/>
          <w:szCs w:val="24"/>
          <w:bdr w:val="none" w:sz="0" w:space="0" w:color="000000"/>
          <w:lang w:eastAsia="ru-RU"/>
        </w:rPr>
        <w:t>установлено</w:t>
      </w: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 xml:space="preserve"> начало пожароопасного сезона (Приказ Комитета по природным ресурсам Ленинградской области от 25.04.2024 №13).</w:t>
      </w:r>
    </w:p>
    <w:p w:rsidR="00FC0DA0" w:rsidRDefault="00FC0DA0" w:rsidP="00FC0DA0">
      <w:pPr>
        <w:widowControl w:val="0"/>
        <w:shd w:val="clear" w:color="auto" w:fill="FFFFFF"/>
        <w:tabs>
          <w:tab w:val="left" w:pos="845"/>
          <w:tab w:val="left" w:pos="2229"/>
        </w:tabs>
        <w:ind w:firstLine="737"/>
        <w:jc w:val="both"/>
      </w:pPr>
      <w:r>
        <w:rPr>
          <w:rFonts w:eastAsia="Arial"/>
          <w:bCs/>
          <w:i/>
          <w:iCs/>
          <w:color w:val="000000"/>
          <w:spacing w:val="-4"/>
          <w:kern w:val="2"/>
          <w:sz w:val="24"/>
          <w:szCs w:val="24"/>
          <w:bdr w:val="none" w:sz="0" w:space="0" w:color="000000"/>
          <w:lang w:eastAsia="ar-SA"/>
        </w:rPr>
        <w:t>С 05.07.2024 года установлен особый противопожарный режим на территории Ленинградской области (постановление Правительства ЛО № 461 от 05.07.2024).</w:t>
      </w:r>
    </w:p>
    <w:p w:rsidR="00FC0DA0" w:rsidRDefault="00FC0DA0" w:rsidP="00FC0DA0">
      <w:pPr>
        <w:ind w:firstLine="709"/>
        <w:jc w:val="both"/>
        <w:rPr>
          <w:rFonts w:eastAsia="Arial Unicode MS"/>
          <w:b/>
          <w:bCs/>
          <w:color w:val="000000"/>
          <w:spacing w:val="-4"/>
          <w:sz w:val="24"/>
          <w:szCs w:val="24"/>
        </w:rPr>
      </w:pP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FC0DA0" w:rsidRDefault="00FC0DA0" w:rsidP="00FC0DA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FC0DA0" w:rsidRDefault="00FC0DA0" w:rsidP="00FC0DA0">
      <w:pPr>
        <w:widowControl w:val="0"/>
        <w:tabs>
          <w:tab w:val="left" w:pos="66"/>
        </w:tabs>
        <w:snapToGrid w:val="0"/>
        <w:ind w:firstLine="709"/>
        <w:jc w:val="both"/>
      </w:pPr>
      <w:r>
        <w:rPr>
          <w:color w:val="000000"/>
          <w:spacing w:val="-4"/>
          <w:sz w:val="24"/>
          <w:szCs w:val="24"/>
          <w:lang w:val="x-none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повышается</w:t>
      </w:r>
      <w:r>
        <w:rPr>
          <w:color w:val="000000"/>
          <w:spacing w:val="-4"/>
          <w:sz w:val="24"/>
          <w:szCs w:val="24"/>
          <w:lang w:val="x-none"/>
        </w:rPr>
        <w:t xml:space="preserve"> вероятность природных пожаров, а также увеличение площади природных</w:t>
      </w:r>
      <w:r>
        <w:rPr>
          <w:color w:val="000000"/>
          <w:spacing w:val="-4"/>
          <w:sz w:val="24"/>
          <w:szCs w:val="24"/>
          <w:shd w:val="clear" w:color="auto" w:fill="FFFF00"/>
          <w:lang w:val="x-none"/>
        </w:rPr>
        <w:t xml:space="preserve"> </w:t>
      </w:r>
      <w:r>
        <w:rPr>
          <w:color w:val="000000"/>
          <w:spacing w:val="-4"/>
          <w:sz w:val="24"/>
          <w:szCs w:val="24"/>
          <w:lang w:val="x-none"/>
        </w:rPr>
        <w:t xml:space="preserve">пожаров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(Источник — сельскохозяйственные работы, отдых населения в лесной зоне);</w:t>
      </w:r>
    </w:p>
    <w:p w:rsidR="00FC0DA0" w:rsidRDefault="00FC0DA0" w:rsidP="00FC0DA0">
      <w:pPr>
        <w:widowControl w:val="0"/>
        <w:tabs>
          <w:tab w:val="left" w:pos="284"/>
        </w:tabs>
        <w:overflowPunct w:val="0"/>
        <w:autoSpaceDE w:val="0"/>
        <w:snapToGrid w:val="0"/>
        <w:jc w:val="both"/>
        <w:textAlignment w:val="baseline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ab/>
      </w:r>
      <w:r>
        <w:rPr>
          <w:b/>
          <w:bCs/>
          <w:color w:val="000000"/>
          <w:spacing w:val="-4"/>
          <w:sz w:val="24"/>
          <w:szCs w:val="24"/>
          <w:lang w:eastAsia="ar-SA"/>
        </w:rPr>
        <w:tab/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 увеличения количества пострадавших на реках и озёрах Ленинградской области, а также заблудившихся в лесах Ленинградской области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FC0DA0" w:rsidRDefault="00FC0DA0" w:rsidP="00FC0DA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 сохраняется</w:t>
      </w:r>
      <w:r>
        <w:rPr>
          <w:color w:val="000000"/>
          <w:spacing w:val="-4"/>
          <w:sz w:val="24"/>
          <w:szCs w:val="24"/>
          <w:lang w:eastAsia="ar-SA"/>
        </w:rPr>
        <w:t xml:space="preserve"> вероятность возникновения острых респираторных вирусных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C0DA0" w:rsidRDefault="00FC0DA0" w:rsidP="00FC0DA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>- существует</w:t>
      </w:r>
      <w:r>
        <w:rPr>
          <w:bCs/>
          <w:color w:val="000000"/>
          <w:spacing w:val="-4"/>
          <w:sz w:val="24"/>
          <w:szCs w:val="24"/>
          <w:lang w:eastAsia="ar-SA"/>
        </w:rPr>
        <w:t xml:space="preserve"> вероятность</w:t>
      </w:r>
      <w:r>
        <w:rPr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>
        <w:rPr>
          <w:color w:val="000000"/>
          <w:sz w:val="24"/>
          <w:szCs w:val="24"/>
        </w:rPr>
        <w:t>коронавирусная</w:t>
      </w:r>
      <w:proofErr w:type="spellEnd"/>
      <w:r>
        <w:rPr>
          <w:color w:val="000000"/>
          <w:sz w:val="24"/>
          <w:szCs w:val="24"/>
        </w:rPr>
        <w:t xml:space="preserve"> инфекция) 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>
        <w:rPr>
          <w:b/>
          <w:color w:val="000000"/>
          <w:sz w:val="24"/>
          <w:szCs w:val="24"/>
        </w:rPr>
        <w:t>);</w:t>
      </w:r>
    </w:p>
    <w:p w:rsidR="00FC0DA0" w:rsidRDefault="00FC0DA0" w:rsidP="00FC0DA0">
      <w:pPr>
        <w:tabs>
          <w:tab w:val="left" w:pos="284"/>
        </w:tabs>
        <w:ind w:firstLine="709"/>
        <w:jc w:val="both"/>
      </w:pP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существует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>
        <w:rPr>
          <w:b/>
          <w:color w:val="000000"/>
          <w:sz w:val="24"/>
          <w:szCs w:val="24"/>
        </w:rPr>
        <w:t>);</w:t>
      </w:r>
    </w:p>
    <w:p w:rsidR="00FC0DA0" w:rsidRDefault="00FC0DA0" w:rsidP="00FC0DA0">
      <w:pPr>
        <w:tabs>
          <w:tab w:val="left" w:pos="284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FC0DA0" w:rsidRDefault="00FC0DA0" w:rsidP="00FC0DA0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вероятность выявления случаев клещевого энцефалита и </w:t>
      </w:r>
      <w:proofErr w:type="spellStart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боррелиоза</w:t>
      </w:r>
      <w:proofErr w:type="spellEnd"/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 xml:space="preserve"> (Источник - активизация жизнедеятельности клещей, сезон отдыха населения)</w:t>
      </w:r>
      <w:r>
        <w:rPr>
          <w:rFonts w:eastAsia="Arial Unicode MS"/>
          <w:b/>
          <w:bCs/>
          <w:color w:val="000000"/>
          <w:spacing w:val="-4"/>
          <w:kern w:val="2"/>
          <w:sz w:val="24"/>
          <w:szCs w:val="24"/>
        </w:rPr>
        <w:t>.</w:t>
      </w:r>
    </w:p>
    <w:p w:rsidR="00FC0DA0" w:rsidRDefault="00FC0DA0" w:rsidP="00FC0DA0">
      <w:pPr>
        <w:tabs>
          <w:tab w:val="left" w:pos="567"/>
        </w:tabs>
        <w:ind w:firstLine="567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lastRenderedPageBreak/>
        <w:t>-</w:t>
      </w:r>
      <w:r>
        <w:rPr>
          <w:rFonts w:eastAsia="Arial Unicode MS"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Тосненский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>
        <w:rPr>
          <w:rFonts w:eastAsia="Arial Unicode MS"/>
          <w:bCs/>
          <w:color w:val="000000"/>
          <w:spacing w:val="-4"/>
          <w:sz w:val="24"/>
          <w:szCs w:val="24"/>
        </w:rPr>
        <w:t>Лужский</w:t>
      </w:r>
      <w:proofErr w:type="spell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район 133-134 км;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загруженность автотрасс, нарушения скоростного режима, низкое качество дорожного полотна</w:t>
      </w:r>
      <w:r>
        <w:rPr>
          <w:rFonts w:eastAsia="Arial Unicode MS"/>
          <w:b/>
          <w:bCs/>
          <w:iCs/>
          <w:color w:val="000000"/>
          <w:spacing w:val="-4"/>
          <w:sz w:val="24"/>
          <w:szCs w:val="24"/>
        </w:rPr>
        <w:t>)</w:t>
      </w:r>
      <w:r>
        <w:rPr>
          <w:rFonts w:eastAsia="Arial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FC0DA0" w:rsidRDefault="00FC0DA0" w:rsidP="00FC0DA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0,4) </w:t>
      </w:r>
      <w:r>
        <w:rPr>
          <w:rFonts w:eastAsia="Arial Unicode MS"/>
          <w:color w:val="000000"/>
          <w:spacing w:val="-4"/>
          <w:sz w:val="24"/>
          <w:szCs w:val="24"/>
        </w:rPr>
        <w:t>возникновения происшествий на акваториях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нарушения мер безопасности на воде);</w:t>
      </w:r>
    </w:p>
    <w:p w:rsidR="00FC0DA0" w:rsidRDefault="00FC0DA0" w:rsidP="00FC0DA0">
      <w:pPr>
        <w:tabs>
          <w:tab w:val="left" w:pos="8166"/>
        </w:tabs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0,2) </w:t>
      </w:r>
      <w:r>
        <w:rPr>
          <w:rFonts w:eastAsia="Arial Unicode MS"/>
          <w:color w:val="000000"/>
          <w:spacing w:val="-4"/>
          <w:sz w:val="24"/>
          <w:szCs w:val="24"/>
        </w:rPr>
        <w:t>авиапроисшествий, изменения в расписании воздушных судов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технические неисправности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b/>
          <w:bCs/>
          <w:color w:val="000000"/>
          <w:spacing w:val="-4"/>
          <w:sz w:val="24"/>
          <w:szCs w:val="24"/>
          <w:lang w:eastAsia="ar-SA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</w:rPr>
        <w:t>вероятность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(до 0,3) </w:t>
      </w:r>
      <w:r>
        <w:rPr>
          <w:rFonts w:eastAsia="Arial Unicode MS"/>
          <w:color w:val="000000"/>
          <w:spacing w:val="-4"/>
          <w:sz w:val="24"/>
          <w:szCs w:val="24"/>
        </w:rPr>
        <w:t>происшествий и аварий на железнодорожном транспорте на территории Ленинградской области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 (Источник – нарушение правил эксплуатации железнодорожного транспорта, неисправность путей, дефекты оборудования</w:t>
      </w:r>
      <w:r>
        <w:rPr>
          <w:b/>
          <w:bCs/>
          <w:color w:val="000000"/>
          <w:kern w:val="2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;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color w:val="000000"/>
          <w:spacing w:val="-4"/>
          <w:sz w:val="24"/>
          <w:szCs w:val="24"/>
        </w:rPr>
        <w:t xml:space="preserve">-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>
        <w:rPr>
          <w:rFonts w:eastAsia="Arial Unicode MS"/>
          <w:bCs/>
          <w:color w:val="000000"/>
          <w:spacing w:val="-4"/>
          <w:sz w:val="24"/>
          <w:szCs w:val="24"/>
        </w:rPr>
        <w:t>линиях</w:t>
      </w:r>
      <w:proofErr w:type="gramEnd"/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(Источник – изношенность сетей, повышение нагрузки на сети</w:t>
      </w:r>
      <w:r>
        <w:rPr>
          <w:rFonts w:eastAsia="Arial Unicode MS"/>
          <w:b/>
          <w:bCs/>
          <w:color w:val="000000"/>
          <w:spacing w:val="-4"/>
          <w:sz w:val="24"/>
          <w:szCs w:val="24"/>
          <w:bdr w:val="none" w:sz="0" w:space="0" w:color="000000"/>
        </w:rPr>
        <w:t>)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en-US"/>
        </w:rPr>
        <w:t>;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  <w:lang w:eastAsia="en-US"/>
        </w:rPr>
        <w:t xml:space="preserve"> </w:t>
      </w:r>
      <w:r>
        <w:rPr>
          <w:rFonts w:eastAsia="Arial Unicode MS"/>
          <w:color w:val="000000"/>
          <w:spacing w:val="-4"/>
          <w:sz w:val="24"/>
          <w:szCs w:val="24"/>
          <w:lang w:eastAsia="en-US"/>
        </w:rPr>
        <w:t>вероятность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(до 0,4) 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>
        <w:rPr>
          <w:rFonts w:eastAsia="Arial Unicode MS"/>
          <w:b/>
          <w:bCs/>
          <w:color w:val="000000"/>
          <w:spacing w:val="-4"/>
          <w:sz w:val="24"/>
          <w:szCs w:val="24"/>
          <w:lang w:eastAsia="ar-SA"/>
        </w:rPr>
        <w:t>(Источник – изношенность сетей);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>-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  <w:lang w:val="x-none" w:eastAsia="ar-SA"/>
        </w:rPr>
        <w:t>сохраняется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вероятность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(до 0,4)</w:t>
      </w:r>
      <w:r>
        <w:rPr>
          <w:rFonts w:eastAsia="Arial Unicode MS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>
        <w:rPr>
          <w:rFonts w:eastAsia="Arial Unicode MS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FC0DA0" w:rsidRDefault="00FC0DA0" w:rsidP="00FC0DA0">
      <w:pPr>
        <w:ind w:firstLine="709"/>
        <w:jc w:val="both"/>
      </w:pPr>
      <w:r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- </w:t>
      </w:r>
      <w:r>
        <w:rPr>
          <w:rFonts w:eastAsia="Arial Unicode MS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FC0DA0" w:rsidRDefault="00FC0DA0" w:rsidP="00FC0DA0">
      <w:pPr>
        <w:ind w:firstLine="709"/>
        <w:jc w:val="both"/>
        <w:rPr>
          <w:shd w:val="clear" w:color="auto" w:fill="FFFF00"/>
        </w:rPr>
      </w:pP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FC0DA0" w:rsidRDefault="00FC0DA0" w:rsidP="00FC0DA0">
      <w:pPr>
        <w:tabs>
          <w:tab w:val="left" w:pos="567"/>
        </w:tabs>
        <w:ind w:firstLine="709"/>
        <w:jc w:val="both"/>
      </w:pPr>
      <w:r>
        <w:rPr>
          <w:rFonts w:eastAsia="font337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FC0DA0" w:rsidRDefault="00FC0DA0" w:rsidP="00FC0DA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бытовых пожаров: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proofErr w:type="gramStart"/>
      <w:r>
        <w:rPr>
          <w:color w:val="000000"/>
          <w:sz w:val="24"/>
          <w:szCs w:val="24"/>
        </w:rPr>
        <w:t>с</w:t>
      </w:r>
      <w:proofErr w:type="gramEnd"/>
      <w:r>
        <w:rPr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провести ревизию </w:t>
      </w:r>
      <w:proofErr w:type="gramStart"/>
      <w:r>
        <w:rPr>
          <w:color w:val="000000"/>
          <w:sz w:val="24"/>
          <w:szCs w:val="24"/>
        </w:rPr>
        <w:t>искусственных</w:t>
      </w:r>
      <w:proofErr w:type="gramEnd"/>
      <w:r>
        <w:rPr>
          <w:color w:val="000000"/>
          <w:sz w:val="24"/>
          <w:szCs w:val="24"/>
        </w:rPr>
        <w:t xml:space="preserve"> противопожарных </w:t>
      </w:r>
      <w:proofErr w:type="spellStart"/>
      <w:r>
        <w:rPr>
          <w:color w:val="000000"/>
          <w:sz w:val="24"/>
          <w:szCs w:val="24"/>
        </w:rPr>
        <w:t>водоисточников</w:t>
      </w:r>
      <w:proofErr w:type="spellEnd"/>
      <w:r>
        <w:rPr>
          <w:color w:val="000000"/>
          <w:sz w:val="24"/>
          <w:szCs w:val="24"/>
        </w:rPr>
        <w:t>;</w:t>
      </w:r>
    </w:p>
    <w:p w:rsidR="00FC0DA0" w:rsidRDefault="00FC0DA0" w:rsidP="00FC0DA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FC0DA0" w:rsidRDefault="00FC0DA0" w:rsidP="00FC0DA0">
      <w:pPr>
        <w:numPr>
          <w:ilvl w:val="0"/>
          <w:numId w:val="1"/>
        </w:numPr>
        <w:suppressAutoHyphens w:val="0"/>
        <w:ind w:left="0" w:firstLine="709"/>
        <w:jc w:val="both"/>
      </w:pPr>
    </w:p>
    <w:p w:rsidR="00FC0DA0" w:rsidRDefault="00FC0DA0" w:rsidP="00FC0DA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совместно с ОНД продолжить контроль над выполнением населением и юридическими лицами правил пожарной </w:t>
      </w:r>
      <w:proofErr w:type="spellStart"/>
      <w:r>
        <w:rPr>
          <w:color w:val="000000"/>
          <w:sz w:val="24"/>
          <w:szCs w:val="24"/>
        </w:rPr>
        <w:t>безопасности</w:t>
      </w:r>
      <w:proofErr w:type="gramStart"/>
      <w:r>
        <w:rPr>
          <w:color w:val="000000"/>
          <w:sz w:val="24"/>
          <w:szCs w:val="24"/>
        </w:rPr>
        <w:t>;в</w:t>
      </w:r>
      <w:proofErr w:type="spellEnd"/>
      <w:proofErr w:type="gramEnd"/>
      <w:r>
        <w:rPr>
          <w:color w:val="000000"/>
          <w:sz w:val="24"/>
          <w:szCs w:val="24"/>
        </w:rPr>
        <w:t xml:space="preserve">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FC0DA0" w:rsidRDefault="00FC0DA0" w:rsidP="00FC0DA0">
      <w:pPr>
        <w:autoSpaceDE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ДТП:</w:t>
      </w:r>
    </w:p>
    <w:p w:rsidR="00FC0DA0" w:rsidRDefault="00FC0DA0" w:rsidP="00FC0DA0">
      <w:pPr>
        <w:numPr>
          <w:ilvl w:val="0"/>
          <w:numId w:val="1"/>
        </w:numPr>
        <w:tabs>
          <w:tab w:val="left" w:pos="567"/>
        </w:tabs>
        <w:suppressAutoHyphens w:val="0"/>
        <w:autoSpaceDE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органами ГИ</w:t>
      </w:r>
      <w:proofErr w:type="gramStart"/>
      <w:r>
        <w:rPr>
          <w:color w:val="000000"/>
          <w:sz w:val="24"/>
          <w:szCs w:val="24"/>
        </w:rPr>
        <w:t>БДД пр</w:t>
      </w:r>
      <w:proofErr w:type="gramEnd"/>
      <w:r>
        <w:rPr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FC0DA0" w:rsidRDefault="00FC0DA0" w:rsidP="00FC0DA0">
      <w:pPr>
        <w:suppressAutoHyphens w:val="0"/>
        <w:spacing w:line="276" w:lineRule="auto"/>
        <w:ind w:firstLine="709"/>
        <w:jc w:val="both"/>
      </w:pPr>
      <w:r>
        <w:rPr>
          <w:b/>
          <w:bCs/>
          <w:color w:val="000000"/>
          <w:sz w:val="24"/>
          <w:szCs w:val="24"/>
        </w:rPr>
        <w:t>По предупреждению природных пожаров: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проверить устройство посадочных площадок для самолётов, вертолётов, используемых в целях проведения авиационных работ по охране и защите лесов;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проверку и оборудование мест отдыха и курения в лесу, стоянок автотранспорта, мест для разведения костров;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уточнить состав </w:t>
      </w:r>
      <w:proofErr w:type="spellStart"/>
      <w:r>
        <w:rPr>
          <w:color w:val="000000"/>
          <w:sz w:val="24"/>
          <w:szCs w:val="24"/>
        </w:rPr>
        <w:t>лесопожарных</w:t>
      </w:r>
      <w:proofErr w:type="spellEnd"/>
      <w:r>
        <w:rPr>
          <w:color w:val="000000"/>
          <w:sz w:val="24"/>
          <w:szCs w:val="24"/>
        </w:rPr>
        <w:t xml:space="preserve"> формирований, обеспечить готовность к выполнению задач по предназначению;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провести подготовку и инструктаж руководителей работ по тушению природных (лесных) пожаров;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разработать и организовать распространение листовок (памяток) по безопасному поведению при возникновении природных (лесных) пожаров.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работу по проверке наличия защитных барьеров (минерализованная полоса, опашка, противопожарный разрыв) у населённых пунктов, подверженных угрозе перехода огня от природных пожаров;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за проверкой выявляемых термических </w:t>
      </w:r>
      <w:proofErr w:type="gramStart"/>
      <w:r>
        <w:rPr>
          <w:color w:val="000000"/>
          <w:sz w:val="24"/>
          <w:szCs w:val="24"/>
        </w:rPr>
        <w:t>аномалиях</w:t>
      </w:r>
      <w:proofErr w:type="gramEnd"/>
      <w:r>
        <w:rPr>
          <w:color w:val="000000"/>
          <w:sz w:val="24"/>
          <w:szCs w:val="24"/>
        </w:rPr>
        <w:t>;</w:t>
      </w:r>
    </w:p>
    <w:p w:rsidR="00FC0DA0" w:rsidRDefault="00FC0DA0" w:rsidP="00FC0DA0">
      <w:pPr>
        <w:numPr>
          <w:ilvl w:val="0"/>
          <w:numId w:val="1"/>
        </w:numPr>
        <w:spacing w:line="276" w:lineRule="auto"/>
        <w:ind w:left="0" w:firstLine="709"/>
        <w:jc w:val="both"/>
      </w:pPr>
      <w:r>
        <w:rPr>
          <w:color w:val="000000"/>
          <w:sz w:val="24"/>
          <w:szCs w:val="24"/>
        </w:rPr>
        <w:t>организовать проведение разъяснительной работы с населением в средствах массовой информации о соблюдении правил пожарной безопасности в пожароопасный период;</w:t>
      </w:r>
    </w:p>
    <w:p w:rsidR="00FC0DA0" w:rsidRDefault="00FC0DA0" w:rsidP="00FC0DA0">
      <w:pPr>
        <w:tabs>
          <w:tab w:val="left" w:pos="284"/>
          <w:tab w:val="left" w:pos="567"/>
        </w:tabs>
        <w:suppressAutoHyphens w:val="0"/>
        <w:spacing w:line="276" w:lineRule="auto"/>
        <w:ind w:firstLine="709"/>
        <w:jc w:val="both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рекомендовать главам местных администраций запретить проведение сельскохозяйственных палов.</w:t>
      </w: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>
        <w:rPr>
          <w:color w:val="000000"/>
          <w:sz w:val="24"/>
          <w:szCs w:val="24"/>
        </w:rPr>
        <w:t>резервных</w:t>
      </w:r>
      <w:proofErr w:type="gramEnd"/>
      <w:r>
        <w:rPr>
          <w:color w:val="000000"/>
          <w:sz w:val="24"/>
          <w:szCs w:val="24"/>
        </w:rPr>
        <w:t xml:space="preserve"> ДЭС;</w:t>
      </w:r>
    </w:p>
    <w:p w:rsidR="00FC0DA0" w:rsidRDefault="00FC0DA0" w:rsidP="00FC0DA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FC0DA0" w:rsidRDefault="00FC0DA0" w:rsidP="00FC0DA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FC0DA0" w:rsidRDefault="00FC0DA0" w:rsidP="00FC0DA0">
      <w:pPr>
        <w:numPr>
          <w:ilvl w:val="0"/>
          <w:numId w:val="1"/>
        </w:numPr>
        <w:tabs>
          <w:tab w:val="left" w:pos="567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FC0DA0" w:rsidRDefault="00FC0DA0" w:rsidP="00FC0DA0">
      <w:pPr>
        <w:tabs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FC0DA0" w:rsidRDefault="00FC0DA0" w:rsidP="00FC0DA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FC0DA0" w:rsidRDefault="00FC0DA0" w:rsidP="00FC0DA0">
      <w:pPr>
        <w:tabs>
          <w:tab w:val="left" w:pos="0"/>
          <w:tab w:val="left" w:pos="1620"/>
        </w:tabs>
        <w:suppressAutoHyphens w:val="0"/>
        <w:ind w:firstLine="709"/>
        <w:jc w:val="both"/>
      </w:pPr>
      <w:r>
        <w:rPr>
          <w:b/>
          <w:color w:val="000000"/>
          <w:sz w:val="24"/>
          <w:szCs w:val="24"/>
        </w:rPr>
        <w:t>Рекомендации СМИ:</w:t>
      </w:r>
    </w:p>
    <w:p w:rsidR="00FC0DA0" w:rsidRDefault="00FC0DA0" w:rsidP="00FC0DA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организовать доведение до населения телефонов спасательных (пожарно-спасательных) формирований. </w:t>
      </w:r>
    </w:p>
    <w:p w:rsidR="00FC0DA0" w:rsidRDefault="00FC0DA0" w:rsidP="00FC0DA0">
      <w:pPr>
        <w:ind w:firstLine="709"/>
        <w:jc w:val="both"/>
      </w:pPr>
      <w:r>
        <w:rPr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FC0DA0" w:rsidRDefault="00FC0DA0" w:rsidP="00FC0DA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FC0DA0" w:rsidRDefault="00FC0DA0" w:rsidP="00FC0DA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lastRenderedPageBreak/>
        <w:t>организовать своевременное размещение в СМИ прогноза ЧС и происшествий, рекомендаций населению;</w:t>
      </w:r>
    </w:p>
    <w:p w:rsidR="00FC0DA0" w:rsidRDefault="00FC0DA0" w:rsidP="00FC0DA0">
      <w:pPr>
        <w:numPr>
          <w:ilvl w:val="0"/>
          <w:numId w:val="1"/>
        </w:numPr>
        <w:tabs>
          <w:tab w:val="left" w:pos="142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FC0DA0" w:rsidRDefault="00FC0DA0" w:rsidP="00FC0DA0">
      <w:pPr>
        <w:numPr>
          <w:ilvl w:val="0"/>
          <w:numId w:val="1"/>
        </w:numPr>
        <w:tabs>
          <w:tab w:val="left" w:pos="284"/>
        </w:tabs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FC0DA0" w:rsidRDefault="00FC0DA0" w:rsidP="00FC0DA0">
      <w:pPr>
        <w:numPr>
          <w:ilvl w:val="0"/>
          <w:numId w:val="1"/>
        </w:numPr>
        <w:suppressAutoHyphens w:val="0"/>
        <w:ind w:left="0" w:firstLine="709"/>
        <w:jc w:val="both"/>
      </w:pPr>
      <w:r>
        <w:rPr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FC0DA0" w:rsidRDefault="00FC0DA0" w:rsidP="00FC0DA0">
      <w:pPr>
        <w:suppressAutoHyphens w:val="0"/>
        <w:ind w:firstLine="709"/>
        <w:jc w:val="both"/>
      </w:pPr>
    </w:p>
    <w:p w:rsidR="00FC0DA0" w:rsidRDefault="00FC0DA0" w:rsidP="00FC0DA0">
      <w:pPr>
        <w:suppressAutoHyphens w:val="0"/>
        <w:ind w:firstLine="709"/>
        <w:jc w:val="both"/>
      </w:pPr>
      <w:r>
        <w:rPr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 организовать мониторинг на реках и внутренних водоёмах.</w:t>
      </w: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  <w:rPr>
          <w:shd w:val="clear" w:color="auto" w:fill="FFFF00"/>
        </w:rPr>
      </w:pP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</w:pPr>
      <w:r>
        <w:t xml:space="preserve">ЗНЦ (СОД) ЦУКС ГУ МЧС России по Ленинградской области </w:t>
      </w:r>
      <w:r>
        <w:tab/>
      </w:r>
      <w:r>
        <w:tab/>
        <w:t xml:space="preserve">                                             </w:t>
      </w: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</w:pPr>
      <w:r>
        <w:t xml:space="preserve">подполковник внутренней службы </w:t>
      </w:r>
      <w:r>
        <w:tab/>
      </w:r>
      <w:r>
        <w:tab/>
      </w:r>
      <w:r>
        <w:tab/>
        <w:t xml:space="preserve">  </w:t>
      </w: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3207385</wp:posOffset>
            </wp:positionH>
            <wp:positionV relativeFrom="paragraph">
              <wp:posOffset>146685</wp:posOffset>
            </wp:positionV>
            <wp:extent cx="824230" cy="398780"/>
            <wp:effectExtent l="0" t="0" r="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88" t="-1817" r="-888" b="-18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39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В.В. Быстров</w:t>
      </w:r>
    </w:p>
    <w:p w:rsidR="00FC0DA0" w:rsidRDefault="00FC0DA0" w:rsidP="00FC0DA0">
      <w:pPr>
        <w:tabs>
          <w:tab w:val="left" w:pos="284"/>
        </w:tabs>
        <w:suppressAutoHyphens w:val="0"/>
        <w:ind w:right="-426"/>
        <w:jc w:val="both"/>
      </w:pPr>
      <w:r>
        <w:t>Исполнитель</w:t>
      </w:r>
      <w:r>
        <w:tab/>
        <w:t xml:space="preserve">                                                                           </w:t>
      </w:r>
      <w:r>
        <w:tab/>
        <w:t xml:space="preserve">          </w:t>
      </w:r>
      <w:r>
        <w:t xml:space="preserve">                             </w:t>
      </w:r>
      <w:r>
        <w:t xml:space="preserve">   Н.А. Михеева</w:t>
      </w:r>
    </w:p>
    <w:p w:rsidR="00FC0DA0" w:rsidRDefault="00FC0DA0" w:rsidP="00FC0DA0">
      <w:pPr>
        <w:pStyle w:val="51"/>
        <w:keepLines/>
        <w:jc w:val="left"/>
        <w:rPr>
          <w:rFonts w:ascii="Times New Roman" w:hAnsi="Times New Roman" w:cs="Times New Roman"/>
          <w:sz w:val="24"/>
          <w:szCs w:val="24"/>
        </w:rPr>
      </w:pPr>
    </w:p>
    <w:p w:rsidR="00FC0DA0" w:rsidRDefault="00FC0DA0" w:rsidP="00D80E9F">
      <w:pPr>
        <w:pStyle w:val="51"/>
        <w:keepLines/>
        <w:ind w:firstLine="567"/>
        <w:rPr>
          <w:rFonts w:ascii="Times New Roman" w:hAnsi="Times New Roman" w:cs="Times New Roman"/>
          <w:sz w:val="24"/>
          <w:szCs w:val="24"/>
        </w:rPr>
      </w:pPr>
    </w:p>
    <w:p w:rsidR="00D2736A" w:rsidRDefault="00D80E9F">
      <w:r>
        <w:t>Передала: д</w:t>
      </w:r>
      <w:r w:rsidRPr="00D80E9F">
        <w:t xml:space="preserve">испетчер ЕДДС Волховского МР      </w:t>
      </w:r>
      <w:r>
        <w:t xml:space="preserve">                                                                     </w:t>
      </w:r>
      <w:r w:rsidRPr="00D80E9F">
        <w:t xml:space="preserve"> </w:t>
      </w:r>
      <w:r w:rsidR="00FC0DA0">
        <w:t>Т. Ю. Кузнецова</w:t>
      </w:r>
    </w:p>
    <w:sectPr w:rsidR="00D2736A">
      <w:footerReference w:type="default" r:id="rId9"/>
      <w:footerReference w:type="first" r:id="rId10"/>
      <w:pgSz w:w="11906" w:h="16838"/>
      <w:pgMar w:top="993" w:right="595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A1" w:rsidRDefault="001223A1">
      <w:r>
        <w:separator/>
      </w:r>
    </w:p>
  </w:endnote>
  <w:endnote w:type="continuationSeparator" w:id="0">
    <w:p w:rsidR="001223A1" w:rsidRDefault="0012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1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F" w:rsidRDefault="0074371F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71F" w:rsidRDefault="007437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A1" w:rsidRDefault="001223A1">
      <w:r>
        <w:separator/>
      </w:r>
    </w:p>
  </w:footnote>
  <w:footnote w:type="continuationSeparator" w:id="0">
    <w:p w:rsidR="001223A1" w:rsidRDefault="00122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98"/>
    <w:rsid w:val="001223A1"/>
    <w:rsid w:val="0033514D"/>
    <w:rsid w:val="0074371F"/>
    <w:rsid w:val="00A67698"/>
    <w:rsid w:val="00A8210A"/>
    <w:rsid w:val="00BF2EBF"/>
    <w:rsid w:val="00D2736A"/>
    <w:rsid w:val="00D80E9F"/>
    <w:rsid w:val="00EF5B76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D80E9F"/>
  </w:style>
  <w:style w:type="paragraph" w:styleId="a7">
    <w:name w:val="Body Text"/>
    <w:basedOn w:val="a"/>
    <w:link w:val="a8"/>
    <w:rsid w:val="00D80E9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D80E9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D80E9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D80E9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D80E9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D80E9F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uiPriority="9" w:qFormat="1"/>
    <w:lsdException w:name="heading 4" w:locked="1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9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323232"/>
      <w:sz w:val="22"/>
      <w:szCs w:val="22"/>
      <w:lang w:eastAsia="zh-CN"/>
    </w:rPr>
  </w:style>
  <w:style w:type="paragraph" w:styleId="1">
    <w:name w:val="heading 1"/>
    <w:basedOn w:val="a"/>
    <w:next w:val="a"/>
    <w:link w:val="10"/>
    <w:qFormat/>
    <w:rsid w:val="00BF2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EBF"/>
    <w:pPr>
      <w:spacing w:line="276" w:lineRule="auto"/>
      <w:outlineLvl w:val="2"/>
    </w:pPr>
    <w:rPr>
      <w:rFonts w:ascii="Calibri" w:eastAsia="Calibri" w:hAnsi="Calibri"/>
      <w:smallCaps/>
      <w:spacing w:val="5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F2E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2EBF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BF2EBF"/>
    <w:rPr>
      <w:rFonts w:ascii="Calibri" w:eastAsia="Calibri" w:hAnsi="Calibri"/>
      <w:smallCaps/>
      <w:spacing w:val="5"/>
      <w:sz w:val="24"/>
      <w:szCs w:val="24"/>
    </w:rPr>
  </w:style>
  <w:style w:type="character" w:customStyle="1" w:styleId="50">
    <w:name w:val="Заголовок 5 Знак"/>
    <w:link w:val="5"/>
    <w:semiHidden/>
    <w:rsid w:val="00BF2EBF"/>
    <w:rPr>
      <w:rFonts w:ascii="Calibri" w:hAnsi="Calibri"/>
      <w:b/>
      <w:bCs/>
      <w:i/>
      <w:iCs/>
      <w:sz w:val="26"/>
      <w:szCs w:val="26"/>
    </w:rPr>
  </w:style>
  <w:style w:type="character" w:styleId="a3">
    <w:name w:val="Strong"/>
    <w:uiPriority w:val="22"/>
    <w:qFormat/>
    <w:rsid w:val="00BF2EBF"/>
    <w:rPr>
      <w:b/>
      <w:bCs/>
    </w:rPr>
  </w:style>
  <w:style w:type="paragraph" w:styleId="a4">
    <w:name w:val="No Spacing"/>
    <w:link w:val="a5"/>
    <w:uiPriority w:val="1"/>
    <w:qFormat/>
    <w:rsid w:val="00BF2EBF"/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BF2EBF"/>
    <w:rPr>
      <w:sz w:val="24"/>
      <w:szCs w:val="24"/>
    </w:rPr>
  </w:style>
  <w:style w:type="character" w:customStyle="1" w:styleId="a6">
    <w:name w:val="Основной шрифт"/>
    <w:rsid w:val="00D80E9F"/>
  </w:style>
  <w:style w:type="paragraph" w:styleId="a7">
    <w:name w:val="Body Text"/>
    <w:basedOn w:val="a"/>
    <w:link w:val="a8"/>
    <w:rsid w:val="00D80E9F"/>
    <w:pPr>
      <w:spacing w:after="140" w:line="276" w:lineRule="auto"/>
    </w:pPr>
  </w:style>
  <w:style w:type="character" w:customStyle="1" w:styleId="a8">
    <w:name w:val="Основной текст Знак"/>
    <w:basedOn w:val="a0"/>
    <w:link w:val="a7"/>
    <w:rsid w:val="00D80E9F"/>
    <w:rPr>
      <w:color w:val="323232"/>
      <w:sz w:val="22"/>
      <w:szCs w:val="22"/>
      <w:lang w:eastAsia="zh-CN"/>
    </w:rPr>
  </w:style>
  <w:style w:type="paragraph" w:styleId="a9">
    <w:name w:val="footer"/>
    <w:basedOn w:val="a"/>
    <w:link w:val="aa"/>
    <w:rsid w:val="00D80E9F"/>
    <w:pPr>
      <w:suppressLineNumbers/>
      <w:tabs>
        <w:tab w:val="center" w:pos="4819"/>
        <w:tab w:val="right" w:pos="9638"/>
      </w:tabs>
    </w:pPr>
  </w:style>
  <w:style w:type="character" w:customStyle="1" w:styleId="aa">
    <w:name w:val="Нижний колонтитул Знак"/>
    <w:basedOn w:val="a0"/>
    <w:link w:val="a9"/>
    <w:rsid w:val="00D80E9F"/>
    <w:rPr>
      <w:color w:val="323232"/>
      <w:sz w:val="22"/>
      <w:szCs w:val="22"/>
      <w:lang w:eastAsia="zh-CN"/>
    </w:rPr>
  </w:style>
  <w:style w:type="paragraph" w:customStyle="1" w:styleId="51">
    <w:name w:val="заголовок 5"/>
    <w:basedOn w:val="a"/>
    <w:next w:val="a"/>
    <w:rsid w:val="00D80E9F"/>
    <w:pPr>
      <w:keepNext/>
      <w:jc w:val="center"/>
    </w:pPr>
    <w:rPr>
      <w:rFonts w:ascii="Batang" w:eastAsia="Batang" w:hAnsi="Batang" w:cs="Batang"/>
      <w:b/>
      <w:szCs w:val="20"/>
    </w:rPr>
  </w:style>
  <w:style w:type="paragraph" w:customStyle="1" w:styleId="Web">
    <w:name w:val="Обычный (Web)"/>
    <w:basedOn w:val="a"/>
    <w:rsid w:val="00D80E9F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4</cp:revision>
  <dcterms:created xsi:type="dcterms:W3CDTF">2024-07-09T10:34:00Z</dcterms:created>
  <dcterms:modified xsi:type="dcterms:W3CDTF">2024-07-09T10:35:00Z</dcterms:modified>
</cp:coreProperties>
</file>