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F2" w:rsidRPr="008127F2" w:rsidRDefault="008127F2" w:rsidP="008127F2">
      <w:pPr>
        <w:keepNext/>
        <w:keepLines/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8127F2">
        <w:rPr>
          <w:rFonts w:eastAsia="Batang"/>
          <w:b/>
          <w:color w:val="000000"/>
          <w:lang w:eastAsia="zh-CN"/>
        </w:rPr>
        <w:t>ЕЖЕДНЕВНЫЙ ПРОГНОЗ</w:t>
      </w:r>
    </w:p>
    <w:p w:rsidR="008127F2" w:rsidRPr="008127F2" w:rsidRDefault="008127F2" w:rsidP="008127F2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8127F2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8127F2" w:rsidRPr="008127F2" w:rsidRDefault="008127F2" w:rsidP="008127F2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8127F2">
        <w:rPr>
          <w:rFonts w:eastAsia="Batang"/>
          <w:b/>
          <w:color w:val="000000"/>
          <w:lang w:eastAsia="zh-CN"/>
        </w:rPr>
        <w:t>Ленинградской области на 25 мая 2024 г.</w:t>
      </w:r>
    </w:p>
    <w:p w:rsidR="008127F2" w:rsidRPr="008127F2" w:rsidRDefault="008127F2" w:rsidP="008127F2">
      <w:pPr>
        <w:keepNext/>
        <w:keepLines/>
        <w:suppressAutoHyphens/>
        <w:overflowPunct w:val="0"/>
        <w:autoSpaceDE w:val="0"/>
        <w:ind w:firstLine="567"/>
        <w:jc w:val="center"/>
        <w:textAlignment w:val="baseline"/>
        <w:rPr>
          <w:rFonts w:hint="eastAsia"/>
          <w:color w:val="323232"/>
          <w:sz w:val="22"/>
          <w:szCs w:val="22"/>
          <w:lang w:eastAsia="zh-CN"/>
        </w:rPr>
      </w:pPr>
      <w:r w:rsidRPr="008127F2">
        <w:rPr>
          <w:i/>
          <w:color w:val="000000"/>
          <w:lang w:eastAsia="zh-CN"/>
        </w:rPr>
        <w:t>(</w:t>
      </w:r>
      <w:proofErr w:type="gramStart"/>
      <w:r w:rsidRPr="008127F2">
        <w:rPr>
          <w:i/>
          <w:color w:val="000000"/>
          <w:lang w:eastAsia="zh-CN"/>
        </w:rPr>
        <w:t>подготовлен</w:t>
      </w:r>
      <w:proofErr w:type="gramEnd"/>
      <w:r w:rsidRPr="008127F2">
        <w:rPr>
          <w:i/>
          <w:color w:val="000000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8127F2" w:rsidRPr="008127F2" w:rsidRDefault="008127F2" w:rsidP="008127F2">
      <w:pP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1. Метеорологическая обстановка.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color w:val="000000"/>
          <w:spacing w:val="-4"/>
          <w:bdr w:val="none" w:sz="0" w:space="0" w:color="auto" w:frame="1"/>
          <w:lang w:eastAsia="zh-CN"/>
        </w:rPr>
        <w:t>Ночью переменная облачность, днем постепенное увеличение облачности. Ночью без существенных осадков, во второй половине дня в большинстве районов кратковременные дожди, местами ливни, грозы. Ветер ночью переменный слабый, днем западный, северо-западный 5-10 м/</w:t>
      </w:r>
      <w:proofErr w:type="gramStart"/>
      <w:r w:rsidRPr="008127F2">
        <w:rPr>
          <w:rFonts w:eastAsia="Arial Unicode MS"/>
          <w:color w:val="000000"/>
          <w:spacing w:val="-4"/>
          <w:bdr w:val="none" w:sz="0" w:space="0" w:color="auto" w:frame="1"/>
          <w:lang w:eastAsia="zh-CN"/>
        </w:rPr>
        <w:t>с</w:t>
      </w:r>
      <w:proofErr w:type="gramEnd"/>
      <w:r w:rsidRPr="008127F2">
        <w:rPr>
          <w:rFonts w:eastAsia="Arial Unicode MS"/>
          <w:color w:val="000000"/>
          <w:spacing w:val="-4"/>
          <w:bdr w:val="none" w:sz="0" w:space="0" w:color="auto" w:frame="1"/>
          <w:lang w:eastAsia="zh-CN"/>
        </w:rPr>
        <w:t xml:space="preserve">, </w:t>
      </w:r>
      <w:proofErr w:type="gramStart"/>
      <w:r w:rsidRPr="008127F2">
        <w:rPr>
          <w:rFonts w:eastAsia="Arial Unicode MS"/>
          <w:color w:val="000000"/>
          <w:spacing w:val="-4"/>
          <w:bdr w:val="none" w:sz="0" w:space="0" w:color="auto" w:frame="1"/>
          <w:lang w:eastAsia="zh-CN"/>
        </w:rPr>
        <w:t>при</w:t>
      </w:r>
      <w:proofErr w:type="gramEnd"/>
      <w:r w:rsidRPr="008127F2">
        <w:rPr>
          <w:rFonts w:eastAsia="Arial Unicode MS"/>
          <w:color w:val="000000"/>
          <w:spacing w:val="-4"/>
          <w:bdr w:val="none" w:sz="0" w:space="0" w:color="auto" w:frame="1"/>
          <w:lang w:eastAsia="zh-CN"/>
        </w:rPr>
        <w:t xml:space="preserve"> грозе порывы до 15 м/с. Температура воздуха ночью +11...+16 гр., местами до +8 гр., днем +22...+27 гр. Атмосферное давление будет ночью слабо понижаться, днем – мало меняться.</w:t>
      </w:r>
    </w:p>
    <w:p w:rsidR="008127F2" w:rsidRPr="008127F2" w:rsidRDefault="008127F2" w:rsidP="008127F2">
      <w:pPr>
        <w:suppressAutoHyphens/>
        <w:ind w:firstLine="709"/>
        <w:jc w:val="both"/>
        <w:rPr>
          <w:b/>
          <w:color w:val="000000"/>
          <w:lang w:eastAsia="zh-CN"/>
        </w:rPr>
      </w:pPr>
    </w:p>
    <w:p w:rsidR="008127F2" w:rsidRPr="008127F2" w:rsidRDefault="008127F2" w:rsidP="008127F2">
      <w:pPr>
        <w:suppressAutoHyphens/>
        <w:spacing w:after="140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323232"/>
          <w:sz w:val="22"/>
          <w:szCs w:val="22"/>
          <w:lang w:eastAsia="zh-CN"/>
        </w:rPr>
        <w:tab/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прогнозируются ливни, грозы.</w:t>
      </w:r>
    </w:p>
    <w:p w:rsidR="008127F2" w:rsidRPr="008127F2" w:rsidRDefault="008127F2" w:rsidP="008127F2">
      <w:pPr>
        <w:suppressAutoHyphens/>
        <w:spacing w:after="140"/>
        <w:ind w:firstLine="737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8127F2">
        <w:rPr>
          <w:bCs/>
          <w:color w:val="000000"/>
          <w:lang w:eastAsia="zh-CN"/>
        </w:rPr>
        <w:t xml:space="preserve"> </w:t>
      </w:r>
      <w:r w:rsidRPr="008127F2">
        <w:rPr>
          <w:rFonts w:eastAsia="Arial Unicode MS"/>
          <w:color w:val="000000"/>
          <w:spacing w:val="-4"/>
          <w:lang w:eastAsia="zh-CN"/>
        </w:rPr>
        <w:t>не прогнозируются.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8127F2">
        <w:rPr>
          <w:color w:val="000000"/>
          <w:lang w:eastAsia="zh-CN"/>
        </w:rPr>
        <w:t xml:space="preserve"> в норме.</w:t>
      </w:r>
    </w:p>
    <w:p w:rsidR="008127F2" w:rsidRPr="008127F2" w:rsidRDefault="008127F2" w:rsidP="008127F2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3. Гидрологическая обстановка:</w:t>
      </w:r>
      <w:r w:rsidRPr="008127F2">
        <w:rPr>
          <w:color w:val="000000"/>
          <w:lang w:eastAsia="zh-CN"/>
        </w:rPr>
        <w:t xml:space="preserve"> </w:t>
      </w:r>
      <w:r w:rsidRPr="008127F2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8127F2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8127F2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8127F2" w:rsidRPr="008127F2" w:rsidRDefault="008127F2" w:rsidP="008127F2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"/>
          <w:bCs/>
          <w:color w:val="000000"/>
          <w:spacing w:val="-4"/>
          <w:lang w:eastAsia="ar-SA"/>
        </w:rPr>
        <w:t xml:space="preserve">Уровень воды по </w:t>
      </w:r>
      <w:proofErr w:type="spellStart"/>
      <w:r w:rsidRPr="008127F2">
        <w:rPr>
          <w:rFonts w:eastAsia="Arial"/>
          <w:bCs/>
          <w:color w:val="000000"/>
          <w:spacing w:val="-4"/>
          <w:lang w:eastAsia="ar-SA"/>
        </w:rPr>
        <w:t>гидропосту</w:t>
      </w:r>
      <w:proofErr w:type="spellEnd"/>
      <w:r w:rsidRPr="008127F2">
        <w:rPr>
          <w:rFonts w:eastAsia="Arial"/>
          <w:bCs/>
          <w:color w:val="000000"/>
          <w:spacing w:val="-4"/>
          <w:lang w:eastAsia="ar-SA"/>
        </w:rPr>
        <w:t xml:space="preserve"> </w:t>
      </w:r>
      <w:proofErr w:type="spellStart"/>
      <w:r w:rsidRPr="008127F2">
        <w:rPr>
          <w:rFonts w:eastAsia="Arial"/>
          <w:bCs/>
          <w:color w:val="000000"/>
          <w:spacing w:val="-4"/>
          <w:lang w:eastAsia="ar-SA"/>
        </w:rPr>
        <w:t>Вуокса-Лосево</w:t>
      </w:r>
      <w:proofErr w:type="spellEnd"/>
      <w:r w:rsidRPr="008127F2">
        <w:rPr>
          <w:rFonts w:eastAsia="Arial"/>
          <w:bCs/>
          <w:color w:val="000000"/>
          <w:spacing w:val="-4"/>
          <w:lang w:eastAsia="ar-SA"/>
        </w:rPr>
        <w:t xml:space="preserve"> составил 259 см (+0,4 см за сутки).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8127F2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8127F2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8127F2" w:rsidRPr="008127F2" w:rsidRDefault="008127F2" w:rsidP="008127F2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"/>
          <w:bCs/>
          <w:iCs/>
          <w:color w:val="000000"/>
          <w:spacing w:val="-4"/>
          <w:lang w:eastAsia="ar-SA"/>
        </w:rPr>
        <w:tab/>
      </w:r>
      <w:r w:rsidRPr="008127F2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8127F2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8127F2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8127F2" w:rsidRPr="008127F2" w:rsidRDefault="008127F2" w:rsidP="008127F2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lang w:eastAsia="zh-CN"/>
        </w:rPr>
        <w:t>4. Биолого-социальная обстановка:</w:t>
      </w:r>
    </w:p>
    <w:p w:rsidR="008127F2" w:rsidRPr="008127F2" w:rsidRDefault="008127F2" w:rsidP="008127F2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8127F2">
        <w:rPr>
          <w:rFonts w:eastAsia="Arial"/>
          <w:bCs/>
          <w:color w:val="000000"/>
          <w:spacing w:val="-4"/>
          <w:lang w:eastAsia="ar-SA"/>
        </w:rPr>
        <w:t xml:space="preserve">По состоянию на 24 мая 2024 года на территории Ленинградской области зарегистрировано 275 784 случай заражения </w:t>
      </w:r>
      <w:proofErr w:type="spellStart"/>
      <w:r w:rsidRPr="008127F2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8127F2">
        <w:rPr>
          <w:rFonts w:eastAsia="Arial"/>
          <w:bCs/>
          <w:color w:val="000000"/>
          <w:spacing w:val="-4"/>
          <w:lang w:eastAsia="ar-SA"/>
        </w:rPr>
        <w:t xml:space="preserve"> инфекцией, 271 961 человек выписаны, 3 518 летальных исходов.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lang w:eastAsia="zh-CN"/>
        </w:rPr>
        <w:t xml:space="preserve">5. </w:t>
      </w:r>
      <w:proofErr w:type="spellStart"/>
      <w:r w:rsidRPr="008127F2">
        <w:rPr>
          <w:b/>
          <w:bCs/>
          <w:color w:val="000000"/>
          <w:lang w:eastAsia="zh-CN"/>
        </w:rPr>
        <w:t>Лесопожарная</w:t>
      </w:r>
      <w:proofErr w:type="spellEnd"/>
      <w:r w:rsidRPr="008127F2">
        <w:rPr>
          <w:b/>
          <w:bCs/>
          <w:color w:val="000000"/>
          <w:lang w:eastAsia="zh-CN"/>
        </w:rPr>
        <w:t xml:space="preserve"> обстановка: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"/>
          <w:bCs/>
          <w:iCs/>
          <w:color w:val="000000"/>
          <w:lang w:eastAsia="ar-SA"/>
        </w:rPr>
        <w:t>В большинстве районов 4 класс, местами 1 класс.</w:t>
      </w:r>
    </w:p>
    <w:p w:rsidR="008127F2" w:rsidRPr="008127F2" w:rsidRDefault="008127F2" w:rsidP="008127F2">
      <w:pPr>
        <w:suppressAutoHyphens/>
        <w:ind w:firstLine="709"/>
        <w:jc w:val="both"/>
        <w:rPr>
          <w:b/>
          <w:bCs/>
          <w:color w:val="000000"/>
          <w:lang w:eastAsia="zh-CN"/>
        </w:rPr>
      </w:pPr>
    </w:p>
    <w:p w:rsidR="008127F2" w:rsidRPr="008127F2" w:rsidRDefault="008127F2" w:rsidP="008127F2">
      <w:pPr>
        <w:widowControl w:val="0"/>
        <w:shd w:val="clear" w:color="auto" w:fill="FFFFFF"/>
        <w:tabs>
          <w:tab w:val="left" w:pos="845"/>
          <w:tab w:val="left" w:pos="2229"/>
        </w:tabs>
        <w:suppressAutoHyphens/>
        <w:overflowPunct w:val="0"/>
        <w:ind w:firstLine="737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С 26.04.2024 на землях лесного фонда Ленинградской </w:t>
      </w:r>
      <w:r w:rsidRPr="008127F2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области</w:t>
      </w:r>
      <w:r w:rsidRPr="008127F2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</w:t>
      </w:r>
      <w:r w:rsidRPr="008127F2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установлено</w:t>
      </w:r>
      <w:r w:rsidRPr="008127F2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8127F2" w:rsidRPr="008127F2" w:rsidRDefault="008127F2" w:rsidP="008127F2">
      <w:pP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8127F2" w:rsidRPr="008127F2" w:rsidRDefault="008127F2" w:rsidP="008127F2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8127F2" w:rsidRPr="008127F2" w:rsidRDefault="008127F2" w:rsidP="008127F2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spacing w:val="-4"/>
          <w:lang w:val="x-none" w:eastAsia="zh-CN"/>
        </w:rPr>
        <w:t xml:space="preserve">- </w:t>
      </w:r>
      <w:r w:rsidRPr="008127F2">
        <w:rPr>
          <w:b/>
          <w:bCs/>
          <w:color w:val="000000"/>
          <w:spacing w:val="-4"/>
          <w:lang w:val="x-none" w:eastAsia="zh-CN"/>
        </w:rPr>
        <w:t>повышается</w:t>
      </w:r>
      <w:r w:rsidRPr="008127F2">
        <w:rPr>
          <w:color w:val="000000"/>
          <w:spacing w:val="-4"/>
          <w:lang w:val="x-none" w:eastAsia="zh-CN"/>
        </w:rPr>
        <w:t xml:space="preserve"> вероятность пожаров, связанных с палами травы, а также природных пожаров </w:t>
      </w:r>
      <w:r w:rsidRPr="008127F2">
        <w:rPr>
          <w:b/>
          <w:bCs/>
          <w:color w:val="000000"/>
          <w:spacing w:val="-4"/>
          <w:lang w:val="x-none" w:eastAsia="zh-CN"/>
        </w:rPr>
        <w:t xml:space="preserve">(Источник — сельскохозяйственные работы, 3-4 классы </w:t>
      </w:r>
      <w:proofErr w:type="spellStart"/>
      <w:r w:rsidRPr="008127F2">
        <w:rPr>
          <w:b/>
          <w:bCs/>
          <w:color w:val="000000"/>
          <w:spacing w:val="-4"/>
          <w:lang w:val="x-none" w:eastAsia="zh-CN"/>
        </w:rPr>
        <w:t>пожароопасности</w:t>
      </w:r>
      <w:proofErr w:type="spellEnd"/>
      <w:r w:rsidRPr="008127F2">
        <w:rPr>
          <w:b/>
          <w:bCs/>
          <w:color w:val="000000"/>
          <w:spacing w:val="-4"/>
          <w:lang w:val="x-none" w:eastAsia="zh-CN"/>
        </w:rPr>
        <w:t>, грозы);</w:t>
      </w:r>
    </w:p>
    <w:p w:rsidR="008127F2" w:rsidRPr="008127F2" w:rsidRDefault="008127F2" w:rsidP="008127F2">
      <w:pPr>
        <w:widowControl w:val="0"/>
        <w:tabs>
          <w:tab w:val="left" w:pos="66"/>
        </w:tabs>
        <w:suppressAutoHyphens/>
        <w:snapToGrid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spacing w:val="-4"/>
          <w:lang w:val="x-none" w:eastAsia="zh-CN"/>
        </w:rPr>
        <w:t xml:space="preserve">- </w:t>
      </w:r>
      <w:r w:rsidRPr="008127F2">
        <w:rPr>
          <w:b/>
          <w:bCs/>
          <w:color w:val="000000"/>
          <w:spacing w:val="-4"/>
          <w:lang w:val="x-none" w:eastAsia="zh-CN"/>
        </w:rPr>
        <w:t>сохраняется</w:t>
      </w:r>
      <w:r w:rsidRPr="008127F2">
        <w:rPr>
          <w:color w:val="000000"/>
          <w:spacing w:val="-4"/>
          <w:kern w:val="2"/>
          <w:lang w:val="x-none" w:eastAsia="zh-CN"/>
        </w:rPr>
        <w:t xml:space="preserve"> вероятность подтоплений придомовых территорий, участков дорог, пойменных участков, низководных мостов </w:t>
      </w:r>
      <w:r w:rsidRPr="008127F2">
        <w:rPr>
          <w:b/>
          <w:bCs/>
          <w:color w:val="000000"/>
          <w:spacing w:val="-4"/>
          <w:kern w:val="2"/>
          <w:lang w:val="x-none" w:eastAsia="zh-CN"/>
        </w:rPr>
        <w:t>(</w:t>
      </w:r>
      <w:r w:rsidRPr="008127F2">
        <w:rPr>
          <w:b/>
          <w:bCs/>
          <w:color w:val="000000"/>
          <w:spacing w:val="-4"/>
          <w:lang w:val="x-none" w:eastAsia="zh-CN"/>
        </w:rPr>
        <w:t xml:space="preserve">Источник – нарушение работы систем водоотведения, повышение сбросов в р. </w:t>
      </w:r>
      <w:proofErr w:type="spellStart"/>
      <w:r w:rsidRPr="008127F2">
        <w:rPr>
          <w:b/>
          <w:bCs/>
          <w:color w:val="000000"/>
          <w:spacing w:val="-4"/>
          <w:lang w:val="x-none" w:eastAsia="zh-CN"/>
        </w:rPr>
        <w:t>Вуокса,осадки</w:t>
      </w:r>
      <w:proofErr w:type="spellEnd"/>
      <w:r w:rsidRPr="008127F2">
        <w:rPr>
          <w:b/>
          <w:bCs/>
          <w:color w:val="000000"/>
          <w:spacing w:val="-4"/>
          <w:kern w:val="2"/>
          <w:lang w:val="x-none" w:eastAsia="zh-CN"/>
        </w:rPr>
        <w:t>);</w:t>
      </w:r>
    </w:p>
    <w:p w:rsidR="008127F2" w:rsidRPr="008127F2" w:rsidRDefault="008127F2" w:rsidP="008127F2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spacing w:val="-4"/>
          <w:kern w:val="2"/>
          <w:highlight w:val="white"/>
          <w:lang w:val="x-none" w:eastAsia="zh-CN"/>
        </w:rPr>
        <w:tab/>
      </w:r>
      <w:r w:rsidRPr="008127F2">
        <w:rPr>
          <w:color w:val="000000"/>
          <w:spacing w:val="-4"/>
          <w:kern w:val="2"/>
          <w:highlight w:val="white"/>
          <w:lang w:val="x-none" w:eastAsia="zh-CN"/>
        </w:rPr>
        <w:tab/>
      </w:r>
      <w:r w:rsidRPr="008127F2">
        <w:rPr>
          <w:b/>
          <w:bCs/>
          <w:color w:val="000000"/>
          <w:spacing w:val="-4"/>
          <w:lang w:eastAsia="ar-SA"/>
        </w:rPr>
        <w:t>- сохраняется</w:t>
      </w:r>
      <w:r w:rsidRPr="008127F2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8127F2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осадки, грозы, порывы ветра);</w:t>
      </w:r>
    </w:p>
    <w:p w:rsidR="008127F2" w:rsidRPr="008127F2" w:rsidRDefault="008127F2" w:rsidP="008127F2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spacing w:val="-4"/>
          <w:lang w:eastAsia="ar-SA"/>
        </w:rPr>
        <w:t>-  сохраняется</w:t>
      </w:r>
      <w:r w:rsidRPr="008127F2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8127F2">
        <w:rPr>
          <w:b/>
          <w:bCs/>
          <w:color w:val="000000"/>
          <w:spacing w:val="-4"/>
          <w:lang w:eastAsia="ar-SA"/>
        </w:rPr>
        <w:t>;</w:t>
      </w:r>
    </w:p>
    <w:p w:rsidR="008127F2" w:rsidRPr="008127F2" w:rsidRDefault="008127F2" w:rsidP="008127F2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spacing w:val="-4"/>
          <w:lang w:eastAsia="ar-SA"/>
        </w:rPr>
        <w:t>- существует</w:t>
      </w:r>
      <w:r w:rsidRPr="008127F2">
        <w:rPr>
          <w:bCs/>
          <w:color w:val="000000"/>
          <w:spacing w:val="-4"/>
          <w:lang w:eastAsia="ar-SA"/>
        </w:rPr>
        <w:t xml:space="preserve"> вероятность</w:t>
      </w:r>
      <w:r w:rsidRPr="008127F2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8127F2">
        <w:rPr>
          <w:color w:val="000000"/>
          <w:lang w:eastAsia="zh-CN"/>
        </w:rPr>
        <w:t>коронавирусная</w:t>
      </w:r>
      <w:proofErr w:type="spellEnd"/>
      <w:r w:rsidRPr="008127F2">
        <w:rPr>
          <w:color w:val="000000"/>
          <w:lang w:eastAsia="zh-CN"/>
        </w:rPr>
        <w:t xml:space="preserve"> инфекция). </w:t>
      </w:r>
      <w:r w:rsidRPr="008127F2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8127F2">
        <w:rPr>
          <w:b/>
          <w:color w:val="000000"/>
          <w:lang w:eastAsia="zh-CN"/>
        </w:rPr>
        <w:t>);</w:t>
      </w:r>
    </w:p>
    <w:p w:rsidR="008127F2" w:rsidRPr="008127F2" w:rsidRDefault="008127F2" w:rsidP="008127F2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spacing w:val="-4"/>
          <w:lang w:eastAsia="ar-SA"/>
        </w:rPr>
        <w:lastRenderedPageBreak/>
        <w:t xml:space="preserve">-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8127F2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8127F2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8127F2">
        <w:rPr>
          <w:b/>
          <w:color w:val="000000"/>
          <w:lang w:eastAsia="zh-CN"/>
        </w:rPr>
        <w:t>);</w:t>
      </w:r>
    </w:p>
    <w:p w:rsidR="008127F2" w:rsidRPr="008127F2" w:rsidRDefault="008127F2" w:rsidP="008127F2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8127F2" w:rsidRPr="008127F2" w:rsidRDefault="008127F2" w:rsidP="008127F2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ar-SA"/>
        </w:rPr>
        <w:t xml:space="preserve">- повышается вероятность выявления случаев клещевого энцефалита и </w:t>
      </w:r>
      <w:proofErr w:type="spellStart"/>
      <w:r w:rsidRPr="008127F2">
        <w:rPr>
          <w:rFonts w:eastAsia="Arial Unicode MS"/>
          <w:b/>
          <w:bCs/>
          <w:color w:val="000000"/>
          <w:spacing w:val="-4"/>
          <w:lang w:eastAsia="ar-SA"/>
        </w:rPr>
        <w:t>боррелиоза</w:t>
      </w:r>
      <w:proofErr w:type="spellEnd"/>
      <w:r w:rsidRPr="008127F2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- активизация жизнедеятельности клещей, сезон отдыха населения).</w:t>
      </w:r>
    </w:p>
    <w:p w:rsidR="008127F2" w:rsidRPr="008127F2" w:rsidRDefault="008127F2" w:rsidP="008127F2">
      <w:pPr>
        <w:tabs>
          <w:tab w:val="left" w:pos="567"/>
        </w:tabs>
        <w:suppressAutoHyphens/>
        <w:ind w:firstLine="567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8127F2" w:rsidRPr="008127F2" w:rsidRDefault="008127F2" w:rsidP="008127F2">
      <w:pPr>
        <w:keepNext/>
        <w:keepLines/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8127F2">
        <w:rPr>
          <w:b/>
          <w:bCs/>
          <w:color w:val="000000"/>
          <w:spacing w:val="-4"/>
          <w:lang w:eastAsia="ar-SA"/>
        </w:rPr>
        <w:t xml:space="preserve">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8127F2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8127F2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8127F2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(Источник – загруженность автотрасс, нарушения скоростного режима, низкое качество дорожного полотна, </w:t>
      </w:r>
      <w:r w:rsidRPr="008127F2">
        <w:rPr>
          <w:b/>
          <w:bCs/>
          <w:color w:val="000000"/>
          <w:spacing w:val="-4"/>
          <w:lang w:eastAsia="ar-SA"/>
        </w:rPr>
        <w:t>осадки, грозы, порывы ветра</w:t>
      </w:r>
      <w:r w:rsidRPr="008127F2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8127F2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8127F2">
        <w:rPr>
          <w:rFonts w:eastAsia="Arial Unicode MS"/>
          <w:color w:val="000000"/>
          <w:spacing w:val="-4"/>
          <w:lang w:eastAsia="en-US"/>
        </w:rPr>
        <w:t xml:space="preserve"> вероятность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возникновения происшествий на акваториях Ленинградской област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и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(Источник – нарушения мер безопасности на воде, </w:t>
      </w:r>
      <w:r w:rsidRPr="008127F2">
        <w:rPr>
          <w:b/>
          <w:bCs/>
          <w:color w:val="000000"/>
          <w:spacing w:val="-4"/>
          <w:lang w:eastAsia="ar-SA"/>
        </w:rPr>
        <w:t>осадки, грозы, порывы ветра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);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сохраняется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авиапроисшествий, изменения в расписании воздушных судов на территории Ленинградской области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(Источник – технические неисправности</w:t>
      </w:r>
      <w:r w:rsidRPr="008127F2">
        <w:rPr>
          <w:b/>
          <w:bCs/>
          <w:color w:val="000000"/>
          <w:kern w:val="2"/>
          <w:bdr w:val="none" w:sz="0" w:space="0" w:color="auto" w:frame="1"/>
          <w:lang w:eastAsia="zh-CN"/>
        </w:rPr>
        <w:t>)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8127F2">
        <w:rPr>
          <w:rFonts w:eastAsia="Arial Unicode MS"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8127F2">
        <w:rPr>
          <w:b/>
          <w:bCs/>
          <w:color w:val="000000"/>
          <w:spacing w:val="-4"/>
          <w:lang w:eastAsia="ar-SA"/>
        </w:rPr>
        <w:t xml:space="preserve">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происшествий и аварий на железнодорожном транспорте на территории Ленинградской области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(Источник – нарушение правил эксплуатации железнодорожного транспорта, неисправность путей, дефекты оборудования, </w:t>
      </w:r>
      <w:r w:rsidRPr="008127F2">
        <w:rPr>
          <w:b/>
          <w:bCs/>
          <w:color w:val="000000"/>
          <w:spacing w:val="-4"/>
          <w:lang w:eastAsia="ar-SA"/>
        </w:rPr>
        <w:t>осадки, грозы, порывы ветра</w:t>
      </w:r>
      <w:r w:rsidRPr="008127F2">
        <w:rPr>
          <w:b/>
          <w:bCs/>
          <w:color w:val="000000"/>
          <w:kern w:val="2"/>
          <w:bdr w:val="none" w:sz="0" w:space="0" w:color="auto" w:frame="1"/>
          <w:lang w:eastAsia="zh-CN"/>
        </w:rPr>
        <w:t>)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color w:val="000000"/>
          <w:spacing w:val="-4"/>
          <w:lang w:eastAsia="zh-CN"/>
        </w:rPr>
        <w:t xml:space="preserve">-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8127F2">
        <w:rPr>
          <w:rFonts w:eastAsia="Arial Unicode MS"/>
          <w:color w:val="000000"/>
          <w:spacing w:val="-4"/>
          <w:lang w:eastAsia="en-US"/>
        </w:rPr>
        <w:t xml:space="preserve">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8127F2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(Источник – изношенность сетей, повышение нагрузки на сети, </w:t>
      </w:r>
      <w:r w:rsidRPr="008127F2">
        <w:rPr>
          <w:b/>
          <w:bCs/>
          <w:color w:val="000000"/>
          <w:spacing w:val="-4"/>
          <w:lang w:eastAsia="ar-SA"/>
        </w:rPr>
        <w:t>осадки, грозы, порывы ветра</w:t>
      </w:r>
      <w:r w:rsidRPr="008127F2">
        <w:rPr>
          <w:rFonts w:eastAsia="Arial Unicode MS"/>
          <w:b/>
          <w:bCs/>
          <w:color w:val="000000"/>
          <w:spacing w:val="-4"/>
          <w:bdr w:val="none" w:sz="0" w:space="0" w:color="auto" w:frame="1"/>
          <w:lang w:eastAsia="zh-CN"/>
        </w:rPr>
        <w:t>)</w:t>
      </w:r>
      <w:r w:rsidRPr="008127F2">
        <w:rPr>
          <w:rFonts w:eastAsia="Arial Unicode MS"/>
          <w:b/>
          <w:bCs/>
          <w:color w:val="000000"/>
          <w:spacing w:val="-4"/>
          <w:lang w:eastAsia="en-US"/>
        </w:rPr>
        <w:t>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сохраняется</w:t>
      </w:r>
      <w:r w:rsidRPr="008127F2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8127F2">
        <w:rPr>
          <w:rFonts w:eastAsia="Arial Unicode MS"/>
          <w:color w:val="000000"/>
          <w:spacing w:val="-4"/>
          <w:lang w:eastAsia="en-US"/>
        </w:rPr>
        <w:t>вероятность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(до 0,3) 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сетей, осадки</w:t>
      </w:r>
      <w:r w:rsidRPr="008127F2">
        <w:rPr>
          <w:b/>
          <w:bCs/>
          <w:color w:val="000000"/>
          <w:spacing w:val="-4"/>
          <w:bdr w:val="none" w:sz="0" w:space="0" w:color="auto" w:frame="1"/>
          <w:lang w:eastAsia="zh-CN"/>
        </w:rPr>
        <w:t>)</w:t>
      </w:r>
      <w:r w:rsidRPr="008127F2">
        <w:rPr>
          <w:rFonts w:eastAsia="Arial Unicode MS"/>
          <w:b/>
          <w:bCs/>
          <w:color w:val="000000"/>
          <w:spacing w:val="-4"/>
          <w:lang w:eastAsia="ar-SA"/>
        </w:rPr>
        <w:t>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8127F2">
        <w:rPr>
          <w:rFonts w:eastAsia="Arial Unicode MS"/>
          <w:b/>
          <w:bCs/>
          <w:color w:val="000000"/>
          <w:spacing w:val="-4"/>
          <w:lang w:eastAsia="ar-SA"/>
        </w:rPr>
        <w:t>сохраняется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8127F2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8127F2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8127F2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8127F2" w:rsidRPr="008127F2" w:rsidRDefault="008127F2" w:rsidP="008127F2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8127F2" w:rsidRPr="008127F2" w:rsidRDefault="008127F2" w:rsidP="008127F2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По предупреждению бытовых пожаров:</w:t>
      </w:r>
    </w:p>
    <w:p w:rsidR="008127F2" w:rsidRPr="008127F2" w:rsidRDefault="008127F2" w:rsidP="008127F2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 xml:space="preserve">- </w:t>
      </w:r>
      <w:r w:rsidRPr="008127F2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8127F2">
        <w:rPr>
          <w:color w:val="000000"/>
          <w:lang w:eastAsia="zh-CN"/>
        </w:rPr>
        <w:lastRenderedPageBreak/>
        <w:t>с</w:t>
      </w:r>
      <w:proofErr w:type="gramEnd"/>
      <w:r w:rsidRPr="008127F2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8127F2">
        <w:rPr>
          <w:color w:val="000000"/>
          <w:lang w:eastAsia="zh-CN"/>
        </w:rPr>
        <w:t>т.ч</w:t>
      </w:r>
      <w:proofErr w:type="spellEnd"/>
      <w:r w:rsidRPr="008127F2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провести ревизию </w:t>
      </w:r>
      <w:proofErr w:type="gramStart"/>
      <w:r w:rsidRPr="008127F2">
        <w:rPr>
          <w:color w:val="000000"/>
          <w:lang w:eastAsia="zh-CN"/>
        </w:rPr>
        <w:t>искусственных</w:t>
      </w:r>
      <w:proofErr w:type="gramEnd"/>
      <w:r w:rsidRPr="008127F2">
        <w:rPr>
          <w:color w:val="000000"/>
          <w:lang w:eastAsia="zh-CN"/>
        </w:rPr>
        <w:t xml:space="preserve"> противопожарных </w:t>
      </w:r>
      <w:proofErr w:type="spellStart"/>
      <w:r w:rsidRPr="008127F2">
        <w:rPr>
          <w:color w:val="000000"/>
          <w:lang w:eastAsia="zh-CN"/>
        </w:rPr>
        <w:t>водоисточников</w:t>
      </w:r>
      <w:proofErr w:type="spellEnd"/>
      <w:r w:rsidRPr="008127F2">
        <w:rPr>
          <w:color w:val="000000"/>
          <w:lang w:eastAsia="zh-CN"/>
        </w:rPr>
        <w:t>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8127F2">
        <w:rPr>
          <w:color w:val="000000"/>
          <w:lang w:eastAsia="zh-CN"/>
        </w:rPr>
        <w:t>безопасности</w:t>
      </w:r>
      <w:proofErr w:type="gramStart"/>
      <w:r w:rsidRPr="008127F2">
        <w:rPr>
          <w:color w:val="000000"/>
          <w:lang w:eastAsia="zh-CN"/>
        </w:rPr>
        <w:t>;в</w:t>
      </w:r>
      <w:proofErr w:type="spellEnd"/>
      <w:proofErr w:type="gramEnd"/>
      <w:r w:rsidRPr="008127F2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8127F2" w:rsidRPr="008127F2" w:rsidRDefault="008127F2" w:rsidP="008127F2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По предупреждению ДТП: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совместно с органами ГИ</w:t>
      </w:r>
      <w:proofErr w:type="gramStart"/>
      <w:r w:rsidRPr="008127F2">
        <w:rPr>
          <w:color w:val="000000"/>
          <w:lang w:eastAsia="zh-CN"/>
        </w:rPr>
        <w:t>БДД пр</w:t>
      </w:r>
      <w:proofErr w:type="gramEnd"/>
      <w:r w:rsidRPr="008127F2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8127F2" w:rsidRPr="008127F2" w:rsidRDefault="008127F2" w:rsidP="008127F2">
      <w:pPr>
        <w:suppressAutoHyphens/>
        <w:ind w:left="1287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bCs/>
          <w:color w:val="000000"/>
          <w:lang w:eastAsia="zh-CN"/>
        </w:rPr>
        <w:t>По предупреждению природных пожаров: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 xml:space="preserve">уточнить состав </w:t>
      </w:r>
      <w:proofErr w:type="spellStart"/>
      <w:r w:rsidRPr="008127F2">
        <w:rPr>
          <w:color w:val="000000"/>
          <w:lang w:eastAsia="zh-CN"/>
        </w:rPr>
        <w:t>лесопожарных</w:t>
      </w:r>
      <w:proofErr w:type="spellEnd"/>
      <w:r w:rsidRPr="008127F2">
        <w:rPr>
          <w:color w:val="000000"/>
          <w:lang w:eastAsia="zh-CN"/>
        </w:rPr>
        <w:t xml:space="preserve"> формирований, обеспечить готовность к выполнению задач по предназначению;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>провести подготовку и инструктаж руководителей работ по тушению природных (лесных) пожаров;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lastRenderedPageBreak/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 xml:space="preserve">организовать контроль за проверкой выявляемых термических </w:t>
      </w:r>
      <w:proofErr w:type="gramStart"/>
      <w:r w:rsidRPr="008127F2">
        <w:rPr>
          <w:color w:val="000000"/>
          <w:lang w:eastAsia="zh-CN"/>
        </w:rPr>
        <w:t>аномалиях</w:t>
      </w:r>
      <w:proofErr w:type="gramEnd"/>
      <w:r w:rsidRPr="008127F2">
        <w:rPr>
          <w:color w:val="000000"/>
          <w:lang w:eastAsia="zh-CN"/>
        </w:rPr>
        <w:t>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8127F2" w:rsidRPr="008127F2" w:rsidRDefault="008127F2" w:rsidP="008127F2">
      <w:pPr>
        <w:tabs>
          <w:tab w:val="left" w:pos="284"/>
          <w:tab w:val="left" w:pos="567"/>
        </w:tabs>
        <w:ind w:left="720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         -</w:t>
      </w:r>
      <w:r w:rsidRPr="008127F2">
        <w:rPr>
          <w:color w:val="000000"/>
          <w:lang w:eastAsia="zh-CN"/>
        </w:rPr>
        <w:tab/>
      </w:r>
      <w:r w:rsidRPr="008127F2">
        <w:rPr>
          <w:color w:val="000000"/>
          <w:lang w:eastAsia="zh-CN"/>
        </w:rPr>
        <w:tab/>
        <w:t>рекомендовать главам местных администраций запретить проведение сельскохозяйственных палов.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8127F2">
        <w:rPr>
          <w:color w:val="000000"/>
          <w:lang w:eastAsia="zh-CN"/>
        </w:rPr>
        <w:t>резервных</w:t>
      </w:r>
      <w:proofErr w:type="gramEnd"/>
      <w:r w:rsidRPr="008127F2">
        <w:rPr>
          <w:color w:val="000000"/>
          <w:lang w:eastAsia="zh-CN"/>
        </w:rPr>
        <w:t xml:space="preserve"> ДЭС;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8127F2" w:rsidRPr="008127F2" w:rsidRDefault="008127F2" w:rsidP="008127F2">
      <w:pP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8127F2" w:rsidRPr="008127F2" w:rsidRDefault="008127F2" w:rsidP="008127F2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8127F2" w:rsidRPr="008127F2" w:rsidRDefault="008127F2" w:rsidP="008127F2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Рекомендации СМИ: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8127F2" w:rsidRPr="008127F2" w:rsidRDefault="008127F2" w:rsidP="008127F2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b/>
          <w:color w:val="000000"/>
          <w:lang w:eastAsia="zh-CN"/>
        </w:rPr>
        <w:t>Рекомендации дежурным сменам органов повседневного управления: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8127F2" w:rsidRPr="008127F2" w:rsidRDefault="008127F2" w:rsidP="008127F2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8127F2" w:rsidRPr="008127F2" w:rsidRDefault="008127F2" w:rsidP="008127F2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8127F2" w:rsidRPr="008127F2" w:rsidRDefault="008127F2" w:rsidP="008127F2">
      <w:pP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8127F2" w:rsidRPr="008127F2" w:rsidRDefault="008127F2" w:rsidP="008127F2">
      <w:pPr>
        <w:ind w:firstLine="709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000000"/>
          <w:lang w:eastAsia="zh-CN"/>
        </w:rPr>
        <w:tab/>
        <w:t>Рекомендации в связи с гидрологической обстановкой на водоёмах Ленинградской области:- организовать мониторинг на реках и внутренних водоёмах.</w:t>
      </w:r>
    </w:p>
    <w:p w:rsidR="008127F2" w:rsidRPr="008127F2" w:rsidRDefault="008127F2" w:rsidP="008127F2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8127F2" w:rsidRPr="008127F2" w:rsidRDefault="008127F2" w:rsidP="008127F2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8127F2">
        <w:rPr>
          <w:color w:val="323232"/>
          <w:sz w:val="22"/>
          <w:szCs w:val="22"/>
          <w:lang w:eastAsia="zh-CN"/>
        </w:rPr>
        <w:t>ЗНЦ (СОД) ЦУКС ГУ МЧС России по Ленинградской области</w:t>
      </w:r>
    </w:p>
    <w:p w:rsidR="008127F2" w:rsidRPr="008127F2" w:rsidRDefault="008127F2" w:rsidP="008127F2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8127F2"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72B763F0" wp14:editId="0081D9F0">
            <wp:simplePos x="0" y="0"/>
            <wp:positionH relativeFrom="column">
              <wp:posOffset>2440305</wp:posOffset>
            </wp:positionH>
            <wp:positionV relativeFrom="paragraph">
              <wp:posOffset>60960</wp:posOffset>
            </wp:positionV>
            <wp:extent cx="378925" cy="309362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87" r="-70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5" cy="30936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7F2">
        <w:rPr>
          <w:color w:val="323232"/>
          <w:sz w:val="22"/>
          <w:szCs w:val="22"/>
          <w:lang w:eastAsia="zh-CN"/>
        </w:rPr>
        <w:t xml:space="preserve">подполковник внутренней службы </w:t>
      </w:r>
      <w:r w:rsidRPr="008127F2">
        <w:rPr>
          <w:color w:val="323232"/>
          <w:sz w:val="22"/>
          <w:szCs w:val="22"/>
          <w:lang w:eastAsia="zh-CN"/>
        </w:rPr>
        <w:tab/>
      </w:r>
      <w:r w:rsidRPr="008127F2">
        <w:rPr>
          <w:color w:val="323232"/>
          <w:sz w:val="22"/>
          <w:szCs w:val="22"/>
          <w:lang w:eastAsia="zh-CN"/>
        </w:rPr>
        <w:tab/>
      </w:r>
      <w:r w:rsidRPr="008127F2">
        <w:rPr>
          <w:color w:val="323232"/>
          <w:sz w:val="22"/>
          <w:szCs w:val="22"/>
          <w:lang w:eastAsia="zh-CN"/>
        </w:rPr>
        <w:tab/>
        <w:t xml:space="preserve">             М.П. Андреева</w:t>
      </w:r>
    </w:p>
    <w:p w:rsidR="00D2736A" w:rsidRDefault="008127F2" w:rsidP="008127F2">
      <w:r>
        <w:rPr>
          <w:color w:val="323232"/>
          <w:sz w:val="22"/>
          <w:szCs w:val="22"/>
          <w:lang w:eastAsia="zh-CN"/>
        </w:rPr>
        <w:lastRenderedPageBreak/>
        <w:t xml:space="preserve">Передала: диспетчер ЕДДС Волховского МР                          </w:t>
      </w:r>
      <w:bookmarkStart w:id="6" w:name="_GoBack"/>
      <w:bookmarkEnd w:id="6"/>
      <w:r>
        <w:rPr>
          <w:color w:val="323232"/>
          <w:sz w:val="22"/>
          <w:szCs w:val="22"/>
          <w:lang w:eastAsia="zh-CN"/>
        </w:rPr>
        <w:t>Терещенко А.А.</w:t>
      </w:r>
    </w:p>
    <w:sectPr w:rsidR="00D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4"/>
    <w:rsid w:val="007314B4"/>
    <w:rsid w:val="008127F2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9966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2024-05-24T12:06:00Z</dcterms:created>
  <dcterms:modified xsi:type="dcterms:W3CDTF">2024-05-24T12:07:00Z</dcterms:modified>
</cp:coreProperties>
</file>