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58" w:rsidRPr="005D2C58" w:rsidRDefault="005D2C58" w:rsidP="005D2C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2C58">
        <w:rPr>
          <w:rFonts w:ascii="Times New Roman" w:eastAsia="Times New Roman" w:hAnsi="Times New Roman" w:cs="Times New Roman"/>
          <w:b/>
          <w:bCs/>
          <w:sz w:val="27"/>
          <w:szCs w:val="27"/>
        </w:rPr>
        <w:t>ПАМЯТКА гражданам об их действиях при установлении уровней</w:t>
      </w:r>
    </w:p>
    <w:p w:rsidR="005D2C58" w:rsidRPr="005D2C58" w:rsidRDefault="005D2C58" w:rsidP="005D2C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2C58">
        <w:rPr>
          <w:rFonts w:ascii="Times New Roman" w:eastAsia="Times New Roman" w:hAnsi="Times New Roman" w:cs="Times New Roman"/>
          <w:b/>
          <w:bCs/>
          <w:sz w:val="27"/>
          <w:szCs w:val="27"/>
        </w:rPr>
        <w:t>террористической опасности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опасности: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anchor="%D0%A1%D0%98%D0%9D%D0%98%D0%99" w:history="1">
        <w:r w:rsidRPr="005D2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Повышенный «СИНИЙ»</w:t>
        </w:r>
      </w:hyperlink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%D0%96%D0%95%D0%9B%D0%A2%D0%AB%D0%99" w:history="1">
        <w:r w:rsidRPr="005D2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Высокий «ЖЕЛТЫЙ»</w:t>
        </w:r>
      </w:hyperlink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%D0%9A%D0%A0%D0%90%D0%A1%D0%9D%D0%AB%D0%99" w:history="1">
        <w:r w:rsidRPr="005D2C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Критический «КРАСНЫЙ</w:t>
        </w:r>
      </w:hyperlink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5D2C58">
        <w:rPr>
          <w:rFonts w:ascii="Times New Roman" w:eastAsia="Times New Roman" w:hAnsi="Times New Roman" w:cs="Times New Roman"/>
          <w:sz w:val="24"/>
          <w:szCs w:val="24"/>
        </w:rPr>
        <w:t>которое</w:t>
      </w:r>
      <w:proofErr w:type="gramEnd"/>
      <w:r w:rsidRPr="005D2C58">
        <w:rPr>
          <w:rFonts w:ascii="Times New Roman" w:eastAsia="Times New Roman" w:hAnsi="Times New Roman" w:cs="Times New Roman"/>
          <w:sz w:val="24"/>
          <w:szCs w:val="24"/>
        </w:rPr>
        <w:t xml:space="preserve"> подлежит незамедлительному обнародованию в средствах массовой информации.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Повышенный «СИНИЙ</w:t>
      </w:r>
      <w:proofErr w:type="gramStart"/>
      <w:r w:rsidRPr="005D2C58">
        <w:rPr>
          <w:rFonts w:ascii="Times New Roman" w:eastAsia="Times New Roman" w:hAnsi="Times New Roman" w:cs="Times New Roman"/>
          <w:sz w:val="24"/>
          <w:szCs w:val="24"/>
        </w:rPr>
        <w:t>»у</w:t>
      </w:r>
      <w:proofErr w:type="gramEnd"/>
      <w:r w:rsidRPr="005D2C58">
        <w:rPr>
          <w:rFonts w:ascii="Times New Roman" w:eastAsia="Times New Roman" w:hAnsi="Times New Roman" w:cs="Times New Roman"/>
          <w:sz w:val="24"/>
          <w:szCs w:val="24"/>
        </w:rPr>
        <w:t>ровень устанавливается при наличии требующей подтверждения информации о реальной возможности совершения террористического акта.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При установлении «синего» уровня  террористической  опасности, рекомендуется: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1.  </w:t>
      </w:r>
      <w:proofErr w:type="gramStart"/>
      <w:r w:rsidRPr="005D2C58">
        <w:rPr>
          <w:rFonts w:ascii="Times New Roman" w:eastAsia="Times New Roman" w:hAnsi="Times New Roman" w:cs="Times New Roman"/>
          <w:sz w:val="24"/>
          <w:szCs w:val="24"/>
        </w:rPr>
        <w:t>При  нахождении  на  улице,  в  местах  массового  пребывания  людей, общественном транспорте обращать внимание на: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—  внешний  вид  окружающих  (одежда  не  соответствует  времени  года либо  создается  впечатление,  что  под  ней  находится  какой  —  то  посторонний предмет);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—  странности  в  поведении  окружающих  (проявление  нервозности, напряженного  состояния,  постоянное  оглядывание  по  сторонам,  неразборчивое  бормотание,  попытки  избежать  встречи  с  сотрудниками правоохранительных органов);</w:t>
      </w:r>
      <w:proofErr w:type="gramEnd"/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—  </w:t>
      </w:r>
      <w:proofErr w:type="gramStart"/>
      <w:r w:rsidRPr="005D2C58">
        <w:rPr>
          <w:rFonts w:ascii="Times New Roman" w:eastAsia="Times New Roman" w:hAnsi="Times New Roman" w:cs="Times New Roman"/>
          <w:sz w:val="24"/>
          <w:szCs w:val="24"/>
        </w:rPr>
        <w:t>брошенные  автомобили,  подозрительные  предметы  (мешки,  сумки, рюкзаки,  чемоданы,  пакеты,  из  которых  могут  быть  видны  электрические провода, электрические приборы и т.п.).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proofErr w:type="gramEnd"/>
      <w:r w:rsidRPr="005D2C58">
        <w:rPr>
          <w:rFonts w:ascii="Times New Roman" w:eastAsia="Times New Roman" w:hAnsi="Times New Roman" w:cs="Times New Roman"/>
          <w:sz w:val="24"/>
          <w:szCs w:val="24"/>
        </w:rPr>
        <w:t xml:space="preserve">  Обо  всех  подозрительных  ситуациях  незамедлительно  сообщать сотрудникам правоохранительных органов.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3.  Оказывать содействие правоохранительным органам.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4.  Относиться  с  пониманием  и  терпением  к  повышенному  вниманию правоохранительных органов.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5.  Не принимать от незнакомых людей свертки, коробки, сумки, рюкзаки, чемоданы и другие сомнительные предметы даже на временное хранение, а также для транспортировки.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При  обнаружении  подозрительных предметов  не  приближаться  к  ним,  не  трогать,  не  вскрывать  и  не передвигать.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6.  Разъяснить  в  семье  пожилым  людям  и  детям,  что  любой  предмет, найденный  на  улице  или  в  подъезде,  может  представлять  опасность  для  их жизни.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7.  Быть  в  курсе  происходящих  событий  (следить  за  новостями  по телевидению, радио, сети «Интернет»).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lastRenderedPageBreak/>
        <w:t>Высокий «ЖЕЛТЫЙ»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уровень устанавливается при наличии  подтвержденной информации о  реальной возможности совершения террористического  акта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Наряду с действиями, осуществляемыми при установлении «синего» уровня террористической опасности, рекомендуется: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1. Воздержаться, по возможности, от посещения мест массового пребывания людей.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2. При  нахождении  на улице  (в  общественном  транспорте) иметь  при  себе документы,  удостоверяющие  личность.  Предоставлять  их  для  проверки  по первому требованию сотрудников  правоохранительных органов.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3.  При  нахождении  в  общественных  зданиях  (торговых  центрах,  вокзалах, аэропортах  и  т.п.)  обращать  внимание  на  расположение  запасных  выходов  и указателей путей эвакуации  при пожаре.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4. Обращать  внимание  на  появление  незнакомых  людей  и  автомобилей  на прилегающих к  жилым домам  территориях.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5.  Воздержаться  от  передвижения  с  крупногабаритными  сумками, рюкзаками, чемоданами.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6.  Обсудить  в  семье  план  действий  в  случае  возникновения  чрезвычайной ситуации: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— определить  место,  где вы  сможете  встретиться  с членами  вашей  семьи  в экстренной ситуации;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—  удостовериться,  что  у  всех  членов  семьи  есть  номера  телефонов  других членов семьи,  родственников и экстренных  служб.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Критический «КРАСНЫЙ»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уровень устанавливается при наличии информации  о совершенном террористическом акте либо  о совершении  действий, создающих непосредственную угрозу террористического  акта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Наряду  с  действиями,  осуществляемыми  при  установлении  «синего»  и «желтого» уровней террористической опасности,  рекомендуется: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1. Организовать дежурство жильцов вашего дома, которые будут регулярно обходить здание, подъезды, обращая особое внимание на  появление незнакомых лиц и  автомобилей, разгрузку ящиков  и мешков.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2.  Отказаться  от  посещения  мест  массового  пребывания  людей,  отложить поездки  по  территории,  на  которой  установлен  уровень  террористической опасности, ограничить  время пребывания  детей на улице.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3. Подготовиться  к возможной эвакуации: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—  подготовить набор  предметов первой необходимости,  деньги и документы;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—  подготовить  запас  медицинских  средств,  необходимых  для  оказания первой медицинской помощи;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—  заготовить  трехдневный  запас  воды  и  предметов  питания  для  членов семьи.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4.  Оказавшись  вблизи  или  в  месте  проведения  террористического  акта, следует  как  можно  скорее  покинуть  его  без  паники,  избегать  проявлений любопытства,  при  выходе  из  эпицентра  постараться  помочь  пострадавшим покинуть  опасную  зону,  не  подбирать  предметы  и  вещи,  не  проводить  видео  и фотосъемку.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5.  Держать  постоянно  включенными  телевизор,  радиоприемник  или радиоточку.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5D2C58" w:rsidRPr="005D2C58" w:rsidRDefault="005D2C58" w:rsidP="005D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C58">
        <w:rPr>
          <w:rFonts w:ascii="Times New Roman" w:eastAsia="Times New Roman" w:hAnsi="Times New Roman" w:cs="Times New Roman"/>
          <w:sz w:val="24"/>
          <w:szCs w:val="24"/>
        </w:rPr>
        <w:t>Внимание!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 xml:space="preserve">В  качестве  маскировки  для  взрывных  устройств  террористами  могут 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использоваться  обычные  бытовые  предметы:  коробки,  сумки,  портфели, сигаретные пачки,  мобильные телефоны,  игрушки.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Объясните это  вашим детям,  родным и  знакомым.</w:t>
      </w:r>
      <w:r w:rsidRPr="005D2C58">
        <w:rPr>
          <w:rFonts w:ascii="Times New Roman" w:eastAsia="Times New Roman" w:hAnsi="Times New Roman" w:cs="Times New Roman"/>
          <w:sz w:val="24"/>
          <w:szCs w:val="24"/>
        </w:rPr>
        <w:br/>
        <w:t>Не  будьте  равнодушными,  ваши  своевременные  действия  могут  помочь предотвратить террористический  акт  и сохранить жизни окружающих.</w:t>
      </w:r>
    </w:p>
    <w:p w:rsidR="00000000" w:rsidRDefault="005D2C5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C58"/>
    <w:rsid w:val="005D2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2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2C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D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2C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nobl.ru/services/antiterror" TargetMode="External"/><Relationship Id="rId5" Type="http://schemas.openxmlformats.org/officeDocument/2006/relationships/hyperlink" Target="http://www.lenobl.ru/services/antiterror" TargetMode="External"/><Relationship Id="rId4" Type="http://schemas.openxmlformats.org/officeDocument/2006/relationships/hyperlink" Target="http://www.lenobl.ru/services/antite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2022-06-03T07:02:00Z</dcterms:created>
  <dcterms:modified xsi:type="dcterms:W3CDTF">2022-06-03T07:02:00Z</dcterms:modified>
</cp:coreProperties>
</file>