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357" w:rsidRPr="00B71357" w:rsidRDefault="00B71357" w:rsidP="00B71357">
      <w:pPr>
        <w:keepNext/>
        <w:spacing w:before="240" w:after="60"/>
        <w:ind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B71357">
        <w:rPr>
          <w:rFonts w:ascii="Times New Roman" w:eastAsia="Times New Roman" w:hAnsi="Times New Roman" w:cs="Times New Roman"/>
          <w:b/>
          <w:bCs/>
          <w:noProof/>
          <w:kern w:val="32"/>
          <w:sz w:val="32"/>
          <w:szCs w:val="32"/>
          <w:lang w:eastAsia="ru-RU"/>
        </w:rPr>
        <w:drawing>
          <wp:inline distT="0" distB="0" distL="0" distR="0">
            <wp:extent cx="457200" cy="542925"/>
            <wp:effectExtent l="0" t="0" r="0" b="9525"/>
            <wp:docPr id="2097577218" name="Рисунок 1" descr="Описание: 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357" w:rsidRPr="00B71357" w:rsidRDefault="00B71357" w:rsidP="00B71357">
      <w:pPr>
        <w:widowControl w:val="0"/>
        <w:suppressAutoHyphens/>
        <w:ind w:firstLine="0"/>
        <w:jc w:val="center"/>
        <w:rPr>
          <w:rFonts w:ascii="Times New Roman" w:eastAsia="Bitstream Vera Sans" w:hAnsi="Times New Roman" w:cs="Times New Roman"/>
          <w:b/>
          <w:color w:val="1B1B1B"/>
          <w:kern w:val="1"/>
          <w:sz w:val="28"/>
          <w:szCs w:val="28"/>
          <w:lang w:eastAsia="hi-IN" w:bidi="hi-IN"/>
        </w:rPr>
      </w:pPr>
      <w:r w:rsidRPr="00B71357">
        <w:rPr>
          <w:rFonts w:ascii="Times New Roman" w:eastAsia="Bitstream Vera Sans" w:hAnsi="Times New Roman" w:cs="Times New Roman"/>
          <w:b/>
          <w:color w:val="1B1B1B"/>
          <w:kern w:val="1"/>
          <w:sz w:val="28"/>
          <w:szCs w:val="28"/>
          <w:lang w:eastAsia="hi-IN" w:bidi="hi-IN"/>
        </w:rPr>
        <w:t>АДМИНИСТРАЦИЯ</w:t>
      </w:r>
    </w:p>
    <w:p w:rsidR="00B71357" w:rsidRPr="00B71357" w:rsidRDefault="00B71357" w:rsidP="00B71357">
      <w:pPr>
        <w:widowControl w:val="0"/>
        <w:suppressAutoHyphens/>
        <w:ind w:firstLine="0"/>
        <w:jc w:val="center"/>
        <w:rPr>
          <w:rFonts w:ascii="Times New Roman" w:eastAsia="Bitstream Vera Sans" w:hAnsi="Times New Roman" w:cs="Times New Roman"/>
          <w:b/>
          <w:color w:val="1B1B1B"/>
          <w:kern w:val="1"/>
          <w:sz w:val="28"/>
          <w:szCs w:val="28"/>
          <w:lang w:eastAsia="hi-IN" w:bidi="hi-IN"/>
        </w:rPr>
      </w:pPr>
      <w:r w:rsidRPr="00B71357">
        <w:rPr>
          <w:rFonts w:ascii="Times New Roman" w:eastAsia="Bitstream Vera Sans" w:hAnsi="Times New Roman" w:cs="Times New Roman"/>
          <w:b/>
          <w:color w:val="1B1B1B"/>
          <w:kern w:val="1"/>
          <w:sz w:val="28"/>
          <w:szCs w:val="28"/>
          <w:lang w:eastAsia="hi-IN" w:bidi="hi-IN"/>
        </w:rPr>
        <w:t>МУНИЦИПАЛЬНОГО ОБРАЗОВАНИЯ</w:t>
      </w:r>
    </w:p>
    <w:p w:rsidR="00B71357" w:rsidRPr="00B71357" w:rsidRDefault="00B71357" w:rsidP="00B71357">
      <w:pPr>
        <w:widowControl w:val="0"/>
        <w:suppressAutoHyphens/>
        <w:ind w:firstLine="0"/>
        <w:jc w:val="center"/>
        <w:rPr>
          <w:rFonts w:ascii="Times New Roman" w:eastAsia="Bitstream Vera Sans" w:hAnsi="Times New Roman" w:cs="Times New Roman"/>
          <w:b/>
          <w:color w:val="1B1B1B"/>
          <w:kern w:val="1"/>
          <w:sz w:val="28"/>
          <w:szCs w:val="28"/>
          <w:lang w:eastAsia="hi-IN" w:bidi="hi-IN"/>
        </w:rPr>
      </w:pPr>
      <w:r w:rsidRPr="00B71357">
        <w:rPr>
          <w:rFonts w:ascii="Times New Roman" w:eastAsia="Bitstream Vera Sans" w:hAnsi="Times New Roman" w:cs="Times New Roman"/>
          <w:b/>
          <w:color w:val="1B1B1B"/>
          <w:kern w:val="1"/>
          <w:sz w:val="28"/>
          <w:szCs w:val="28"/>
          <w:lang w:eastAsia="hi-IN" w:bidi="hi-IN"/>
        </w:rPr>
        <w:t>ИССАДСКОЕ СЕЛЬСКОЕ ПОСЕЛЕНИЕ</w:t>
      </w:r>
    </w:p>
    <w:p w:rsidR="00B71357" w:rsidRPr="00B71357" w:rsidRDefault="00B71357" w:rsidP="00B71357">
      <w:pPr>
        <w:widowControl w:val="0"/>
        <w:suppressAutoHyphens/>
        <w:ind w:firstLine="0"/>
        <w:jc w:val="center"/>
        <w:rPr>
          <w:rFonts w:ascii="Times New Roman" w:eastAsia="Bitstream Vera Sans" w:hAnsi="Times New Roman" w:cs="Times New Roman"/>
          <w:b/>
          <w:color w:val="1B1B1B"/>
          <w:kern w:val="1"/>
          <w:sz w:val="28"/>
          <w:szCs w:val="28"/>
          <w:lang w:eastAsia="hi-IN" w:bidi="hi-IN"/>
        </w:rPr>
      </w:pPr>
      <w:r w:rsidRPr="00B71357">
        <w:rPr>
          <w:rFonts w:ascii="Times New Roman" w:eastAsia="Bitstream Vera Sans" w:hAnsi="Times New Roman" w:cs="Times New Roman"/>
          <w:b/>
          <w:color w:val="1B1B1B"/>
          <w:kern w:val="1"/>
          <w:sz w:val="28"/>
          <w:szCs w:val="28"/>
          <w:lang w:eastAsia="hi-IN" w:bidi="hi-IN"/>
        </w:rPr>
        <w:t>ВОЛХОВСКОГО МУНИЦИПАЛЬНОГО РАЙОНА</w:t>
      </w:r>
    </w:p>
    <w:p w:rsidR="00B71357" w:rsidRPr="00B71357" w:rsidRDefault="00B71357" w:rsidP="00B71357">
      <w:pPr>
        <w:widowControl w:val="0"/>
        <w:suppressAutoHyphens/>
        <w:ind w:firstLine="0"/>
        <w:jc w:val="center"/>
        <w:rPr>
          <w:rFonts w:ascii="Times New Roman" w:eastAsia="Bitstream Vera Sans" w:hAnsi="Times New Roman" w:cs="Times New Roman"/>
          <w:b/>
          <w:color w:val="1B1B1B"/>
          <w:kern w:val="1"/>
          <w:sz w:val="28"/>
          <w:szCs w:val="28"/>
          <w:lang w:eastAsia="hi-IN" w:bidi="hi-IN"/>
        </w:rPr>
      </w:pPr>
      <w:r w:rsidRPr="00B71357">
        <w:rPr>
          <w:rFonts w:ascii="Times New Roman" w:eastAsia="Bitstream Vera Sans" w:hAnsi="Times New Roman" w:cs="Times New Roman"/>
          <w:b/>
          <w:color w:val="1B1B1B"/>
          <w:kern w:val="1"/>
          <w:sz w:val="28"/>
          <w:szCs w:val="28"/>
          <w:lang w:eastAsia="hi-IN" w:bidi="hi-IN"/>
        </w:rPr>
        <w:t>ЛЕНИНГРАДСКОЙ ОБЛАСТИ</w:t>
      </w:r>
    </w:p>
    <w:p w:rsidR="00B71357" w:rsidRPr="00B71357" w:rsidRDefault="00B71357" w:rsidP="00B71357">
      <w:pPr>
        <w:ind w:firstLine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B71357" w:rsidRPr="00B71357" w:rsidRDefault="00B71357" w:rsidP="00B71357">
      <w:pPr>
        <w:ind w:firstLine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4F6D8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ПОСТАНОВЛЕНИЕ </w:t>
      </w:r>
      <w:r w:rsidR="00361723" w:rsidRPr="00361723">
        <w:rPr>
          <w:rFonts w:ascii="Times New Roman" w:eastAsia="Times New Roman" w:hAnsi="Times New Roman" w:cs="Times New Roman"/>
          <w:b/>
          <w:kern w:val="0"/>
          <w:sz w:val="28"/>
          <w:szCs w:val="28"/>
          <w:highlight w:val="yellow"/>
          <w:lang w:eastAsia="ru-RU"/>
        </w:rPr>
        <w:t>проект</w:t>
      </w:r>
    </w:p>
    <w:p w:rsidR="00B71357" w:rsidRPr="00B71357" w:rsidRDefault="00B71357" w:rsidP="00B71357">
      <w:pPr>
        <w:ind w:firstLine="0"/>
        <w:jc w:val="left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B71357" w:rsidRPr="00B71357" w:rsidRDefault="00B71357" w:rsidP="00B71357">
      <w:pPr>
        <w:ind w:firstLine="0"/>
        <w:jc w:val="lef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713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от </w:t>
      </w:r>
      <w:r w:rsidR="003617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__ октября</w:t>
      </w:r>
      <w:r w:rsidRPr="00B713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2023 года                                                                              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№</w:t>
      </w:r>
      <w:r w:rsidR="003617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___</w:t>
      </w:r>
    </w:p>
    <w:p w:rsidR="00B71357" w:rsidRPr="00B71357" w:rsidRDefault="00B71357" w:rsidP="00B71357">
      <w:pPr>
        <w:ind w:firstLine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713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Иссад</w:t>
      </w:r>
    </w:p>
    <w:p w:rsidR="00B71357" w:rsidRPr="00B71357" w:rsidRDefault="00B71357" w:rsidP="00B71357">
      <w:pPr>
        <w:ind w:firstLine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B71357" w:rsidRPr="00B71357" w:rsidRDefault="00B71357" w:rsidP="00B71357">
      <w:pPr>
        <w:ind w:firstLine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B7135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Об исполнении бюджета</w:t>
      </w:r>
    </w:p>
    <w:p w:rsidR="00B71357" w:rsidRPr="00B71357" w:rsidRDefault="00B71357" w:rsidP="00B71357">
      <w:pPr>
        <w:ind w:firstLine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B7135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МО Иссадское сельское поселение </w:t>
      </w:r>
    </w:p>
    <w:p w:rsidR="00B71357" w:rsidRPr="00B71357" w:rsidRDefault="00B71357" w:rsidP="00B71357">
      <w:pPr>
        <w:ind w:firstLine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B7135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за </w:t>
      </w:r>
      <w:r w:rsidR="0036172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9месяцев</w:t>
      </w:r>
      <w:r w:rsidRPr="00B7135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2023 года</w:t>
      </w:r>
    </w:p>
    <w:p w:rsidR="00B71357" w:rsidRPr="00B71357" w:rsidRDefault="00B71357" w:rsidP="00B71357">
      <w:pPr>
        <w:ind w:firstLine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B71357" w:rsidRPr="00B71357" w:rsidRDefault="00B71357" w:rsidP="00B71357">
      <w:pPr>
        <w:ind w:firstLine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713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  Рассмотрев отчет об исполнении бюджета муниципального образования Иссадское сельское поселение Волховского муниципального района Ленинградской области за </w:t>
      </w:r>
      <w:r w:rsidR="003617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9 месяцев</w:t>
      </w:r>
      <w:r w:rsidRPr="00B713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2023 года </w:t>
      </w:r>
    </w:p>
    <w:p w:rsidR="00B71357" w:rsidRPr="00B71357" w:rsidRDefault="00B71357" w:rsidP="00B71357">
      <w:pPr>
        <w:ind w:firstLine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B71357" w:rsidRPr="00B71357" w:rsidRDefault="00B71357" w:rsidP="00B71357">
      <w:pPr>
        <w:ind w:firstLine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713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 о с т а н о в л я ю:</w:t>
      </w:r>
    </w:p>
    <w:p w:rsidR="00B71357" w:rsidRPr="00B71357" w:rsidRDefault="00B71357" w:rsidP="00B71357">
      <w:pPr>
        <w:ind w:left="709" w:hanging="709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B71357" w:rsidRPr="00B71357" w:rsidRDefault="00B71357" w:rsidP="00B71357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7135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</w:t>
      </w:r>
      <w:r w:rsidRPr="00B713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. Утвердить отчет об исполнении бюджета муниципального образования Иссадское сельское поселение Волховского муниципального района Ленинградской области за </w:t>
      </w:r>
      <w:bookmarkStart w:id="0" w:name="_Hlk148965059"/>
      <w:r w:rsidR="003617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9месяцев</w:t>
      </w:r>
      <w:bookmarkEnd w:id="0"/>
      <w:r w:rsidRPr="00B713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2023 года согласно приложению 1 к настоящему постановлению.</w:t>
      </w:r>
    </w:p>
    <w:p w:rsidR="00B71357" w:rsidRPr="00B71357" w:rsidRDefault="00B71357" w:rsidP="00B71357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713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2. Направить отчет об исполнении бюджета муниципального образования Иссадское сельское поселение Волховского муниципального района Ленинградской области за </w:t>
      </w:r>
      <w:r w:rsidR="00361723" w:rsidRPr="003617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9 месяцев </w:t>
      </w:r>
      <w:r w:rsidRPr="00B713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2023 года для ознакомления в Совет депутатов муниципального образования Иссадское сельское поселение Волховского муниципального района Ленинградской области.</w:t>
      </w:r>
    </w:p>
    <w:p w:rsidR="004F6D83" w:rsidRDefault="00B71357" w:rsidP="00B71357">
      <w:pPr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</w:pPr>
      <w:r w:rsidRPr="00B713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3. Настоящее постановление подлежит опубликованию в газете «Волховские огни» и размещению на официальном сайте администрации поселения</w:t>
      </w:r>
      <w:r w:rsidRPr="004F6D8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  <w:t>иссад.рф</w:t>
      </w:r>
      <w:r w:rsidR="004F6D83" w:rsidRPr="004F6D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.</w:t>
      </w:r>
    </w:p>
    <w:p w:rsidR="00B71357" w:rsidRPr="00B71357" w:rsidRDefault="00B71357" w:rsidP="00B71357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713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4. Настоящее постановление вступает в силу с момента его официального опубликования.  </w:t>
      </w:r>
    </w:p>
    <w:p w:rsidR="00B71357" w:rsidRPr="00B71357" w:rsidRDefault="00B71357" w:rsidP="00B71357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713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5.  Контроль за исполнением данного постановления оставляю за собой.</w:t>
      </w:r>
    </w:p>
    <w:p w:rsidR="00B71357" w:rsidRPr="00B71357" w:rsidRDefault="00B71357" w:rsidP="00B71357">
      <w:pPr>
        <w:ind w:firstLine="0"/>
        <w:jc w:val="lef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713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 </w:t>
      </w:r>
    </w:p>
    <w:p w:rsidR="00B71357" w:rsidRPr="00B71357" w:rsidRDefault="00B71357" w:rsidP="00B71357">
      <w:pPr>
        <w:ind w:firstLine="0"/>
        <w:jc w:val="lef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B71357" w:rsidRPr="00B71357" w:rsidRDefault="00B71357" w:rsidP="00B71357">
      <w:pPr>
        <w:ind w:firstLine="0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B713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Глава администрации                                                                     Н.Б. Васильева</w:t>
      </w:r>
    </w:p>
    <w:p w:rsidR="00B71357" w:rsidRDefault="00B71357">
      <w:pPr>
        <w:sectPr w:rsidR="00B71357">
          <w:head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71357" w:rsidRPr="00B71357" w:rsidRDefault="00B71357" w:rsidP="00B71357">
      <w:pPr>
        <w:jc w:val="right"/>
        <w:rPr>
          <w:rFonts w:ascii="Times New Roman" w:hAnsi="Times New Roman" w:cs="Times New Roman"/>
        </w:rPr>
      </w:pPr>
      <w:r w:rsidRPr="00B71357">
        <w:rPr>
          <w:rFonts w:ascii="Times New Roman" w:hAnsi="Times New Roman" w:cs="Times New Roman"/>
        </w:rPr>
        <w:lastRenderedPageBreak/>
        <w:t>Приложение 1</w:t>
      </w:r>
    </w:p>
    <w:p w:rsidR="00B71357" w:rsidRPr="00B71357" w:rsidRDefault="00B71357" w:rsidP="00B71357">
      <w:pPr>
        <w:jc w:val="right"/>
        <w:rPr>
          <w:rFonts w:ascii="Times New Roman" w:hAnsi="Times New Roman" w:cs="Times New Roman"/>
        </w:rPr>
      </w:pPr>
      <w:r w:rsidRPr="00B71357">
        <w:rPr>
          <w:rFonts w:ascii="Times New Roman" w:hAnsi="Times New Roman" w:cs="Times New Roman"/>
        </w:rPr>
        <w:t>к Постановлению</w:t>
      </w:r>
    </w:p>
    <w:p w:rsidR="00B71357" w:rsidRPr="00B71357" w:rsidRDefault="00B71357" w:rsidP="00B71357">
      <w:pPr>
        <w:jc w:val="right"/>
        <w:rPr>
          <w:rFonts w:ascii="Times New Roman" w:hAnsi="Times New Roman" w:cs="Times New Roman"/>
        </w:rPr>
      </w:pPr>
      <w:r w:rsidRPr="00B71357">
        <w:rPr>
          <w:rFonts w:ascii="Times New Roman" w:hAnsi="Times New Roman" w:cs="Times New Roman"/>
        </w:rPr>
        <w:t>Администрации</w:t>
      </w:r>
    </w:p>
    <w:p w:rsidR="003B18F3" w:rsidRDefault="00361723" w:rsidP="00B7135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</w:t>
      </w:r>
      <w:r w:rsidR="00B7135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10</w:t>
      </w:r>
      <w:r w:rsidR="00B71357" w:rsidRPr="00B71357">
        <w:rPr>
          <w:rFonts w:ascii="Times New Roman" w:hAnsi="Times New Roman" w:cs="Times New Roman"/>
        </w:rPr>
        <w:t>.2023 г. №</w:t>
      </w:r>
      <w:r>
        <w:rPr>
          <w:rFonts w:ascii="Times New Roman" w:hAnsi="Times New Roman" w:cs="Times New Roman"/>
        </w:rPr>
        <w:t>__</w:t>
      </w:r>
    </w:p>
    <w:tbl>
      <w:tblPr>
        <w:tblW w:w="15122" w:type="dxa"/>
        <w:tblLook w:val="04A0"/>
      </w:tblPr>
      <w:tblGrid>
        <w:gridCol w:w="4740"/>
        <w:gridCol w:w="1400"/>
        <w:gridCol w:w="2520"/>
        <w:gridCol w:w="2080"/>
        <w:gridCol w:w="2080"/>
        <w:gridCol w:w="2080"/>
        <w:gridCol w:w="222"/>
      </w:tblGrid>
      <w:tr w:rsidR="00507991" w:rsidRPr="00507991" w:rsidTr="00507991">
        <w:trPr>
          <w:gridAfter w:val="1"/>
          <w:wAfter w:w="222" w:type="dxa"/>
          <w:trHeight w:val="282"/>
        </w:trPr>
        <w:tc>
          <w:tcPr>
            <w:tcW w:w="14900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lang w:eastAsia="ru-RU"/>
              </w:rPr>
              <w:t xml:space="preserve">                                 1. Доходы бюджета</w:t>
            </w:r>
          </w:p>
        </w:tc>
      </w:tr>
      <w:tr w:rsidR="00507991" w:rsidRPr="00507991" w:rsidTr="00507991">
        <w:trPr>
          <w:gridAfter w:val="1"/>
          <w:wAfter w:w="222" w:type="dxa"/>
          <w:trHeight w:val="259"/>
        </w:trPr>
        <w:tc>
          <w:tcPr>
            <w:tcW w:w="47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Наименование показателя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Код дохода по бюджетной классификации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Неисполненные назначения</w:t>
            </w:r>
          </w:p>
        </w:tc>
      </w:tr>
      <w:tr w:rsidR="00507991" w:rsidRPr="00507991" w:rsidTr="00507991">
        <w:trPr>
          <w:trHeight w:val="240"/>
        </w:trPr>
        <w:tc>
          <w:tcPr>
            <w:tcW w:w="47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7991" w:rsidRPr="00507991" w:rsidRDefault="00507991" w:rsidP="00507991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7991" w:rsidRPr="00507991" w:rsidRDefault="00507991" w:rsidP="00507991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7991" w:rsidRPr="00507991" w:rsidRDefault="00507991" w:rsidP="00507991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7991" w:rsidRPr="00507991" w:rsidRDefault="00507991" w:rsidP="00507991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7991" w:rsidRPr="00507991" w:rsidRDefault="00507991" w:rsidP="00507991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7991" w:rsidRPr="00507991" w:rsidRDefault="00507991" w:rsidP="00507991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</w:tr>
      <w:tr w:rsidR="00507991" w:rsidRPr="00507991" w:rsidTr="00507991">
        <w:trPr>
          <w:trHeight w:val="285"/>
        </w:trPr>
        <w:tc>
          <w:tcPr>
            <w:tcW w:w="47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7991" w:rsidRPr="00507991" w:rsidRDefault="00507991" w:rsidP="00507991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7991" w:rsidRPr="00507991" w:rsidRDefault="00507991" w:rsidP="00507991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7991" w:rsidRPr="00507991" w:rsidRDefault="00507991" w:rsidP="00507991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7991" w:rsidRPr="00507991" w:rsidRDefault="00507991" w:rsidP="00507991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7991" w:rsidRPr="00507991" w:rsidRDefault="00507991" w:rsidP="00507991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7991" w:rsidRPr="00507991" w:rsidRDefault="00507991" w:rsidP="00507991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07991" w:rsidRPr="00507991" w:rsidTr="00507991">
        <w:trPr>
          <w:trHeight w:val="28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22" w:type="dxa"/>
            <w:vAlign w:val="center"/>
            <w:hideMark/>
          </w:tcPr>
          <w:p w:rsidR="00507991" w:rsidRPr="00507991" w:rsidRDefault="00507991" w:rsidP="00507991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07991" w:rsidRPr="00507991" w:rsidTr="00507991">
        <w:trPr>
          <w:trHeight w:val="34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7991" w:rsidRPr="00507991" w:rsidRDefault="00507991" w:rsidP="00507991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Доходы бюджета - всего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32 035 509,30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22 511 854,60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9 523 654,70</w:t>
            </w:r>
          </w:p>
        </w:tc>
        <w:tc>
          <w:tcPr>
            <w:tcW w:w="222" w:type="dxa"/>
            <w:vAlign w:val="center"/>
            <w:hideMark/>
          </w:tcPr>
          <w:p w:rsidR="00507991" w:rsidRPr="00507991" w:rsidRDefault="00507991" w:rsidP="00507991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07991" w:rsidRPr="00507991" w:rsidTr="00507991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7991" w:rsidRPr="00507991" w:rsidRDefault="00507991" w:rsidP="00507991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:rsidR="00507991" w:rsidRPr="00507991" w:rsidRDefault="00507991" w:rsidP="00507991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07991" w:rsidRPr="00507991" w:rsidTr="00507991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7991" w:rsidRPr="00507991" w:rsidRDefault="00507991" w:rsidP="00507991">
            <w:pPr>
              <w:ind w:firstLineChars="200" w:firstLine="32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НАЛОГОВЫЕ И НЕНАЛОГОВЫЕ ДОХОДЫ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182 1 00 00000 00 0000 000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10 405 000,00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5 397 614,71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5 183 442,75</w:t>
            </w:r>
          </w:p>
        </w:tc>
        <w:tc>
          <w:tcPr>
            <w:tcW w:w="222" w:type="dxa"/>
            <w:vAlign w:val="center"/>
            <w:hideMark/>
          </w:tcPr>
          <w:p w:rsidR="00507991" w:rsidRPr="00507991" w:rsidRDefault="00507991" w:rsidP="00507991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07991" w:rsidRPr="00507991" w:rsidTr="00507991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7991" w:rsidRPr="00507991" w:rsidRDefault="00507991" w:rsidP="00507991">
            <w:pPr>
              <w:ind w:firstLineChars="200" w:firstLine="32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НАЛОГИ НА ПРИБЫЛЬ, ДОХОДЫ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182 1 01 00000 00 0000 000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2 228 100,00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1 799 318,75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496 771,28</w:t>
            </w:r>
          </w:p>
        </w:tc>
        <w:tc>
          <w:tcPr>
            <w:tcW w:w="222" w:type="dxa"/>
            <w:vAlign w:val="center"/>
            <w:hideMark/>
          </w:tcPr>
          <w:p w:rsidR="00507991" w:rsidRPr="00507991" w:rsidRDefault="00507991" w:rsidP="00507991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07991" w:rsidRPr="00507991" w:rsidTr="00507991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7991" w:rsidRPr="00507991" w:rsidRDefault="00507991" w:rsidP="00507991">
            <w:pPr>
              <w:ind w:firstLineChars="200" w:firstLine="32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Налог на доходы физических лиц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182 1 01 02000 01 0000 110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2 228 100,00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1 799 318,75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496 771,28</w:t>
            </w:r>
          </w:p>
        </w:tc>
        <w:tc>
          <w:tcPr>
            <w:tcW w:w="222" w:type="dxa"/>
            <w:vAlign w:val="center"/>
            <w:hideMark/>
          </w:tcPr>
          <w:p w:rsidR="00507991" w:rsidRPr="00507991" w:rsidRDefault="00507991" w:rsidP="00507991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07991" w:rsidRPr="00507991" w:rsidTr="00507991">
        <w:trPr>
          <w:trHeight w:val="534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7991" w:rsidRPr="00507991" w:rsidRDefault="00507991" w:rsidP="00507991">
            <w:pPr>
              <w:ind w:firstLineChars="200" w:firstLine="32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182 1 03 00000 00 0000 000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2 030 900,00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1 845 811,24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293 156,19</w:t>
            </w:r>
          </w:p>
        </w:tc>
        <w:tc>
          <w:tcPr>
            <w:tcW w:w="222" w:type="dxa"/>
            <w:vAlign w:val="center"/>
            <w:hideMark/>
          </w:tcPr>
          <w:p w:rsidR="00507991" w:rsidRPr="00507991" w:rsidRDefault="00507991" w:rsidP="00507991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07991" w:rsidRPr="00507991" w:rsidTr="00507991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7991" w:rsidRPr="00507991" w:rsidRDefault="00507991" w:rsidP="00507991">
            <w:pPr>
              <w:ind w:firstLineChars="200" w:firstLine="32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182 1 03 02000 01 0000 110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2 030 900,00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1 845 811,24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293 156,19</w:t>
            </w:r>
          </w:p>
        </w:tc>
        <w:tc>
          <w:tcPr>
            <w:tcW w:w="222" w:type="dxa"/>
            <w:vAlign w:val="center"/>
            <w:hideMark/>
          </w:tcPr>
          <w:p w:rsidR="00507991" w:rsidRPr="00507991" w:rsidRDefault="00507991" w:rsidP="00507991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07991" w:rsidRPr="00507991" w:rsidTr="00507991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7991" w:rsidRPr="00507991" w:rsidRDefault="00507991" w:rsidP="00507991">
            <w:pPr>
              <w:ind w:firstLineChars="200" w:firstLine="32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НАЛОГИ НА ИМУЩЕСТВО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182 1 06 00000 00 0000 000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6 146 000,00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1 752 484,72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4 393 515,28</w:t>
            </w:r>
          </w:p>
        </w:tc>
        <w:tc>
          <w:tcPr>
            <w:tcW w:w="222" w:type="dxa"/>
            <w:vAlign w:val="center"/>
            <w:hideMark/>
          </w:tcPr>
          <w:p w:rsidR="00507991" w:rsidRPr="00507991" w:rsidRDefault="00507991" w:rsidP="00507991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07991" w:rsidRPr="00507991" w:rsidTr="00507991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7991" w:rsidRPr="00507991" w:rsidRDefault="00507991" w:rsidP="00507991">
            <w:pPr>
              <w:ind w:firstLineChars="200" w:firstLine="32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Налог на имущество физических лиц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182 1 06 01000 00 0000 110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1 132 000,00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89 644,92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1 042 355,08</w:t>
            </w:r>
          </w:p>
        </w:tc>
        <w:tc>
          <w:tcPr>
            <w:tcW w:w="222" w:type="dxa"/>
            <w:vAlign w:val="center"/>
            <w:hideMark/>
          </w:tcPr>
          <w:p w:rsidR="00507991" w:rsidRPr="00507991" w:rsidRDefault="00507991" w:rsidP="00507991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07991" w:rsidRPr="00507991" w:rsidTr="00507991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7991" w:rsidRPr="00507991" w:rsidRDefault="00507991" w:rsidP="00507991">
            <w:pPr>
              <w:ind w:firstLineChars="200" w:firstLine="32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Земельный налог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182 1 06 06000 00 0000 110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5 014 000,00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1 662 839,80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3 351 160,20</w:t>
            </w:r>
          </w:p>
        </w:tc>
        <w:tc>
          <w:tcPr>
            <w:tcW w:w="222" w:type="dxa"/>
            <w:vAlign w:val="center"/>
            <w:hideMark/>
          </w:tcPr>
          <w:p w:rsidR="00507991" w:rsidRPr="00507991" w:rsidRDefault="00507991" w:rsidP="00507991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07991" w:rsidRPr="00507991" w:rsidTr="00507991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7991" w:rsidRPr="00507991" w:rsidRDefault="00507991" w:rsidP="00507991">
            <w:pPr>
              <w:ind w:firstLineChars="200" w:firstLine="32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НАЛОГОВЫЕ И НЕНАЛОГОВЫЕ ДОХОДЫ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808 1 00 00000 00 0000 000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846 877,64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680 789,14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176 317,41</w:t>
            </w:r>
          </w:p>
        </w:tc>
        <w:tc>
          <w:tcPr>
            <w:tcW w:w="222" w:type="dxa"/>
            <w:vAlign w:val="center"/>
            <w:hideMark/>
          </w:tcPr>
          <w:p w:rsidR="00507991" w:rsidRPr="00507991" w:rsidRDefault="00507991" w:rsidP="00507991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07991" w:rsidRPr="00507991" w:rsidTr="00507991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7991" w:rsidRPr="00507991" w:rsidRDefault="00507991" w:rsidP="00507991">
            <w:pPr>
              <w:ind w:firstLineChars="200" w:firstLine="32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ГОСУДАРСТВЕННАЯ ПОШЛИНА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808 1 08 00000 00 0000 000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1 100,00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222" w:type="dxa"/>
            <w:vAlign w:val="center"/>
            <w:hideMark/>
          </w:tcPr>
          <w:p w:rsidR="00507991" w:rsidRPr="00507991" w:rsidRDefault="00507991" w:rsidP="00507991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07991" w:rsidRPr="00507991" w:rsidTr="00507991">
        <w:trPr>
          <w:trHeight w:val="627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7991" w:rsidRPr="00507991" w:rsidRDefault="00507991" w:rsidP="00507991">
            <w:pPr>
              <w:ind w:firstLineChars="200" w:firstLine="32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808 1 08 04000 01 0000 110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1 100,00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222" w:type="dxa"/>
            <w:vAlign w:val="center"/>
            <w:hideMark/>
          </w:tcPr>
          <w:p w:rsidR="00507991" w:rsidRPr="00507991" w:rsidRDefault="00507991" w:rsidP="00507991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07991" w:rsidRPr="00507991" w:rsidTr="00507991">
        <w:trPr>
          <w:trHeight w:val="594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7991" w:rsidRPr="00507991" w:rsidRDefault="00507991" w:rsidP="00507991">
            <w:pPr>
              <w:ind w:firstLineChars="200" w:firstLine="32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808 1 11 00000 00 0000 000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742 000,00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566 682,59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175 317,41</w:t>
            </w:r>
          </w:p>
        </w:tc>
        <w:tc>
          <w:tcPr>
            <w:tcW w:w="222" w:type="dxa"/>
            <w:vAlign w:val="center"/>
            <w:hideMark/>
          </w:tcPr>
          <w:p w:rsidR="00507991" w:rsidRPr="00507991" w:rsidRDefault="00507991" w:rsidP="00507991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07991" w:rsidRPr="00507991" w:rsidTr="00507991">
        <w:trPr>
          <w:trHeight w:val="699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7991" w:rsidRPr="00507991" w:rsidRDefault="00507991" w:rsidP="00507991">
            <w:pPr>
              <w:ind w:firstLineChars="200" w:firstLine="32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808 1 11 05000 00 0000 120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480 300,00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314 604,54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165 695,46</w:t>
            </w:r>
          </w:p>
        </w:tc>
        <w:tc>
          <w:tcPr>
            <w:tcW w:w="222" w:type="dxa"/>
            <w:vAlign w:val="center"/>
            <w:hideMark/>
          </w:tcPr>
          <w:p w:rsidR="00507991" w:rsidRPr="00507991" w:rsidRDefault="00507991" w:rsidP="00507991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07991" w:rsidRPr="00507991" w:rsidTr="00507991">
        <w:trPr>
          <w:trHeight w:val="699"/>
        </w:trPr>
        <w:tc>
          <w:tcPr>
            <w:tcW w:w="4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7991" w:rsidRPr="00507991" w:rsidRDefault="00507991" w:rsidP="00507991">
            <w:pPr>
              <w:ind w:firstLineChars="200" w:firstLine="32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808 1 11 09000 00 0000 120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261 700,00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252 078,05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9 621,95</w:t>
            </w:r>
          </w:p>
        </w:tc>
        <w:tc>
          <w:tcPr>
            <w:tcW w:w="222" w:type="dxa"/>
            <w:vAlign w:val="center"/>
            <w:hideMark/>
          </w:tcPr>
          <w:p w:rsidR="00507991" w:rsidRPr="00507991" w:rsidRDefault="00507991" w:rsidP="00507991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07991" w:rsidRPr="00507991" w:rsidTr="00507991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7991" w:rsidRPr="00507991" w:rsidRDefault="00507991" w:rsidP="00507991">
            <w:pPr>
              <w:ind w:firstLineChars="200" w:firstLine="32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ДОХОДЫ ОТ ОКАЗАНИЯ ПЛАТНЫХ УСЛУГ И КОМПЕНСАЦИИ ЗАТРАТ ГОСУДАРСТВА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808 1 13 00000 00 0000 000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18 377,64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27 606,55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507991" w:rsidRPr="00507991" w:rsidRDefault="00507991" w:rsidP="00507991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07991" w:rsidRPr="00507991" w:rsidTr="00507991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7991" w:rsidRPr="00507991" w:rsidRDefault="00507991" w:rsidP="00507991">
            <w:pPr>
              <w:ind w:firstLineChars="200" w:firstLine="32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Доходы от компенсации затрат государства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808 1 13 02000 00 0000 130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18 377,64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27 606,55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507991" w:rsidRPr="00507991" w:rsidRDefault="00507991" w:rsidP="00507991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07991" w:rsidRPr="00507991" w:rsidTr="00507991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7991" w:rsidRPr="00507991" w:rsidRDefault="00507991" w:rsidP="00507991">
            <w:pPr>
              <w:ind w:firstLineChars="200" w:firstLine="32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808 1 14 00000 00 0000 000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85 400,00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85 400,00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507991" w:rsidRPr="00507991" w:rsidRDefault="00507991" w:rsidP="00507991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07991" w:rsidRPr="00507991" w:rsidTr="00507991">
        <w:trPr>
          <w:trHeight w:val="1034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7991" w:rsidRPr="00507991" w:rsidRDefault="00507991" w:rsidP="00507991">
            <w:pPr>
              <w:ind w:firstLineChars="200" w:firstLine="32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808 1 14 02000 00 0000 000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85 400,00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85 400,00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507991" w:rsidRPr="00507991" w:rsidRDefault="00507991" w:rsidP="00507991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07991" w:rsidRPr="00507991" w:rsidTr="00507991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7991" w:rsidRPr="00507991" w:rsidRDefault="00507991" w:rsidP="00507991">
            <w:pPr>
              <w:ind w:firstLineChars="200" w:firstLine="32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ШТРАФЫ, САНКЦИИ, ВОЗМЕЩЕНИЕ УЩЕРБА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808 1 16 00000 00 0000 000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507991" w:rsidRPr="00507991" w:rsidRDefault="00507991" w:rsidP="00507991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07991" w:rsidRPr="00507991" w:rsidTr="00507991">
        <w:trPr>
          <w:trHeight w:val="69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7991" w:rsidRPr="00507991" w:rsidRDefault="00507991" w:rsidP="00507991">
            <w:pPr>
              <w:ind w:firstLineChars="200" w:firstLine="32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808 1 16 02000 02 0000 140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507991" w:rsidRPr="00507991" w:rsidRDefault="00507991" w:rsidP="00507991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07991" w:rsidRPr="00507991" w:rsidTr="00507991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7991" w:rsidRPr="00507991" w:rsidRDefault="00507991" w:rsidP="00507991">
            <w:pPr>
              <w:ind w:firstLineChars="200" w:firstLine="32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БЕЗВОЗМЕЗДНЫЕ ПОСТУПЛЕНИЯ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808 2 00 00000 00 0000 000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20 783 631,66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16 433 450,75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2 561 704,29</w:t>
            </w:r>
          </w:p>
        </w:tc>
        <w:tc>
          <w:tcPr>
            <w:tcW w:w="222" w:type="dxa"/>
            <w:vAlign w:val="center"/>
            <w:hideMark/>
          </w:tcPr>
          <w:p w:rsidR="00507991" w:rsidRPr="00507991" w:rsidRDefault="00507991" w:rsidP="00507991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07991" w:rsidRPr="00507991" w:rsidTr="009F1ACF">
        <w:trPr>
          <w:trHeight w:val="431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7991" w:rsidRPr="00507991" w:rsidRDefault="00507991" w:rsidP="00507991">
            <w:pPr>
              <w:ind w:firstLineChars="200" w:firstLine="32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808 2 02 00000 00 0000 000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20 753 631,66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18 191 927,37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2 561 704,29</w:t>
            </w:r>
          </w:p>
        </w:tc>
        <w:tc>
          <w:tcPr>
            <w:tcW w:w="222" w:type="dxa"/>
            <w:vAlign w:val="center"/>
            <w:hideMark/>
          </w:tcPr>
          <w:p w:rsidR="00507991" w:rsidRPr="00507991" w:rsidRDefault="00507991" w:rsidP="00507991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07991" w:rsidRPr="00507991" w:rsidTr="00507991">
        <w:trPr>
          <w:trHeight w:val="441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7991" w:rsidRPr="00507991" w:rsidRDefault="00507991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808 2 02 16001 10 0000 150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8 237 300,00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7 276 230,00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961 070,00</w:t>
            </w:r>
          </w:p>
        </w:tc>
        <w:tc>
          <w:tcPr>
            <w:tcW w:w="222" w:type="dxa"/>
            <w:vAlign w:val="center"/>
            <w:hideMark/>
          </w:tcPr>
          <w:p w:rsidR="00507991" w:rsidRPr="00507991" w:rsidRDefault="00507991" w:rsidP="00507991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07991" w:rsidRPr="00507991" w:rsidTr="00507991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7991" w:rsidRPr="00507991" w:rsidRDefault="00507991" w:rsidP="00507991">
            <w:pPr>
              <w:ind w:firstLineChars="200" w:firstLine="32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808 2 02 20000 00 0000 150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10 176 427,83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8 801 658,54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1 374 769,29</w:t>
            </w:r>
          </w:p>
        </w:tc>
        <w:tc>
          <w:tcPr>
            <w:tcW w:w="222" w:type="dxa"/>
            <w:vAlign w:val="center"/>
            <w:hideMark/>
          </w:tcPr>
          <w:p w:rsidR="00507991" w:rsidRPr="00507991" w:rsidRDefault="00507991" w:rsidP="00507991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07991" w:rsidRPr="00507991" w:rsidTr="009F1ACF">
        <w:trPr>
          <w:trHeight w:val="541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7991" w:rsidRPr="00507991" w:rsidRDefault="00507991" w:rsidP="00507991">
            <w:pPr>
              <w:ind w:firstLineChars="200" w:firstLine="32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808 2 02 25555 10 0000 150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7 120 000,00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7 120 000,00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507991" w:rsidRPr="00507991" w:rsidRDefault="00507991" w:rsidP="00507991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07991" w:rsidRPr="00507991" w:rsidTr="009F1ACF">
        <w:trPr>
          <w:trHeight w:val="414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7991" w:rsidRDefault="00507991" w:rsidP="00507991">
            <w:pPr>
              <w:ind w:firstLineChars="200" w:firstLine="32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Субсидии бюджетам сельских поселений на обеспечение комплексного развития сельских территорий</w:t>
            </w:r>
          </w:p>
          <w:p w:rsidR="009F1ACF" w:rsidRPr="00507991" w:rsidRDefault="009F1ACF" w:rsidP="00507991">
            <w:pPr>
              <w:ind w:firstLineChars="200" w:firstLine="32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808 2 02 25576 10 0000 150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609 127,83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607 293,67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1 834,16</w:t>
            </w:r>
          </w:p>
        </w:tc>
        <w:tc>
          <w:tcPr>
            <w:tcW w:w="222" w:type="dxa"/>
            <w:vAlign w:val="center"/>
            <w:hideMark/>
          </w:tcPr>
          <w:p w:rsidR="00507991" w:rsidRPr="00507991" w:rsidRDefault="00507991" w:rsidP="00507991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07991" w:rsidRPr="00507991" w:rsidTr="00507991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7991" w:rsidRPr="00507991" w:rsidRDefault="00507991" w:rsidP="00507991">
            <w:pPr>
              <w:ind w:firstLineChars="200" w:firstLine="32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Прочие субсидии бюджетам сельских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808 2 02 29999 10 0000 150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2 447 300,00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1 074 364,87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1 372 935,13</w:t>
            </w:r>
          </w:p>
        </w:tc>
        <w:tc>
          <w:tcPr>
            <w:tcW w:w="222" w:type="dxa"/>
            <w:vAlign w:val="center"/>
            <w:hideMark/>
          </w:tcPr>
          <w:p w:rsidR="00507991" w:rsidRPr="00507991" w:rsidRDefault="00507991" w:rsidP="00507991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07991" w:rsidRPr="00507991" w:rsidTr="00507991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7991" w:rsidRDefault="00507991" w:rsidP="00507991">
            <w:pPr>
              <w:ind w:firstLineChars="200" w:firstLine="32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Субвенции бюджетам бюджетной системы Российской Федерации</w:t>
            </w:r>
          </w:p>
          <w:p w:rsidR="009F1ACF" w:rsidRPr="00507991" w:rsidRDefault="009F1ACF" w:rsidP="00507991">
            <w:pPr>
              <w:ind w:firstLineChars="200" w:firstLine="32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808 2 02 30000 00 0000 150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165 220,00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124 795,00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40 425,00</w:t>
            </w:r>
          </w:p>
        </w:tc>
        <w:tc>
          <w:tcPr>
            <w:tcW w:w="222" w:type="dxa"/>
            <w:vAlign w:val="center"/>
            <w:hideMark/>
          </w:tcPr>
          <w:p w:rsidR="00507991" w:rsidRPr="00507991" w:rsidRDefault="00507991" w:rsidP="00507991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07991" w:rsidRPr="00507991" w:rsidTr="009F1ACF">
        <w:trPr>
          <w:trHeight w:val="69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7991" w:rsidRPr="00507991" w:rsidRDefault="00507991" w:rsidP="00507991">
            <w:pPr>
              <w:ind w:firstLineChars="200" w:firstLine="32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808 2 02 30024 10 0000 150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3 520,00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3 520,00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507991" w:rsidRPr="00507991" w:rsidRDefault="00507991" w:rsidP="00507991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07991" w:rsidRPr="00507991" w:rsidTr="009F1ACF">
        <w:trPr>
          <w:trHeight w:val="274"/>
        </w:trPr>
        <w:tc>
          <w:tcPr>
            <w:tcW w:w="4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7991" w:rsidRPr="00507991" w:rsidRDefault="00507991" w:rsidP="00507991">
            <w:pPr>
              <w:ind w:firstLineChars="200" w:firstLine="32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808 2 02 35118 10 0000 150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161 700,00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121 275,00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40 425,00</w:t>
            </w:r>
          </w:p>
        </w:tc>
        <w:tc>
          <w:tcPr>
            <w:tcW w:w="222" w:type="dxa"/>
            <w:vAlign w:val="center"/>
            <w:hideMark/>
          </w:tcPr>
          <w:p w:rsidR="00507991" w:rsidRPr="00507991" w:rsidRDefault="00507991" w:rsidP="00507991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07991" w:rsidRPr="00507991" w:rsidTr="00507991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7991" w:rsidRPr="00507991" w:rsidRDefault="00507991" w:rsidP="00507991">
            <w:pPr>
              <w:ind w:firstLineChars="200" w:firstLine="32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808 2 02 40000 00 0000 150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2 174 683,83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1 989 243,83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185 440,00</w:t>
            </w:r>
          </w:p>
        </w:tc>
        <w:tc>
          <w:tcPr>
            <w:tcW w:w="222" w:type="dxa"/>
            <w:vAlign w:val="center"/>
            <w:hideMark/>
          </w:tcPr>
          <w:p w:rsidR="00507991" w:rsidRPr="00507991" w:rsidRDefault="00507991" w:rsidP="00507991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07991" w:rsidRPr="00507991" w:rsidTr="00507991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7991" w:rsidRPr="00507991" w:rsidRDefault="00507991" w:rsidP="00507991">
            <w:pPr>
              <w:ind w:firstLineChars="200" w:firstLine="32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Прочие межбюджетные трансферты, передаваемые бюджетам сельских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808 2 02 49999 10 0000 150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2 174 683,83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1 989 243,83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185 440,00</w:t>
            </w:r>
          </w:p>
        </w:tc>
        <w:tc>
          <w:tcPr>
            <w:tcW w:w="222" w:type="dxa"/>
            <w:vAlign w:val="center"/>
            <w:hideMark/>
          </w:tcPr>
          <w:p w:rsidR="00507991" w:rsidRPr="00507991" w:rsidRDefault="00507991" w:rsidP="00507991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07991" w:rsidRPr="00507991" w:rsidTr="00507991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7991" w:rsidRPr="00507991" w:rsidRDefault="00507991" w:rsidP="00507991">
            <w:pPr>
              <w:ind w:firstLineChars="200" w:firstLine="32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ПРОЧИЕ БЕЗВОЗМЕЗДНЫЕ ПОСТУПЛЕНИЯ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808 2 07 00000 00 0000 000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33 000,00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507991" w:rsidRPr="00507991" w:rsidRDefault="00507991" w:rsidP="00507991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07991" w:rsidRPr="00507991" w:rsidTr="00507991">
        <w:trPr>
          <w:trHeight w:val="69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7991" w:rsidRPr="00507991" w:rsidRDefault="00507991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808 2 07 05020 10 0000 150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33 000,00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507991" w:rsidRPr="00507991" w:rsidRDefault="00507991" w:rsidP="00507991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07991" w:rsidRPr="00507991" w:rsidTr="00507991">
        <w:trPr>
          <w:trHeight w:val="69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7991" w:rsidRPr="00507991" w:rsidRDefault="00507991" w:rsidP="00507991">
            <w:pPr>
              <w:ind w:firstLineChars="200" w:firstLine="32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808 2 19 00000 00 0000 000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-1 791 476,62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507991" w:rsidRPr="00507991" w:rsidRDefault="00507991" w:rsidP="00507991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07991" w:rsidRPr="00507991" w:rsidTr="00507991">
        <w:trPr>
          <w:trHeight w:val="91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7991" w:rsidRPr="00507991" w:rsidRDefault="00507991" w:rsidP="00507991">
            <w:pPr>
              <w:ind w:firstLineChars="200" w:firstLine="32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808 2 19 60010 10 0000 150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-1 791 476,62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991" w:rsidRPr="00507991" w:rsidRDefault="00507991" w:rsidP="00507991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50799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507991" w:rsidRPr="00507991" w:rsidRDefault="00507991" w:rsidP="00507991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</w:tbl>
    <w:p w:rsidR="009F1ACF" w:rsidRDefault="009F1ACF" w:rsidP="00B71357">
      <w:pPr>
        <w:jc w:val="right"/>
        <w:rPr>
          <w:rFonts w:ascii="Times New Roman" w:hAnsi="Times New Roman" w:cs="Times New Roman"/>
        </w:rPr>
        <w:sectPr w:rsidR="009F1ACF" w:rsidSect="00B7135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tbl>
      <w:tblPr>
        <w:tblW w:w="15422" w:type="dxa"/>
        <w:tblLook w:val="04A0"/>
      </w:tblPr>
      <w:tblGrid>
        <w:gridCol w:w="4740"/>
        <w:gridCol w:w="1400"/>
        <w:gridCol w:w="2820"/>
        <w:gridCol w:w="2080"/>
        <w:gridCol w:w="2080"/>
        <w:gridCol w:w="2080"/>
        <w:gridCol w:w="222"/>
      </w:tblGrid>
      <w:tr w:rsidR="009F1ACF" w:rsidRPr="009F1ACF" w:rsidTr="009F1ACF">
        <w:trPr>
          <w:gridAfter w:val="1"/>
          <w:wAfter w:w="222" w:type="dxa"/>
          <w:trHeight w:val="282"/>
        </w:trPr>
        <w:tc>
          <w:tcPr>
            <w:tcW w:w="131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lang w:eastAsia="ru-RU"/>
              </w:rPr>
              <w:lastRenderedPageBreak/>
              <w:t xml:space="preserve">                                              2. Расходы бюджета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</w:tr>
      <w:tr w:rsidR="009F1ACF" w:rsidRPr="009F1ACF" w:rsidTr="009F1ACF">
        <w:trPr>
          <w:gridAfter w:val="1"/>
          <w:wAfter w:w="222" w:type="dxa"/>
          <w:trHeight w:val="282"/>
        </w:trPr>
        <w:tc>
          <w:tcPr>
            <w:tcW w:w="47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lang w:eastAsia="ru-RU"/>
              </w:rPr>
              <w:t> </w:t>
            </w:r>
          </w:p>
        </w:tc>
      </w:tr>
      <w:tr w:rsidR="009F1ACF" w:rsidRPr="009F1ACF" w:rsidTr="009F1ACF">
        <w:trPr>
          <w:gridAfter w:val="1"/>
          <w:wAfter w:w="222" w:type="dxa"/>
          <w:trHeight w:val="240"/>
        </w:trPr>
        <w:tc>
          <w:tcPr>
            <w:tcW w:w="47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Наименование показателя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28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Код расхода по бюджетной классификации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Неисполненные назначения</w:t>
            </w:r>
          </w:p>
        </w:tc>
      </w:tr>
      <w:tr w:rsidR="009F1ACF" w:rsidRPr="009F1ACF" w:rsidTr="009F1ACF">
        <w:trPr>
          <w:trHeight w:val="240"/>
        </w:trPr>
        <w:tc>
          <w:tcPr>
            <w:tcW w:w="47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2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</w:tr>
      <w:tr w:rsidR="009F1ACF" w:rsidRPr="009F1ACF" w:rsidTr="009F1ACF">
        <w:trPr>
          <w:trHeight w:val="222"/>
        </w:trPr>
        <w:tc>
          <w:tcPr>
            <w:tcW w:w="47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2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24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3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Расходы бюджета - всего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37 567 285,20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25 718 031,36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11 849 253,84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240"/>
        </w:trPr>
        <w:tc>
          <w:tcPr>
            <w:tcW w:w="474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808 0103 67 3 01 00150 24</w:t>
            </w:r>
            <w:r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81 822,00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54 548,00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27 274,00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808 0103 67 3 01 00150 244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81 822,00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54 548,00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Мероприятия по повышению квалификации кадров муниципальной службы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808 0104 09 4 01 10080 000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25 826,67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54 173,33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808 0104 09 4 01 10080 200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25 826,67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54 173,33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808 0104 09 4 01 10080 240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25 826,67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54 173,33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808 0104 09 4 01 10080 244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25 826,67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Мероприятия по организации обучения в области охраны труда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808 0104 13 4 01 10250 000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2 500,00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2 053,33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446,67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808 0104 13 4 01 10250 200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2 500,00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2 053,33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446,67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808 0104 13 4 01 10250 240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2 500,00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2 053,33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446,67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808 0104 13 4 01 10250 244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2 053,33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Мероприятия по проведению медицинских осмотров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808 0104 13 4 02 10260 000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60 952,69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24 900,00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36 052,69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808 0104 13 4 02 10260 200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60 952,69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24 900,00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36 052,69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808 0104 13 4 02 10260 240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60 952,69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24 900,00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36 052,69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808 0104 13 4 02 10260 244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24 900,00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Исполнение функций государственных органов Ленинградской области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808 0104 67 2 01 00150 000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1 530 361,69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1 019 226,81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511 134,88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699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808 0104 67 2 01 00150 100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1 530 361,69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1 019 226,81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511 134,88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808 0104 67 2 01 00150 120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1 530 361,69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1 019 226,81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511 134,88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808 0104 67 2 01 00150 121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783 744,09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76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808 0104 67 2 01 00150 129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235 482,72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Исполнение функций государственных органов Ленинградской области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808 0104 67 3 01 00150 000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7 891 749,07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4 673 550,40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3 218 198,67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561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808 0104 67 3 01 00150 100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4 640 795,47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2 779 682,19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1 861 113,28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808 0104 67 3 01 00150 120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4 640 795,47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2 779 682,19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1 861 113,28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808 0104 67 3 01 00150 121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2 155 143,26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571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808 0104 67 3 01 00150 129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624 538,93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808 0104 67 3 01 00150 200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3 068 729,80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1 712 493,41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1 356 236,39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808 0104 67 3 01 00150 240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3 068 729,80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1 712 493,41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1 356 236,39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808 0104 67 3 01 00150 244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1 622 143,80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Закупка энергетических ресурсов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808 0104 67 3 01 00150 247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90 349,61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808 0104 67 3 01 00150 800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182 223,80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181 374,80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849,00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Исполнение судебных актов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808 0104 67 3 01 00150 830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174 217,00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174 217,00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808 0104 67 3 01 00150 831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174 217,00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808 0104 67 3 01 00150 850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8 006,80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7 157,80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849,00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808 0104 67 3 01 00150 851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1 151,00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Уплата иных платежей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808 0104 67 3 01 00150 853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6 006,80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На поддержку мер по обеспечению сбалансированности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808 0104 67 3 01 60300 000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1 060 400,00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1 060 400,00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2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808 0104 67 3 01 60300 100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1 060 400,00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1 060 400,00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808 0104 67 3 01 60300 120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1 060 400,00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1 060 400,00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808 0104 67 3 01 60300 121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801 393,65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76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808 0104 67 3 01 60300 129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259 006,35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7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Иные межбюджетные трансферты на осуществление полномочий по исполнению и финансовому контролю за исполнением бюджетов сельских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808 0106 67 3 01 40010 000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242 623,00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181 967,25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60 655,75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Межбюджетные трансферты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808 0106 67 3 01 40010 500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242 623,00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181 967,25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60 655,75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808 0106 67 3 01 40010 540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242 623,00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181 967,25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60 655,75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557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Иные межбюджетные трансферты на осуществление полномочий в части внешнего муниципального финансового контроля Контрольно-счетным органом Волховского муниципального района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808 0106 67 3 01 40040 000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40 700,00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20 350,00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20 350,00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Межбюджетные трансферты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808 0106 67 3 01 40040 500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40 700,00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20 350,00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20 350,00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808 0106 67 3 01 40040 540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40 700,00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20 350,00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20 350,00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Резервные средства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808 0111 68 9 01 10020 000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250 000,00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250 000,00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808 0111 68 9 01 10020 800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250 000,00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250 000,00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Резервные средства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808 0111 68 9 01 10020 870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250 000,00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250 000,00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249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Мероприятия по содержанию муниципального имущества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808 0113 05 4 02 10590 000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90 000,00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44 312,53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45 687,47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808 0113 05 4 02 10590 200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90 000,00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44 312,53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45 687,47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808 0113 05 4 02 10590 240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90 000,00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44 312,53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45 687,47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Закупка энергетических ресурсов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808 0113 05 4 02 10590 247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44 312,53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91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Обеспечение выполнения органами местного самоуправления муниципальных образований отдельных государственных полномочий Ленинградской области в сфере административных правоотношений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808 0113 67 3 01 71340 000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3 520,00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3 520,00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808 0113 67 3 01 71340 200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3 520,00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3 520,00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808 0113 67 3 01 71340 240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3 520,00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3 520,00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Мероприятия в области других общегосударственных вопросов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808 0113 68 9 01 10600 000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215 000,00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115 000,00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808 0113 68 9 01 10600 200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210 000,00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115 000,00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95 000,00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808 0113 68 9 01 10600 240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210 000,00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115 000,00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95 000,00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808 0113 68 9 01 10600 244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115 000,00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Социальное обеспечение и иные выплаты населению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808 0113 68 9 01 10600 300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Публичные нормативные выплаты гражданам несоциального характера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808 0113 68 9 01 10600 330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808 0203 68 9 01 51180 000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161 700,00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113 611,37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48 088,63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647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808 0203 68 9 01 51180 100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161 700,00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113 611,37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48 088,63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808 0203 68 9 01 51180 120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161 700,00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113 611,37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48 088,63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808 0203 68 9 01 51180 121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88 455,60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51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808 0203 68 9 01 51180 129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25 155,77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1078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Проведение мероприятий по реализации областного закона от 28.12.2018 № 147-оз "О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</w:t>
            </w:r>
            <w:r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льных образований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0310 06 4 01 S4770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857 452,35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857 452,35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0310 06 4 01 S4770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857 452,35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857 452,35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0310 06 4 01 S4770 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857 452,35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857 452,35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1006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Проведение мероприятий на реализацию областного закона от 15 января 2018 года N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</w:t>
            </w:r>
            <w:r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сти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0310 06 4 02 S4660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592 000,00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592 000,00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0310 06 4 02 S4660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592 000,00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592 000,00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0310 06 4 02 S4660 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592 000,00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592 000,00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0310 06 4 02 S4660 244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592 000,00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2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Мероприятия по информационно-пропагандистскому противодействию терроризма и экстремизма (изготовление стендов, памяток по антитеррористической тематике)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808 0310 11 4 01 10110 000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2 450,00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7 550,00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808 0310 11 4 01 10110 200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2 450,00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7 550,00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808 0310 11 4 01 10110 240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2 450,00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7 550,00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808 0310 11 4 01 10110 244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2 450,00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69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Мероприятия по созданию условий для повышения безопасности населения от угроз природного и техногенного характера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808 0310 11 4 02 10120 000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697 954,86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598 000,00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99 954,86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808 0310 11 4 02 10120 200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697 954,86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598 000,00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99 954,86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808 0310 11 4 02 10120 240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697 954,86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598 000,00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99 954,86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808 0310 11 4 02 10120 244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598 000,00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На подготовку и выполнение тушения лесных и торфяных пожаров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808 0310 11 4 02 60110 000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16 000,00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16 000,00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808 0310 11 4 02 60110 200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16 000,00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16 000,00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808 0310 11 4 02 60110 240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16 000,00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16 000,00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808 0310 11 4 02 60110 244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16 000,00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Мероприятия в области обеспечения мер пожарной безопасности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808 0310 11 4 03 10130 000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19 864,40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80 135,60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808 0310 11 4 03 10130 200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19 864,40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80 135,60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808 0310 11 4 03 10130 240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19 864,40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80 135,60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808 0310 11 4 03 10130 244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19 864,40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812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Мероприятия по содержанию, ремонту автомобильных дорог общего пользования местного значения, в том числе объектов улично-дорожной сети и сооружений на них, совершенствованию системы управления дорожным движением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808 0409 08 4 01 10090 000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2 305 900,00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1 744 967,46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560 932,54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808 0409 08 4 01 10090 200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2 305 900,00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1 744 967,46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560 932,54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808 0409 08 4 01 10090 240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2 305 900,00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1 744 967,46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560 932,54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808 0409 08 4 01 10090 244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751 184,06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Закупка энергетических ресурсов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808 0409 08 4 01 10090 247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993 783,40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278"/>
        </w:trPr>
        <w:tc>
          <w:tcPr>
            <w:tcW w:w="4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Сохранение протяженности автомобильных дорог общего пользования МО Иссадское сельское поселение за счет текущего ремонта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808 0409 10 4 01 10300 000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250 515,77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50 550,00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199 965,77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808 0409 10 4 01 10300 200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250 515,77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50 550,00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199 965,77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808 0409 10 4 01 10300 240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250 515,77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50 550,00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199 965,77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808 0409 10 4 01 10300 244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50 550,00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69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Мероприятия по подготовке методических рекомендаций по обучению детей правилам безопасности дорожного движения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808 0409 14 4 01 10330 000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808 0409 14 4 01 10330 200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808 0409 14 4 01 10330 240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Резервные средства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808 0409 68 9 01 10020 000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590 000,00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590 000,00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808 0409 68 9 01 10020 200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590 000,00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590 000,00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808 0409 68 9 01 10020 240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590 000,00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590 000,00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808 0409 68 9 01 10020 244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590 000,00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Мероприятия для развития условий предпринимательской деятельности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808 0412 01 4 01 10010 000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808 0412 01 4 01 10010 200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808 0412 01 4 01 10010 240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Мероприятия по землепользованию и землеустройству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808 0412 05 4 01 10030 000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290 000,00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53 400,00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236 600,00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808 0412 05 4 01 10030 200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290 000,00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53 400,00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236 600,00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808 0412 05 4 01 10030 240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290 000,00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53 400,00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236 600,00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808 0412 05 4 01 10030 244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53 400,00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Мероприятия по оформлению прав собственности, получение технических паспортов на имущество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808 0412 05 4 03 10040 000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282 000,00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18 865,00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263 135,00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808 0412 05 4 03 10040 200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282 000,00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18 865,00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263 135,00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808 0412 05 4 03 10040 240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282 000,00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18 865,00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263 135,00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808 0412 05 4 03 10040 244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18 865,00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Мероприятия по сносу аварийных МКД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808 0501 15 4 02 10550 000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808 0501 15 4 02 10550 200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808 0501 15 4 02 10550 240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Мероприятия по оплате взносов на капитальный ремонт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808 0501 68 9 01 10060 000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235 474,02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64 525,98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808 0501 68 9 01 10060 200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235 474,02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64 525,98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808 0501 68 9 01 10060 240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235 474,02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64 525,98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808 0501 68 9 01 10060 244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235 474,02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Мероприятия по содержанию многоквартирных жилых домов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808 0501 68 9 01 10220 000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5 761,90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4 238,10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808 0501 68 9 01 10220 200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5 761,90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4 238,10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808 0501 68 9 01 10220 240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5 761,90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4 238,10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808 0501 68 9 01 10220 244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5 761,90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53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Капитальное строительство (реконструкция) объектов теплоэнергетики, включая проектно-изыскательские работы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0502 12 4 01 S4730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18 940,00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18 940,00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Капитальные вложения в объекты государственной (муниципальной) собственности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0502 12 4 01 S4730 400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18 940,00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18 940,00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Бюджетные инвестиции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0502 12 4 01 S4730 410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18 940,00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18 940,00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69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Мероприятия в области газификации на территории муниципального образования Иссадское сельское поселение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808 0502 12 4 03 10540 000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262 635,49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60 349,38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202 286,11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808 0502 12 4 03 10540 200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262 635,49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60 349,38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202 286,11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808 0502 12 4 03 10540 240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262 635,49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60 349,38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202 286,11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808 0502 12 4 03 10540 244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60 349,38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Мероприятия в области коммунального хозяйства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808 0502 68 9 01 10500 000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23 735,99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23 735,97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808 0502 68 9 01 10500 200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23 735,99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23 735,97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808 0502 68 9 01 10500 240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23 735,99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23 735,97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808 0502 68 9 01 10500 244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23 735,97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Реализация программ формирования современной городской среды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0503 04 1 F2 55550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8 000 000,00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8 000 000,00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0503 04 1 F2 55550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8 000 000,00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8 000 000,00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0503 04 1 F2 55550 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8 000 000,00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8 000 000,00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0503 04 1 F2 55550 244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8 000 000,00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Проведение мероприятий по подготовке проектов благоустройства общественных территорий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808 0503 04 4 01 10320 000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185 000,00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185 000,00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808 0503 04 4 01 10320 200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185 000,00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185 000,00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808 0503 04 4 01 10320 240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185 000,00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185 000,00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808 0503 04 4 01 10320 244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185 000,00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976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Проведение мероприятий на реализацию областного закона от 15 января 2018 года N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</w:t>
            </w:r>
            <w:r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сти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0503 06 4 02 S4660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588 230,00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588 230,00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0503 06 4 02 S4660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588 230,00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588 230,00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0503 06 4 02 S4660 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588 230,00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588 230,00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623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Мероприятия по санитарной очистке территории, ремонту и содержанию уличного освещения, содержание кладбищ, прочие мероприятия по благоустройству территории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808 0503 06 4 03 10070 000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1 500 968,48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821 100,22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679 868,26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808 0503 06 4 03 10070 200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1 500 968,48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821 100,22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679 868,26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808 0503 06 4 03 10070 240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1 500 968,48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821 100,22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679 868,26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808 0503 06 4 03 10070 244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821 100,22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Мероприятия по благоустройству сельских территорий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0503 06 4 03 S5670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1 278 954,79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1 275 103,70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3 851,09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0503 06 4 03 S5670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1 278 954,79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1 275 103,70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3 851,09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0503 06 4 03 S5670 240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1 278 954,79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1 275 103,70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3 851,09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0503 06 4 03 S5670 244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1 275 103,70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69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Организация и проведение субботников по уборке территории населенных пунктов поселения, уборка несанкционироваанных свалок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808 0503 06 4 04 10520 000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75 000,00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12 756,00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62 244,00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808 0503 06 4 04 10520 200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75 000,00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12 756,00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62 244,00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808 0503 06 4 04 10520 240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75 000,00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12 756,00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62 244,00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808 0503 06 4 04 10520 244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12 756,00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Мероприятия по ликвидации мест несанкционированного размещения отходов и озеленение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808 0503 06 4 04 60560 000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52 500,00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52 500,00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808 0503 06 4 04 60560 200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52 500,00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52 500,00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808 0503 06 4 04 60560 240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52 500,00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52 500,00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Мероприятия по замене светильников и ремонту уличного освещения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808 0503 12 4 02 10560 000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48 632,00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101 368,00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808 0503 12 4 02 10560 200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48 632,00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101 368,00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808 0503 12 4 02 10560 240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48 632,00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101 368,00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808 0503 12 4 02 10560 244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48 632,00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Мероприятия по уличному освещению (коммунальные услуги)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808 0503 68 9 01 10200 000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687 759,79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324 361,95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363 397,84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808 0503 68 9 01 10200 200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625 759,79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305 986,13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319 773,66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808 0503 68 9 01 10200 240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625 759,79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305 986,13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319 773,66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Закупка энергетических ресурсов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808 0503 68 9 01 10200 247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305 986,13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808 0503 68 9 01 10200 800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62 000,00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18 375,82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43 624,18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808 0503 68 9 01 10200 850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62 000,00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18 375,82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43 624,18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Уплата иных платежей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808 0503 68 9 01 10200 853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18 375,82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Прочие мероприятия по благоустройству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808 0503 68 9 01 10280 000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15 000,00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15 000,00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808 0503 68 9 01 10280 200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15 000,00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15 000,00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808 0503 68 9 01 10280 240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15 000,00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15 000,00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69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Предоставление муниципальным бюджетным учреждениям субсидий на выполнение муниципального задания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808 0801 03 4 01 00170 000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2 827 700,00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2 160 000,00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667 700,00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808 0801 03 4 01 00170 600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2 827 700,00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2 160 000,00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667 700,00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808 0801 03 4 01 00170 610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2 827 700,00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2 160 000,00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667 700,00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91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808 0801 03 4 01 00170 611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2 160 000,00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608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Cофинансирование дополнительных расходов местных бюджетов на сохранение целевых показателей повышения оплаты труда работников муниципальных учреждений культуры в соответствии с Указом Президента Российской Федерации от 7 мая 2012 года № 597 "О мероприятия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0801 03 4 01 S0360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994 400,00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734 970,00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259 430,00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0801 03 4 01 S0360 600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994 400,00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734 970,00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259 430,00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0801 03 4 01 S0360 610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994 400,00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734 970,00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259 430,00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59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0801 03 4 01 S0360 611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734 970,00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559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Мероприятия для повышения посещаемости культурно-массовых мероприятий, поддержка и содействие в работе действующих творческих коллективов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808 0801 03 4 02 10180 000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75 000,00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25 000,00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808 0801 03 4 02 10180 600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75 000,00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25 000,00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808 0801 03 4 02 10180 610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75 000,00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25 000,00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Субсидии бюджетным учреждениям на иные цели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808 0801 03 4 02 10180 612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75 000,00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69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На разработку проектно-сметной документации, проведение обмерных работ и технического обследования зданий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0801 03 4 03 F0480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1 726 472,23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1 726 472,23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0801 03 4 03 F0480 600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1 726 472,23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1 726 472,23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0801 03 4 03 F0480 610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1 726 472,23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1 726 472,23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Поддержка развития общественной инфраструктуры муниципального значения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0801 03 4 03 S4840 000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189 500,00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187 000,00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2 500,00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0801 03 4 03 S4840 600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189 500,00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187 000,00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2 500,00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0801 03 4 03 S4840 610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189 500,00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187 000,00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2 500,00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Субсидии бюджетным учреждениям на иные цели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0801 03 4 03 S4840 612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187 000,00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Доплаты к пенсиям государственных служащих субъектов РФ и муниципальных служащих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808 1001 68 9 01 03010 000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642 437,00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415 768,00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226 669,00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Социальное обеспечение и иные выплаты населению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808 1001 68 9 01 03010 300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642 437,00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415 768,00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226 669,00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Публичные нормативные социальные выплаты гражданам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808 1001 68 9 01 03010 310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642 437,00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415 768,00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226 669,00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Иные пенсии, социальные доплаты к пенсиям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808 1001 68 9 01 03010 312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415 768,00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69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Предоставление муниципальным бюджетным учреждениям субсидий на выполнение муниципального задания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808 1101 02 4 01 00170 000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174 900,00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131 175,00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43 725,00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808 1101 02 4 01 00170 600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174 900,00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131 175,00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43 725,00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808 1101 02 4 01 00170 610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174 900,00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131 175,00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43 725,00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91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808 1101 02 4 01 00170 611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131 175,00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80"/>
        </w:trPr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Результат исполнения бюджета (дефицит / профицит)</w:t>
            </w:r>
          </w:p>
        </w:tc>
        <w:tc>
          <w:tcPr>
            <w:tcW w:w="1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450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-5 531 775,90</w:t>
            </w:r>
          </w:p>
        </w:tc>
        <w:tc>
          <w:tcPr>
            <w:tcW w:w="2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-3 206 176,76</w:t>
            </w:r>
          </w:p>
        </w:tc>
        <w:tc>
          <w:tcPr>
            <w:tcW w:w="2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</w:tbl>
    <w:p w:rsidR="009F1ACF" w:rsidRDefault="009F1ACF" w:rsidP="00B71357">
      <w:pPr>
        <w:jc w:val="right"/>
        <w:rPr>
          <w:rFonts w:ascii="Times New Roman" w:hAnsi="Times New Roman" w:cs="Times New Roman"/>
        </w:rPr>
        <w:sectPr w:rsidR="009F1ACF" w:rsidSect="00B7135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tbl>
      <w:tblPr>
        <w:tblW w:w="15276" w:type="dxa"/>
        <w:tblLook w:val="04A0"/>
      </w:tblPr>
      <w:tblGrid>
        <w:gridCol w:w="4740"/>
        <w:gridCol w:w="1400"/>
        <w:gridCol w:w="2860"/>
        <w:gridCol w:w="2080"/>
        <w:gridCol w:w="2080"/>
        <w:gridCol w:w="2080"/>
        <w:gridCol w:w="222"/>
      </w:tblGrid>
      <w:tr w:rsidR="009F1ACF" w:rsidRPr="009F1ACF" w:rsidTr="009F1ACF">
        <w:trPr>
          <w:gridAfter w:val="1"/>
          <w:wAfter w:w="36" w:type="dxa"/>
          <w:trHeight w:val="282"/>
        </w:trPr>
        <w:tc>
          <w:tcPr>
            <w:tcW w:w="15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lang w:eastAsia="ru-RU"/>
              </w:rPr>
              <w:lastRenderedPageBreak/>
              <w:t xml:space="preserve">                                  3. Источники финансирования дефицита бюджета</w:t>
            </w:r>
          </w:p>
        </w:tc>
      </w:tr>
      <w:tr w:rsidR="009F1ACF" w:rsidRPr="009F1ACF" w:rsidTr="009F1ACF">
        <w:trPr>
          <w:gridAfter w:val="1"/>
          <w:wAfter w:w="36" w:type="dxa"/>
          <w:trHeight w:val="240"/>
        </w:trPr>
        <w:tc>
          <w:tcPr>
            <w:tcW w:w="47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20"/>
                <w:szCs w:val="20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</w:tr>
      <w:tr w:rsidR="009F1ACF" w:rsidRPr="009F1ACF" w:rsidTr="009F1ACF">
        <w:trPr>
          <w:gridAfter w:val="1"/>
          <w:wAfter w:w="36" w:type="dxa"/>
          <w:trHeight w:val="270"/>
        </w:trPr>
        <w:tc>
          <w:tcPr>
            <w:tcW w:w="47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Наименование показателя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Неисполненные назначения</w:t>
            </w:r>
          </w:p>
        </w:tc>
      </w:tr>
      <w:tr w:rsidR="009F1ACF" w:rsidRPr="009F1ACF" w:rsidTr="009F1ACF">
        <w:trPr>
          <w:trHeight w:val="240"/>
        </w:trPr>
        <w:tc>
          <w:tcPr>
            <w:tcW w:w="47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</w:tr>
      <w:tr w:rsidR="009F1ACF" w:rsidRPr="009F1ACF" w:rsidTr="009F1ACF">
        <w:trPr>
          <w:trHeight w:val="240"/>
        </w:trPr>
        <w:tc>
          <w:tcPr>
            <w:tcW w:w="47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225"/>
        </w:trPr>
        <w:tc>
          <w:tcPr>
            <w:tcW w:w="47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210"/>
        </w:trPr>
        <w:tc>
          <w:tcPr>
            <w:tcW w:w="47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24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6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6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Источники финансирования дефицита бюджета - всего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5 531 775,90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3 206 176,76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2 325 599,14</w:t>
            </w:r>
          </w:p>
        </w:tc>
        <w:tc>
          <w:tcPr>
            <w:tcW w:w="36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24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Chars="200" w:firstLine="32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6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источники внутреннего финансирования бюджета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6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240"/>
        </w:trPr>
        <w:tc>
          <w:tcPr>
            <w:tcW w:w="474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Chars="200" w:firstLine="32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282"/>
        </w:trPr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ru-RU"/>
              </w:rPr>
              <w:t>источники внешнего финансирования бюджета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6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259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282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ru-RU"/>
              </w:rPr>
              <w:t>Изменение остатков средств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5 531 775,90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3 206 176,76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2 325 599,14</w:t>
            </w:r>
          </w:p>
        </w:tc>
        <w:tc>
          <w:tcPr>
            <w:tcW w:w="36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Изменение остатков средств на счетах по учету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000 01 05 00 00 00 0000 000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5 531 775,90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3 206 176,76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2 325 599,14</w:t>
            </w:r>
          </w:p>
        </w:tc>
        <w:tc>
          <w:tcPr>
            <w:tcW w:w="36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282"/>
        </w:trPr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ru-RU"/>
              </w:rPr>
              <w:t>увеличение остатков средств, всего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Увеличение остатков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000 01 05 00 00 00 0000 500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-32 035 509,30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-26 913 979,01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Увеличение прочих остатков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808 01 05 02 00 00 0000 500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-32 035 509,30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-26 913 979,01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Увеличение прочих остатков денежных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808 01 05 02 01 00 0000 510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-32 035 509,30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-26 913 979,01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Увеличение прочих остатков денежных средств бюджетов сельских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808 01 05 02 01 10 0000 510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-32 035 509,30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-26 913 979,01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282"/>
        </w:trPr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ru-RU"/>
              </w:rPr>
              <w:t>уменьшение остатков средств, всего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Уменьшение остатков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000 01 05 00 00 00 0000 600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37 567 285,20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30 120 155,77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Уменьшение прочих остатков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808 01 05 02 00 00 0000 600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37 567 285,20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30 120 155,77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Уменьшение прочих остатков денежных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808 01 05 02 01 00 0000 610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37 567 285,20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30 120 155,77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9F1ACF" w:rsidRPr="009F1ACF" w:rsidTr="009F1ACF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 xml:space="preserve">  Уменьшение прочих остатков денежных средств бюджетов сельских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808 01 05 02 01 10 0000 610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37 567 285,20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30 120 155,77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F1ACF" w:rsidRPr="009F1ACF" w:rsidRDefault="009F1ACF" w:rsidP="009F1ACF">
            <w:pPr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</w:pPr>
            <w:r w:rsidRPr="009F1ACF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" w:type="dxa"/>
            <w:vAlign w:val="center"/>
            <w:hideMark/>
          </w:tcPr>
          <w:p w:rsidR="009F1ACF" w:rsidRPr="009F1ACF" w:rsidRDefault="009F1ACF" w:rsidP="009F1ACF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</w:tbl>
    <w:p w:rsidR="00B71357" w:rsidRPr="00B71357" w:rsidRDefault="00B71357" w:rsidP="00D17955">
      <w:pPr>
        <w:jc w:val="right"/>
        <w:rPr>
          <w:rFonts w:ascii="Times New Roman" w:hAnsi="Times New Roman" w:cs="Times New Roman"/>
        </w:rPr>
      </w:pPr>
    </w:p>
    <w:sectPr w:rsidR="00B71357" w:rsidRPr="00B71357" w:rsidSect="00B713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7CC6" w:rsidRDefault="00597CC6" w:rsidP="00DA7688">
      <w:r>
        <w:separator/>
      </w:r>
    </w:p>
  </w:endnote>
  <w:endnote w:type="continuationSeparator" w:id="1">
    <w:p w:rsidR="00597CC6" w:rsidRDefault="00597CC6" w:rsidP="00DA76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7CC6" w:rsidRDefault="00597CC6" w:rsidP="00DA7688">
      <w:r>
        <w:separator/>
      </w:r>
    </w:p>
  </w:footnote>
  <w:footnote w:type="continuationSeparator" w:id="1">
    <w:p w:rsidR="00597CC6" w:rsidRDefault="00597CC6" w:rsidP="00DA76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688" w:rsidRDefault="00DA7688" w:rsidP="00DA7688">
    <w:pPr>
      <w:pStyle w:val="a7"/>
      <w:jc w:val="right"/>
    </w:pPr>
    <w:r>
      <w:t>Проект НПА от 23.10.2023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1357"/>
    <w:rsid w:val="000C54D6"/>
    <w:rsid w:val="00223A8A"/>
    <w:rsid w:val="00361723"/>
    <w:rsid w:val="003B18F3"/>
    <w:rsid w:val="004F6D83"/>
    <w:rsid w:val="00502DF1"/>
    <w:rsid w:val="00507991"/>
    <w:rsid w:val="00597CC6"/>
    <w:rsid w:val="007805BF"/>
    <w:rsid w:val="009A02B8"/>
    <w:rsid w:val="009F1ACF"/>
    <w:rsid w:val="00B71357"/>
    <w:rsid w:val="00D17955"/>
    <w:rsid w:val="00DA7688"/>
    <w:rsid w:val="00F309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A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A02B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A02B8"/>
    <w:rPr>
      <w:color w:val="800080"/>
      <w:u w:val="single"/>
    </w:rPr>
  </w:style>
  <w:style w:type="paragraph" w:customStyle="1" w:styleId="msonormal0">
    <w:name w:val="msonormal"/>
    <w:basedOn w:val="a"/>
    <w:rsid w:val="009A02B8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65">
    <w:name w:val="xl65"/>
    <w:basedOn w:val="a"/>
    <w:rsid w:val="009A02B8"/>
    <w:pP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66">
    <w:name w:val="xl66"/>
    <w:basedOn w:val="a"/>
    <w:rsid w:val="009A02B8"/>
    <w:pP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67">
    <w:name w:val="xl67"/>
    <w:basedOn w:val="a"/>
    <w:rsid w:val="009A02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68">
    <w:name w:val="xl68"/>
    <w:basedOn w:val="a"/>
    <w:rsid w:val="009A02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69">
    <w:name w:val="xl69"/>
    <w:basedOn w:val="a"/>
    <w:rsid w:val="009A02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right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paragraph" w:customStyle="1" w:styleId="xl195">
    <w:name w:val="xl195"/>
    <w:basedOn w:val="a"/>
    <w:rsid w:val="009F1ACF"/>
    <w:pPr>
      <w:pBdr>
        <w:bottom w:val="single" w:sz="4" w:space="0" w:color="000000"/>
      </w:pBdr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 w:val="24"/>
      <w:szCs w:val="24"/>
      <w:lang w:eastAsia="ru-RU"/>
    </w:rPr>
  </w:style>
  <w:style w:type="paragraph" w:customStyle="1" w:styleId="xl196">
    <w:name w:val="xl196"/>
    <w:basedOn w:val="a"/>
    <w:rsid w:val="009F1A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197">
    <w:name w:val="xl197"/>
    <w:basedOn w:val="a"/>
    <w:rsid w:val="009F1AC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198">
    <w:name w:val="xl198"/>
    <w:basedOn w:val="a"/>
    <w:rsid w:val="009F1A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199">
    <w:name w:val="xl199"/>
    <w:basedOn w:val="a"/>
    <w:rsid w:val="009F1ACF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00">
    <w:name w:val="xl200"/>
    <w:basedOn w:val="a"/>
    <w:rsid w:val="009F1ACF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01">
    <w:name w:val="xl201"/>
    <w:basedOn w:val="a"/>
    <w:rsid w:val="009F1ACF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02">
    <w:name w:val="xl202"/>
    <w:basedOn w:val="a"/>
    <w:rsid w:val="009F1AC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03">
    <w:name w:val="xl203"/>
    <w:basedOn w:val="a"/>
    <w:rsid w:val="009F1ACF"/>
    <w:pPr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04">
    <w:name w:val="xl204"/>
    <w:basedOn w:val="a"/>
    <w:rsid w:val="009F1AC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05">
    <w:name w:val="xl205"/>
    <w:basedOn w:val="a"/>
    <w:rsid w:val="009F1AC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06">
    <w:name w:val="xl206"/>
    <w:basedOn w:val="a"/>
    <w:rsid w:val="009F1ACF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07">
    <w:name w:val="xl207"/>
    <w:basedOn w:val="a"/>
    <w:rsid w:val="009F1ACF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08">
    <w:name w:val="xl208"/>
    <w:basedOn w:val="a"/>
    <w:rsid w:val="009F1ACF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09">
    <w:name w:val="xl209"/>
    <w:basedOn w:val="a"/>
    <w:rsid w:val="009F1AC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10">
    <w:name w:val="xl210"/>
    <w:basedOn w:val="a"/>
    <w:rsid w:val="009F1ACF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11">
    <w:name w:val="xl211"/>
    <w:basedOn w:val="a"/>
    <w:rsid w:val="009F1ACF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12">
    <w:name w:val="xl212"/>
    <w:basedOn w:val="a"/>
    <w:rsid w:val="009F1ACF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13">
    <w:name w:val="xl213"/>
    <w:basedOn w:val="a"/>
    <w:rsid w:val="009F1AC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14">
    <w:name w:val="xl214"/>
    <w:basedOn w:val="a"/>
    <w:rsid w:val="009F1AC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15">
    <w:name w:val="xl215"/>
    <w:basedOn w:val="a"/>
    <w:rsid w:val="009F1ACF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16">
    <w:name w:val="xl216"/>
    <w:basedOn w:val="a"/>
    <w:rsid w:val="009F1A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17">
    <w:name w:val="xl217"/>
    <w:basedOn w:val="a"/>
    <w:rsid w:val="009F1AC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18">
    <w:name w:val="xl218"/>
    <w:basedOn w:val="a"/>
    <w:rsid w:val="009F1AC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19">
    <w:name w:val="xl219"/>
    <w:basedOn w:val="a"/>
    <w:rsid w:val="009F1AC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20">
    <w:name w:val="xl220"/>
    <w:basedOn w:val="a"/>
    <w:rsid w:val="009F1AC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21">
    <w:name w:val="xl221"/>
    <w:basedOn w:val="a"/>
    <w:rsid w:val="009F1ACF"/>
    <w:pPr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 w:val="24"/>
      <w:szCs w:val="24"/>
      <w:lang w:eastAsia="ru-RU"/>
    </w:rPr>
  </w:style>
  <w:style w:type="paragraph" w:customStyle="1" w:styleId="xl222">
    <w:name w:val="xl222"/>
    <w:basedOn w:val="a"/>
    <w:rsid w:val="009F1A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23">
    <w:name w:val="xl223"/>
    <w:basedOn w:val="a"/>
    <w:rsid w:val="009F1A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A768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768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DA768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A7688"/>
  </w:style>
  <w:style w:type="paragraph" w:styleId="a9">
    <w:name w:val="footer"/>
    <w:basedOn w:val="a"/>
    <w:link w:val="aa"/>
    <w:uiPriority w:val="99"/>
    <w:semiHidden/>
    <w:unhideWhenUsed/>
    <w:rsid w:val="00DA768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A76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5720</Words>
  <Characters>32604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 A</dc:creator>
  <cp:lastModifiedBy>Бухгалтер</cp:lastModifiedBy>
  <cp:revision>2</cp:revision>
  <cp:lastPrinted>2023-08-28T07:48:00Z</cp:lastPrinted>
  <dcterms:created xsi:type="dcterms:W3CDTF">2023-10-24T06:48:00Z</dcterms:created>
  <dcterms:modified xsi:type="dcterms:W3CDTF">2023-10-24T06:48:00Z</dcterms:modified>
</cp:coreProperties>
</file>