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8E3" w:rsidRDefault="005148E3" w:rsidP="00313DA8">
      <w:pPr>
        <w:pStyle w:val="1"/>
        <w:keepNext w:val="0"/>
        <w:jc w:val="center"/>
      </w:pPr>
    </w:p>
    <w:p w:rsidR="005148E3" w:rsidRDefault="005148E3" w:rsidP="00313DA8">
      <w:pPr>
        <w:pStyle w:val="1"/>
        <w:keepNext w:val="0"/>
        <w:jc w:val="center"/>
      </w:pPr>
    </w:p>
    <w:p w:rsidR="00587BB2" w:rsidRPr="00313DA8" w:rsidRDefault="008827EF" w:rsidP="00313DA8">
      <w:pPr>
        <w:pStyle w:val="1"/>
        <w:keepNext w:val="0"/>
        <w:jc w:val="center"/>
      </w:pPr>
      <w:r w:rsidRPr="00313DA8">
        <w:rPr>
          <w:noProof/>
        </w:rPr>
        <w:drawing>
          <wp:inline distT="0" distB="0" distL="0" distR="0">
            <wp:extent cx="434174" cy="538628"/>
            <wp:effectExtent l="19050" t="0" r="3976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38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64" w:rsidRPr="00472838" w:rsidRDefault="001E7064" w:rsidP="001E7064">
      <w:pPr>
        <w:jc w:val="center"/>
      </w:pPr>
      <w:r w:rsidRPr="00472838">
        <w:t>АДМИНИСТРАЦИЯ</w:t>
      </w:r>
    </w:p>
    <w:p w:rsidR="001E7064" w:rsidRPr="00472838" w:rsidRDefault="001E7064" w:rsidP="001E7064">
      <w:pPr>
        <w:jc w:val="center"/>
      </w:pPr>
      <w:r w:rsidRPr="00472838">
        <w:t>МУНИЦИПАЛЬНОГО ОБРАЗОВАНИЯ</w:t>
      </w:r>
    </w:p>
    <w:p w:rsidR="001E7064" w:rsidRPr="00472838" w:rsidRDefault="001E7064" w:rsidP="001E7064">
      <w:pPr>
        <w:jc w:val="center"/>
      </w:pPr>
      <w:r w:rsidRPr="00472838">
        <w:t>ИССАДСКОЕ СЕЛЬСКОЕ ПОСЕЛЕНИЕ</w:t>
      </w:r>
    </w:p>
    <w:p w:rsidR="001E7064" w:rsidRPr="00472838" w:rsidRDefault="001E7064" w:rsidP="001E7064">
      <w:pPr>
        <w:jc w:val="center"/>
      </w:pPr>
      <w:r w:rsidRPr="00472838">
        <w:t>ВОЛХОВСКОГО МУНИЦИПАЛЬНОГО РАЙОНА</w:t>
      </w:r>
    </w:p>
    <w:p w:rsidR="00587BB2" w:rsidRPr="00472838" w:rsidRDefault="001E7064" w:rsidP="001E7064">
      <w:pPr>
        <w:jc w:val="center"/>
      </w:pPr>
      <w:r w:rsidRPr="00472838">
        <w:t>ЛЕНИНГРАДСКОЙ ОБЛАСТИ</w:t>
      </w:r>
    </w:p>
    <w:p w:rsidR="001E7064" w:rsidRPr="00472838" w:rsidRDefault="001E7064" w:rsidP="001E7064">
      <w:pPr>
        <w:jc w:val="center"/>
        <w:rPr>
          <w:sz w:val="28"/>
          <w:szCs w:val="28"/>
        </w:rPr>
      </w:pPr>
    </w:p>
    <w:p w:rsidR="006B5C44" w:rsidRPr="00472838" w:rsidRDefault="00587BB2" w:rsidP="006B5C44">
      <w:pPr>
        <w:jc w:val="center"/>
        <w:rPr>
          <w:b/>
        </w:rPr>
      </w:pPr>
      <w:r w:rsidRPr="00472838">
        <w:rPr>
          <w:b/>
        </w:rPr>
        <w:t>ПОСТАНОВЛЕНИЕ</w:t>
      </w:r>
      <w:r w:rsidR="003D7E26" w:rsidRPr="00472838">
        <w:rPr>
          <w:b/>
        </w:rPr>
        <w:t xml:space="preserve"> </w:t>
      </w:r>
      <w:r w:rsidR="00FC14D0" w:rsidRPr="00472838">
        <w:rPr>
          <w:b/>
        </w:rPr>
        <w:t xml:space="preserve"> </w:t>
      </w:r>
    </w:p>
    <w:p w:rsidR="00ED324E" w:rsidRPr="00472838" w:rsidRDefault="00416D0B" w:rsidP="006F1E5F">
      <w:pPr>
        <w:jc w:val="center"/>
      </w:pPr>
      <w:r w:rsidRPr="00472838">
        <w:t>о</w:t>
      </w:r>
      <w:r w:rsidR="00587BB2" w:rsidRPr="00472838">
        <w:t>т</w:t>
      </w:r>
      <w:r w:rsidRPr="00472838">
        <w:t xml:space="preserve"> </w:t>
      </w:r>
      <w:r w:rsidR="004B4331" w:rsidRPr="00472838">
        <w:t xml:space="preserve"> 202</w:t>
      </w:r>
      <w:r w:rsidR="00AB41FC" w:rsidRPr="00472838">
        <w:t>4</w:t>
      </w:r>
      <w:r w:rsidR="00587BB2" w:rsidRPr="00472838">
        <w:t xml:space="preserve"> </w:t>
      </w:r>
      <w:r w:rsidR="009358E5" w:rsidRPr="00472838">
        <w:t>года</w:t>
      </w:r>
      <w:r w:rsidR="003D7E26" w:rsidRPr="00472838">
        <w:t xml:space="preserve">                                                                             </w:t>
      </w:r>
      <w:r w:rsidR="009358E5" w:rsidRPr="00472838">
        <w:t xml:space="preserve"> №</w:t>
      </w:r>
      <w:r w:rsidR="00002213" w:rsidRPr="00472838">
        <w:t xml:space="preserve"> </w:t>
      </w:r>
    </w:p>
    <w:p w:rsidR="00F91446" w:rsidRPr="00472838" w:rsidRDefault="00F91446" w:rsidP="006F1E5F">
      <w:pPr>
        <w:jc w:val="center"/>
      </w:pPr>
    </w:p>
    <w:p w:rsidR="003D7E26" w:rsidRPr="00472838" w:rsidRDefault="003D7E26" w:rsidP="006F1E5F">
      <w:pPr>
        <w:jc w:val="center"/>
      </w:pPr>
      <w:r w:rsidRPr="00472838">
        <w:t>Иссад</w:t>
      </w:r>
    </w:p>
    <w:p w:rsidR="00F91446" w:rsidRPr="00472838" w:rsidRDefault="00F91446" w:rsidP="006F1E5F">
      <w:pPr>
        <w:jc w:val="center"/>
        <w:rPr>
          <w:sz w:val="28"/>
          <w:szCs w:val="28"/>
        </w:rPr>
      </w:pPr>
    </w:p>
    <w:tbl>
      <w:tblPr>
        <w:tblW w:w="9072" w:type="dxa"/>
        <w:tblInd w:w="392" w:type="dxa"/>
        <w:tblLayout w:type="fixed"/>
        <w:tblLook w:val="0000"/>
      </w:tblPr>
      <w:tblGrid>
        <w:gridCol w:w="9072"/>
      </w:tblGrid>
      <w:tr w:rsidR="00D62227" w:rsidRPr="00472838" w:rsidTr="003D7E26">
        <w:trPr>
          <w:trHeight w:val="349"/>
        </w:trPr>
        <w:tc>
          <w:tcPr>
            <w:tcW w:w="9072" w:type="dxa"/>
          </w:tcPr>
          <w:p w:rsidR="003D7E26" w:rsidRPr="00472838" w:rsidRDefault="00A50F18" w:rsidP="004D4511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rPr>
                <w:b/>
                <w:bCs/>
                <w:color w:val="1D1B11"/>
                <w:sz w:val="24"/>
                <w:szCs w:val="24"/>
              </w:rPr>
            </w:pPr>
            <w:hyperlink r:id="rId9" w:history="1">
              <w:r w:rsidR="00FC14D0" w:rsidRPr="00472838">
                <w:rPr>
                  <w:rStyle w:val="afc"/>
                  <w:b/>
                  <w:bCs/>
                  <w:color w:val="auto"/>
                  <w:sz w:val="24"/>
                  <w:szCs w:val="24"/>
                </w:rPr>
                <w:t xml:space="preserve"> </w:t>
              </w:r>
              <w:r w:rsidR="004D4511" w:rsidRPr="00472838">
                <w:rPr>
                  <w:rStyle w:val="afc"/>
                  <w:b/>
                  <w:bCs/>
                  <w:color w:val="auto"/>
                  <w:sz w:val="24"/>
                  <w:szCs w:val="24"/>
                </w:rPr>
                <w:t xml:space="preserve">           </w:t>
              </w:r>
              <w:r w:rsidR="001579FA" w:rsidRPr="00472838">
                <w:rPr>
                  <w:rStyle w:val="afc"/>
                  <w:b/>
                  <w:bCs/>
                  <w:color w:val="auto"/>
                  <w:sz w:val="24"/>
                  <w:szCs w:val="24"/>
                </w:rPr>
                <w:t xml:space="preserve">О внесении изменений в постановление администрации </w:t>
              </w:r>
              <w:r w:rsidR="00975BA2" w:rsidRPr="00472838">
                <w:rPr>
                  <w:rStyle w:val="afc"/>
                  <w:b/>
                  <w:bCs/>
                  <w:color w:val="auto"/>
                  <w:sz w:val="24"/>
                  <w:szCs w:val="24"/>
                </w:rPr>
                <w:t xml:space="preserve">муниципального образования Иссадское сельское поселение </w:t>
              </w:r>
            </w:hyperlink>
            <w:r w:rsidR="009A1D83" w:rsidRPr="00472838">
              <w:rPr>
                <w:sz w:val="24"/>
                <w:szCs w:val="24"/>
              </w:rPr>
              <w:t xml:space="preserve"> </w:t>
            </w:r>
            <w:r w:rsidR="009A1D83" w:rsidRPr="00472838">
              <w:rPr>
                <w:b/>
                <w:sz w:val="24"/>
                <w:szCs w:val="24"/>
              </w:rPr>
              <w:t xml:space="preserve">от  </w:t>
            </w:r>
            <w:r w:rsidR="00A66468" w:rsidRPr="00472838">
              <w:rPr>
                <w:b/>
                <w:sz w:val="24"/>
                <w:szCs w:val="24"/>
              </w:rPr>
              <w:t>18</w:t>
            </w:r>
            <w:r w:rsidR="00F91446" w:rsidRPr="00472838">
              <w:rPr>
                <w:b/>
                <w:sz w:val="24"/>
                <w:szCs w:val="24"/>
              </w:rPr>
              <w:t xml:space="preserve"> </w:t>
            </w:r>
            <w:r w:rsidR="00A66468" w:rsidRPr="00472838">
              <w:rPr>
                <w:b/>
                <w:sz w:val="24"/>
                <w:szCs w:val="24"/>
              </w:rPr>
              <w:t>октября</w:t>
            </w:r>
            <w:r w:rsidR="00F91446" w:rsidRPr="00472838">
              <w:rPr>
                <w:b/>
                <w:sz w:val="24"/>
                <w:szCs w:val="24"/>
              </w:rPr>
              <w:t xml:space="preserve"> 2022 года № 1</w:t>
            </w:r>
            <w:r w:rsidR="00814FA0" w:rsidRPr="00472838">
              <w:rPr>
                <w:b/>
                <w:sz w:val="24"/>
                <w:szCs w:val="24"/>
              </w:rPr>
              <w:t>79</w:t>
            </w:r>
            <w:r w:rsidR="00F91446" w:rsidRPr="00472838">
              <w:rPr>
                <w:b/>
                <w:sz w:val="24"/>
                <w:szCs w:val="24"/>
              </w:rPr>
              <w:t>,  «</w:t>
            </w:r>
            <w:r w:rsidR="00814FA0" w:rsidRPr="00472838">
              <w:rPr>
                <w:b/>
                <w:bCs/>
                <w:color w:val="1D1B11"/>
                <w:sz w:val="24"/>
                <w:szCs w:val="24"/>
              </w:rPr>
              <w:t>Прием заявлений от молодых семей о включении их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</w:r>
            <w:r w:rsidR="00F91446" w:rsidRPr="00472838">
              <w:rPr>
                <w:b/>
                <w:bCs/>
                <w:color w:val="1D1B11"/>
                <w:sz w:val="24"/>
                <w:szCs w:val="24"/>
              </w:rPr>
              <w:t>»</w:t>
            </w:r>
            <w:r w:rsidR="004D4511" w:rsidRPr="00472838">
              <w:rPr>
                <w:b/>
                <w:bCs/>
                <w:color w:val="1D1B11"/>
                <w:sz w:val="24"/>
                <w:szCs w:val="24"/>
              </w:rPr>
              <w:t xml:space="preserve"> (с изменениями от 20.06.2023 г. № 133)</w:t>
            </w:r>
          </w:p>
          <w:p w:rsidR="00F91446" w:rsidRPr="00472838" w:rsidRDefault="00F91446" w:rsidP="00701E6C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3D7E26" w:rsidRPr="00472838" w:rsidRDefault="003D7E26" w:rsidP="003D7E26">
      <w:pPr>
        <w:ind w:firstLine="540"/>
        <w:rPr>
          <w:rStyle w:val="msobodytextindent0"/>
          <w:bCs/>
        </w:rPr>
      </w:pPr>
      <w:r w:rsidRPr="00472838"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</w:t>
      </w:r>
      <w:r w:rsidR="00472838" w:rsidRPr="00472838">
        <w:t xml:space="preserve">функций) Ленинградской области, </w:t>
      </w:r>
      <w:r w:rsidR="004B4331" w:rsidRPr="00472838">
        <w:t xml:space="preserve"> </w:t>
      </w:r>
      <w:r w:rsidRPr="00472838">
        <w:rPr>
          <w:b/>
        </w:rPr>
        <w:t>п о с т а н о в л я ю</w:t>
      </w:r>
      <w:r w:rsidRPr="00472838">
        <w:t>:</w:t>
      </w:r>
    </w:p>
    <w:p w:rsidR="00092265" w:rsidRPr="00472838" w:rsidRDefault="000731C0" w:rsidP="00975BA2">
      <w:r w:rsidRPr="00472838">
        <w:t xml:space="preserve"> </w:t>
      </w:r>
    </w:p>
    <w:p w:rsidR="006A54EA" w:rsidRPr="00472838" w:rsidRDefault="006F1E5F" w:rsidP="009A1D83">
      <w:pPr>
        <w:rPr>
          <w:bCs/>
        </w:rPr>
      </w:pPr>
      <w:bookmarkStart w:id="0" w:name="sub_1"/>
      <w:r w:rsidRPr="00472838">
        <w:t xml:space="preserve">        1. </w:t>
      </w:r>
      <w:r w:rsidR="00975BA2" w:rsidRPr="00472838">
        <w:t xml:space="preserve">Внести изменения в постановление администрации муниципального образования Иссадское сельское поселение </w:t>
      </w:r>
      <w:bookmarkEnd w:id="0"/>
      <w:r w:rsidR="001D7D33" w:rsidRPr="00472838">
        <w:t>о</w:t>
      </w:r>
      <w:r w:rsidR="001D7D33" w:rsidRPr="00472838">
        <w:rPr>
          <w:bCs/>
        </w:rPr>
        <w:t xml:space="preserve">т </w:t>
      </w:r>
      <w:r w:rsidR="00340489" w:rsidRPr="00472838">
        <w:rPr>
          <w:bCs/>
        </w:rPr>
        <w:t>8 октября</w:t>
      </w:r>
      <w:r w:rsidR="006A54EA" w:rsidRPr="00472838">
        <w:rPr>
          <w:bCs/>
        </w:rPr>
        <w:t xml:space="preserve"> 2022 года № 1</w:t>
      </w:r>
      <w:r w:rsidR="00340489" w:rsidRPr="00472838">
        <w:rPr>
          <w:bCs/>
        </w:rPr>
        <w:t>79</w:t>
      </w:r>
      <w:r w:rsidR="006A54EA" w:rsidRPr="00472838">
        <w:rPr>
          <w:bCs/>
        </w:rPr>
        <w:t>,  «</w:t>
      </w:r>
      <w:r w:rsidR="003C2C7F" w:rsidRPr="00472838">
        <w:rPr>
          <w:bCs/>
        </w:rPr>
        <w:t xml:space="preserve">Прием заявлений от молодых семей о включении их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</w:t>
      </w:r>
      <w:r w:rsidR="003C2C7F" w:rsidRPr="00472838">
        <w:rPr>
          <w:bCs/>
        </w:rPr>
        <w:lastRenderedPageBreak/>
        <w:t>комфортным жильем и коммунальными услугами граждан Российской Федерации</w:t>
      </w:r>
      <w:r w:rsidR="006A54EA" w:rsidRPr="00472838">
        <w:rPr>
          <w:bCs/>
        </w:rPr>
        <w:t>»</w:t>
      </w:r>
      <w:r w:rsidR="005C49FD" w:rsidRPr="00472838">
        <w:rPr>
          <w:bCs/>
        </w:rPr>
        <w:t xml:space="preserve"> (с изменениями от 20.06.2023 г. № 133)</w:t>
      </w:r>
    </w:p>
    <w:p w:rsidR="005C2E76" w:rsidRPr="00472838" w:rsidRDefault="005C275C" w:rsidP="009A1D83">
      <w:r w:rsidRPr="00472838">
        <w:t xml:space="preserve">   </w:t>
      </w:r>
      <w:r w:rsidR="009A1D83" w:rsidRPr="00472838">
        <w:t xml:space="preserve">    </w:t>
      </w:r>
    </w:p>
    <w:p w:rsidR="00AB41FC" w:rsidRPr="00472838" w:rsidRDefault="005C2E76" w:rsidP="00AB41FC">
      <w:pPr>
        <w:rPr>
          <w:bCs/>
        </w:rPr>
      </w:pPr>
      <w:r w:rsidRPr="00472838">
        <w:t xml:space="preserve">    </w:t>
      </w:r>
      <w:r w:rsidR="009A1D83" w:rsidRPr="00472838">
        <w:t xml:space="preserve"> </w:t>
      </w:r>
      <w:r w:rsidR="00975BA2" w:rsidRPr="00472838">
        <w:t>1.1.</w:t>
      </w:r>
      <w:r w:rsidR="005C275C" w:rsidRPr="00472838">
        <w:t xml:space="preserve"> </w:t>
      </w:r>
      <w:r w:rsidR="00AB41FC" w:rsidRPr="00472838">
        <w:t>Пункт 1.2 а</w:t>
      </w:r>
      <w:r w:rsidR="00AB41FC" w:rsidRPr="00472838">
        <w:rPr>
          <w:bCs/>
        </w:rPr>
        <w:t xml:space="preserve">дминистративного  регламента читать в следующей редакции: </w:t>
      </w:r>
    </w:p>
    <w:p w:rsidR="00AB41FC" w:rsidRPr="00472838" w:rsidRDefault="00AB41FC" w:rsidP="00AB41FC">
      <w:pPr>
        <w:pStyle w:val="ae"/>
        <w:jc w:val="both"/>
      </w:pPr>
      <w:r w:rsidRPr="00472838">
        <w:t xml:space="preserve">            Заявителем, имеющим право на получение муниципальной услуги, является:</w:t>
      </w:r>
    </w:p>
    <w:p w:rsidR="00AB41FC" w:rsidRPr="00472838" w:rsidRDefault="00AB41FC" w:rsidP="00AB41FC">
      <w:pPr>
        <w:pStyle w:val="ae"/>
        <w:ind w:firstLine="709"/>
        <w:jc w:val="both"/>
      </w:pPr>
      <w:r w:rsidRPr="00472838">
        <w:t>молодая семья, изъявившая желание участвовать в мероприятии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 (далее – Мероприятие).</w:t>
      </w:r>
    </w:p>
    <w:p w:rsidR="00AB41FC" w:rsidRPr="00472838" w:rsidRDefault="00AB41FC" w:rsidP="00AB41FC">
      <w:pPr>
        <w:pStyle w:val="ae"/>
        <w:tabs>
          <w:tab w:val="left" w:pos="142"/>
          <w:tab w:val="left" w:pos="284"/>
        </w:tabs>
        <w:ind w:firstLine="709"/>
        <w:jc w:val="both"/>
      </w:pPr>
      <w:r w:rsidRPr="00472838">
        <w:t>Участником Мероприятия может быть молодая семья, в том числе молодая семья, имеющая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соответствующие следующим требованиям:</w:t>
      </w:r>
    </w:p>
    <w:p w:rsidR="00AB41FC" w:rsidRPr="00472838" w:rsidRDefault="00AB41FC" w:rsidP="00AB41FC">
      <w:pPr>
        <w:pStyle w:val="ae"/>
        <w:tabs>
          <w:tab w:val="left" w:pos="142"/>
          <w:tab w:val="left" w:pos="284"/>
        </w:tabs>
        <w:ind w:firstLine="709"/>
        <w:jc w:val="both"/>
      </w:pPr>
      <w:r w:rsidRPr="00472838">
        <w:t>а)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- участницы Мероприятия в список претендентов на получение социальной выплаты в планируемом году не превышает 35 лет;</w:t>
      </w:r>
    </w:p>
    <w:p w:rsidR="00AB41FC" w:rsidRPr="00472838" w:rsidRDefault="00AB41FC" w:rsidP="00AB41FC">
      <w:pPr>
        <w:pStyle w:val="ae"/>
        <w:tabs>
          <w:tab w:val="left" w:pos="142"/>
          <w:tab w:val="left" w:pos="284"/>
        </w:tabs>
        <w:ind w:firstLine="709"/>
        <w:jc w:val="both"/>
      </w:pPr>
      <w:r w:rsidRPr="00472838">
        <w:t>б) молодая семья признана нуждающейся в жилом помещении в соответствии с пунктом 7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 1050             (далее – Правила);</w:t>
      </w:r>
    </w:p>
    <w:p w:rsidR="00AB41FC" w:rsidRPr="00472838" w:rsidRDefault="00AB41FC" w:rsidP="00AB41FC">
      <w:pPr>
        <w:pStyle w:val="ae"/>
        <w:tabs>
          <w:tab w:val="left" w:pos="142"/>
          <w:tab w:val="left" w:pos="284"/>
        </w:tabs>
        <w:ind w:firstLine="709"/>
        <w:jc w:val="both"/>
      </w:pPr>
      <w:r w:rsidRPr="00472838">
        <w:t>в)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AB41FC" w:rsidRPr="00472838" w:rsidRDefault="00AB41FC" w:rsidP="00AB41FC">
      <w:pPr>
        <w:pStyle w:val="ae"/>
        <w:tabs>
          <w:tab w:val="left" w:pos="142"/>
          <w:tab w:val="left" w:pos="284"/>
        </w:tabs>
        <w:ind w:firstLine="709"/>
        <w:jc w:val="both"/>
      </w:pPr>
      <w:r w:rsidRPr="00472838">
        <w:t>Молодые семьи представляют документы до 1 мая года, предшествующего планируемому году реализации Мероприятия.</w:t>
      </w:r>
    </w:p>
    <w:p w:rsidR="00AB41FC" w:rsidRPr="00472838" w:rsidRDefault="00AB41FC" w:rsidP="00AB41FC">
      <w:pPr>
        <w:ind w:firstLine="708"/>
      </w:pPr>
      <w:r w:rsidRPr="00472838">
        <w:t>Представлять интересы заявителя от имени физических лиц по вопросу о включении их в состав участников мероприятий по улучшению жилищных условий в рамках реализации жилищных программ могут лица, имеющие право в соответствии с законодательством РФ представлять интересы заявителя.</w:t>
      </w:r>
    </w:p>
    <w:p w:rsidR="005C2E76" w:rsidRPr="00472838" w:rsidRDefault="006A54EA" w:rsidP="00AB41FC">
      <w:r w:rsidRPr="00472838">
        <w:t xml:space="preserve">       </w:t>
      </w:r>
    </w:p>
    <w:p w:rsidR="00071034" w:rsidRPr="00472838" w:rsidRDefault="005C2E76" w:rsidP="006A54EA">
      <w:pPr>
        <w:autoSpaceDE w:val="0"/>
        <w:autoSpaceDN w:val="0"/>
        <w:adjustRightInd w:val="0"/>
        <w:rPr>
          <w:bCs/>
        </w:rPr>
      </w:pPr>
      <w:r w:rsidRPr="00472838">
        <w:t xml:space="preserve">     </w:t>
      </w:r>
      <w:r w:rsidR="00975BA2" w:rsidRPr="00472838">
        <w:t>1.2.</w:t>
      </w:r>
      <w:r w:rsidR="00071034" w:rsidRPr="00472838">
        <w:t xml:space="preserve"> Пункт </w:t>
      </w:r>
      <w:r w:rsidR="00AB41FC" w:rsidRPr="00472838">
        <w:t>2.5</w:t>
      </w:r>
      <w:r w:rsidR="00B45934" w:rsidRPr="00472838">
        <w:t xml:space="preserve"> </w:t>
      </w:r>
      <w:r w:rsidR="00071034" w:rsidRPr="00472838">
        <w:t>а</w:t>
      </w:r>
      <w:r w:rsidR="00071034" w:rsidRPr="00472838">
        <w:rPr>
          <w:bCs/>
        </w:rPr>
        <w:t xml:space="preserve">дминистративного  регламента </w:t>
      </w:r>
      <w:r w:rsidR="00AB41FC" w:rsidRPr="00472838">
        <w:rPr>
          <w:bCs/>
        </w:rPr>
        <w:t>дополнить абзацем</w:t>
      </w:r>
      <w:r w:rsidR="00071034" w:rsidRPr="00472838">
        <w:rPr>
          <w:bCs/>
        </w:rPr>
        <w:t xml:space="preserve"> </w:t>
      </w:r>
    </w:p>
    <w:p w:rsidR="00AB41FC" w:rsidRPr="00472838" w:rsidRDefault="006B30A5" w:rsidP="006B30A5">
      <w:pPr>
        <w:autoSpaceDE w:val="0"/>
        <w:autoSpaceDN w:val="0"/>
        <w:adjustRightInd w:val="0"/>
        <w:ind w:firstLine="284"/>
      </w:pPr>
      <w:r w:rsidRPr="00472838">
        <w:t xml:space="preserve">- </w:t>
      </w:r>
      <w:r w:rsidR="00AB41FC" w:rsidRPr="00472838">
        <w:t>Приказ комитета по строительству Ленинградской области от 06.07.2023 № 7 «Об утверждении положения о порядке предоставления молодым семьям, нуждающимся в улучшении жилищных условий, социальных выплат на приобретение (строительство) жилья и их использования».</w:t>
      </w:r>
    </w:p>
    <w:p w:rsidR="005C2E76" w:rsidRPr="00472838" w:rsidRDefault="003C2C7F" w:rsidP="003C2C7F">
      <w:pPr>
        <w:widowControl w:val="0"/>
        <w:autoSpaceDE w:val="0"/>
        <w:autoSpaceDN w:val="0"/>
      </w:pPr>
      <w:r w:rsidRPr="00472838">
        <w:t xml:space="preserve">     </w:t>
      </w:r>
    </w:p>
    <w:p w:rsidR="006A54EA" w:rsidRPr="00472838" w:rsidRDefault="005C2E76" w:rsidP="003C2C7F">
      <w:pPr>
        <w:widowControl w:val="0"/>
        <w:autoSpaceDE w:val="0"/>
        <w:autoSpaceDN w:val="0"/>
        <w:rPr>
          <w:bCs/>
        </w:rPr>
      </w:pPr>
      <w:r w:rsidRPr="00472838">
        <w:t xml:space="preserve">    </w:t>
      </w:r>
      <w:r w:rsidR="003C2C7F" w:rsidRPr="00472838">
        <w:t xml:space="preserve"> </w:t>
      </w:r>
      <w:r w:rsidR="006A54EA" w:rsidRPr="00472838">
        <w:t xml:space="preserve">1.3. </w:t>
      </w:r>
      <w:r w:rsidR="003C2C7F" w:rsidRPr="00472838">
        <w:t>П</w:t>
      </w:r>
      <w:r w:rsidR="006A54EA" w:rsidRPr="00472838">
        <w:t xml:space="preserve">ункта </w:t>
      </w:r>
      <w:r w:rsidR="003C2C7F" w:rsidRPr="00472838">
        <w:t>2.</w:t>
      </w:r>
      <w:r w:rsidR="006B30A5" w:rsidRPr="00472838">
        <w:t>9</w:t>
      </w:r>
      <w:r w:rsidR="003C2C7F" w:rsidRPr="00472838">
        <w:t>.</w:t>
      </w:r>
      <w:r w:rsidR="006A54EA" w:rsidRPr="00472838">
        <w:t xml:space="preserve"> а</w:t>
      </w:r>
      <w:r w:rsidR="006A54EA" w:rsidRPr="00472838">
        <w:rPr>
          <w:bCs/>
        </w:rPr>
        <w:t xml:space="preserve">дминистративного  регламента читать в следующей редакции: </w:t>
      </w:r>
    </w:p>
    <w:p w:rsidR="006B30A5" w:rsidRPr="00472838" w:rsidRDefault="006B30A5" w:rsidP="006B30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</w:pPr>
      <w:r w:rsidRPr="00472838">
        <w:t xml:space="preserve">Исчерпывающий перечень оснований для отказа в приеме документов, необходимых для предоставления муниципальной услуги. </w:t>
      </w:r>
    </w:p>
    <w:p w:rsidR="006B30A5" w:rsidRPr="00472838" w:rsidRDefault="006B30A5" w:rsidP="006B30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</w:pPr>
      <w:r w:rsidRPr="00472838">
        <w:t>В приеме документов, необходимых для предоставления муниципальной услуги, может быть отказано в следующих случаях:</w:t>
      </w:r>
    </w:p>
    <w:p w:rsidR="006B30A5" w:rsidRPr="00472838" w:rsidRDefault="006B30A5" w:rsidP="006B30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</w:pPr>
      <w:r w:rsidRPr="00472838">
        <w:t>а) нарушен срок подачи документов;</w:t>
      </w:r>
    </w:p>
    <w:p w:rsidR="006B30A5" w:rsidRPr="00472838" w:rsidRDefault="006B30A5" w:rsidP="006B30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</w:pPr>
      <w:r w:rsidRPr="00472838">
        <w:t>б) заявление на получение услуги оформлено не в соответствии с административным регламентом;</w:t>
      </w:r>
    </w:p>
    <w:p w:rsidR="006B30A5" w:rsidRPr="00472838" w:rsidRDefault="006B30A5" w:rsidP="006B30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</w:pPr>
      <w:r w:rsidRPr="00472838">
        <w:t>в) в заявлении имеются незаполненные разделы (пункты), подлежащие обязательному заполнению;</w:t>
      </w:r>
    </w:p>
    <w:p w:rsidR="006B30A5" w:rsidRPr="00472838" w:rsidRDefault="006B30A5" w:rsidP="006B30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</w:pPr>
      <w:r w:rsidRPr="00472838">
        <w:t>г) текст в заявлении не поддается прочтению;</w:t>
      </w:r>
    </w:p>
    <w:p w:rsidR="006B30A5" w:rsidRPr="00472838" w:rsidRDefault="006B30A5" w:rsidP="006B30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</w:pPr>
      <w:r w:rsidRPr="00472838">
        <w:lastRenderedPageBreak/>
        <w:t>д) заявление не подписано заявителем (подписано неуполномоченным лицом);</w:t>
      </w:r>
    </w:p>
    <w:p w:rsidR="006B30A5" w:rsidRPr="00472838" w:rsidRDefault="006B30A5" w:rsidP="006B30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</w:pPr>
      <w:r w:rsidRPr="00472838">
        <w:t>е) заявление подано лицом, не уполномоченным на осуществление таких действий;</w:t>
      </w:r>
    </w:p>
    <w:p w:rsidR="006B30A5" w:rsidRPr="00472838" w:rsidRDefault="006B30A5" w:rsidP="006B30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</w:pPr>
      <w:r w:rsidRPr="00472838">
        <w:t>ж) представленные заявителем документы не отвечают требованиям, установленным административным регламентом;</w:t>
      </w:r>
    </w:p>
    <w:p w:rsidR="006B30A5" w:rsidRPr="00472838" w:rsidRDefault="006B30A5" w:rsidP="006B30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</w:pPr>
      <w:r w:rsidRPr="00472838">
        <w:t>з) заявление с комплектом документов подписаны недействительной электронной подписью;</w:t>
      </w:r>
    </w:p>
    <w:p w:rsidR="006B30A5" w:rsidRPr="00472838" w:rsidRDefault="006B30A5" w:rsidP="006B30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</w:pPr>
      <w:r w:rsidRPr="00472838">
        <w:t>и) отсутствие права на предоставление муниципальной услуги.</w:t>
      </w:r>
    </w:p>
    <w:p w:rsidR="006B30A5" w:rsidRPr="00472838" w:rsidRDefault="006B30A5" w:rsidP="006B30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</w:pPr>
      <w:r w:rsidRPr="00472838">
        <w:t>Повторное обращение гражданина допускается после устранения причин возврата документов, но не позднее срока, установленного пунктом 1.2 настоящего административного регламента.</w:t>
      </w:r>
    </w:p>
    <w:p w:rsidR="005C2E76" w:rsidRPr="00472838" w:rsidRDefault="006A54EA" w:rsidP="006B30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</w:pPr>
      <w:r w:rsidRPr="00472838">
        <w:t xml:space="preserve">      </w:t>
      </w:r>
    </w:p>
    <w:p w:rsidR="00F14D4A" w:rsidRPr="00472838" w:rsidRDefault="005C2E76" w:rsidP="00F14D4A">
      <w:pPr>
        <w:autoSpaceDE w:val="0"/>
        <w:autoSpaceDN w:val="0"/>
        <w:adjustRightInd w:val="0"/>
        <w:rPr>
          <w:bCs/>
        </w:rPr>
      </w:pPr>
      <w:r w:rsidRPr="00472838">
        <w:t xml:space="preserve">    </w:t>
      </w:r>
      <w:r w:rsidR="006A54EA" w:rsidRPr="00472838">
        <w:t xml:space="preserve"> 1.4.</w:t>
      </w:r>
      <w:r w:rsidR="00F14D4A" w:rsidRPr="00472838">
        <w:t xml:space="preserve"> Пункт 2.</w:t>
      </w:r>
      <w:r w:rsidR="006B30A5" w:rsidRPr="00472838">
        <w:t>10.</w:t>
      </w:r>
      <w:r w:rsidR="00F14D4A" w:rsidRPr="00472838">
        <w:t xml:space="preserve"> а</w:t>
      </w:r>
      <w:r w:rsidR="00F14D4A" w:rsidRPr="00472838">
        <w:rPr>
          <w:bCs/>
        </w:rPr>
        <w:t xml:space="preserve">дминистративного  регламента читать в следующей редакции: </w:t>
      </w:r>
    </w:p>
    <w:p w:rsidR="006B30A5" w:rsidRPr="00472838" w:rsidRDefault="006B30A5" w:rsidP="006B30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</w:pPr>
      <w:r w:rsidRPr="00472838">
        <w:t>Исчерпывающий перечень оснований для отказа в предоставлении муниципальной услуги.</w:t>
      </w:r>
    </w:p>
    <w:p w:rsidR="006B30A5" w:rsidRPr="00472838" w:rsidRDefault="006B30A5" w:rsidP="006B30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</w:pPr>
      <w:r w:rsidRPr="00472838">
        <w:t>Основаниями для отказа в признании молодой семьи участницей мероприятия являются:</w:t>
      </w:r>
    </w:p>
    <w:p w:rsidR="006B30A5" w:rsidRPr="00472838" w:rsidRDefault="006B30A5" w:rsidP="006B30A5">
      <w:pPr>
        <w:autoSpaceDE w:val="0"/>
        <w:autoSpaceDN w:val="0"/>
        <w:adjustRightInd w:val="0"/>
        <w:ind w:firstLine="709"/>
      </w:pPr>
      <w:r w:rsidRPr="00472838">
        <w:t xml:space="preserve">а) несоответствие молодой семьи требованиям, предусмотренным </w:t>
      </w:r>
      <w:hyperlink r:id="rId10" w:history="1">
        <w:r w:rsidRPr="00472838">
          <w:t>пунктом 6</w:t>
        </w:r>
      </w:hyperlink>
      <w:r w:rsidRPr="00472838">
        <w:t xml:space="preserve"> Правил (пунктом 1.2 настоящего регламента);</w:t>
      </w:r>
    </w:p>
    <w:p w:rsidR="006B30A5" w:rsidRPr="00472838" w:rsidRDefault="006B30A5" w:rsidP="006B30A5">
      <w:pPr>
        <w:autoSpaceDE w:val="0"/>
        <w:autoSpaceDN w:val="0"/>
        <w:adjustRightInd w:val="0"/>
        <w:ind w:firstLine="709"/>
      </w:pPr>
      <w:r w:rsidRPr="00472838">
        <w:t>б) непредставление или представление не в полном объеме документов, предусмотренных пунктами 2.6.1, 2.6.2 настоящего регламента;</w:t>
      </w:r>
    </w:p>
    <w:p w:rsidR="006B30A5" w:rsidRPr="00472838" w:rsidRDefault="006B30A5" w:rsidP="006B30A5">
      <w:pPr>
        <w:autoSpaceDE w:val="0"/>
        <w:autoSpaceDN w:val="0"/>
        <w:adjustRightInd w:val="0"/>
        <w:ind w:firstLine="709"/>
      </w:pPr>
      <w:r w:rsidRPr="00472838">
        <w:t>в) недостоверность сведений, содержащихся в представленных документах;</w:t>
      </w:r>
    </w:p>
    <w:p w:rsidR="005C2E76" w:rsidRPr="00472838" w:rsidRDefault="006B30A5" w:rsidP="00472838">
      <w:pPr>
        <w:autoSpaceDE w:val="0"/>
        <w:autoSpaceDN w:val="0"/>
        <w:adjustRightInd w:val="0"/>
        <w:ind w:firstLine="709"/>
      </w:pPr>
      <w:r w:rsidRPr="00472838">
        <w:t xml:space="preserve">г)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</w:t>
      </w:r>
      <w:hyperlink r:id="rId11" w:history="1">
        <w:r w:rsidRPr="00472838">
          <w:t>законом</w:t>
        </w:r>
      </w:hyperlink>
      <w:r w:rsidRPr="00472838">
        <w:t xml:space="preserve"> "О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"Об актах гражданского состояния".</w:t>
      </w:r>
      <w:r w:rsidR="00F14D4A" w:rsidRPr="00472838">
        <w:t xml:space="preserve">      </w:t>
      </w:r>
      <w:r w:rsidR="005C2E76" w:rsidRPr="00472838">
        <w:t xml:space="preserve"> </w:t>
      </w:r>
    </w:p>
    <w:p w:rsidR="00472838" w:rsidRPr="00472838" w:rsidRDefault="005C2E76" w:rsidP="001D2481">
      <w:pPr>
        <w:autoSpaceDE w:val="0"/>
        <w:autoSpaceDN w:val="0"/>
        <w:adjustRightInd w:val="0"/>
      </w:pPr>
      <w:r w:rsidRPr="00472838">
        <w:t xml:space="preserve">    </w:t>
      </w:r>
      <w:r w:rsidR="00F14D4A" w:rsidRPr="00472838">
        <w:t xml:space="preserve"> </w:t>
      </w:r>
    </w:p>
    <w:p w:rsidR="00C51694" w:rsidRPr="00472838" w:rsidRDefault="00472838" w:rsidP="006B30A5">
      <w:pPr>
        <w:autoSpaceDE w:val="0"/>
        <w:autoSpaceDN w:val="0"/>
        <w:adjustRightInd w:val="0"/>
      </w:pPr>
      <w:r w:rsidRPr="00472838">
        <w:t xml:space="preserve">      </w:t>
      </w:r>
      <w:r w:rsidR="00F14D4A" w:rsidRPr="00472838">
        <w:t xml:space="preserve">1.5. </w:t>
      </w:r>
      <w:r w:rsidR="006B30A5" w:rsidRPr="00472838">
        <w:t xml:space="preserve">Исключить </w:t>
      </w:r>
      <w:r w:rsidR="00F14D4A" w:rsidRPr="00472838">
        <w:t xml:space="preserve"> </w:t>
      </w:r>
      <w:r w:rsidR="006B30A5" w:rsidRPr="00472838">
        <w:t xml:space="preserve">из </w:t>
      </w:r>
      <w:r w:rsidR="00F14D4A" w:rsidRPr="00472838">
        <w:t>а</w:t>
      </w:r>
      <w:r w:rsidR="00F14D4A" w:rsidRPr="00472838">
        <w:rPr>
          <w:bCs/>
        </w:rPr>
        <w:t xml:space="preserve">дминистративного  регламента </w:t>
      </w:r>
      <w:r w:rsidR="006B30A5" w:rsidRPr="00472838">
        <w:rPr>
          <w:bCs/>
        </w:rPr>
        <w:t>Приложение № 3</w:t>
      </w:r>
      <w:r w:rsidR="00F14D4A" w:rsidRPr="00472838">
        <w:rPr>
          <w:bCs/>
        </w:rPr>
        <w:t xml:space="preserve"> </w:t>
      </w:r>
      <w:r w:rsidR="005C2E76" w:rsidRPr="00472838">
        <w:t xml:space="preserve">     </w:t>
      </w:r>
    </w:p>
    <w:p w:rsidR="00015E93" w:rsidRPr="00472838" w:rsidRDefault="00667C13" w:rsidP="00667C13">
      <w:r w:rsidRPr="00472838">
        <w:t xml:space="preserve">    </w:t>
      </w:r>
      <w:r w:rsidR="003108F4" w:rsidRPr="00472838">
        <w:t xml:space="preserve"> </w:t>
      </w:r>
    </w:p>
    <w:p w:rsidR="005D0C64" w:rsidRPr="00472838" w:rsidRDefault="00015E93" w:rsidP="00667C13">
      <w:pPr>
        <w:rPr>
          <w:rFonts w:eastAsia="Calibri"/>
          <w:lang w:eastAsia="en-US"/>
        </w:rPr>
      </w:pPr>
      <w:r w:rsidRPr="00472838">
        <w:t xml:space="preserve">      </w:t>
      </w:r>
      <w:r w:rsidR="00600C20" w:rsidRPr="00472838">
        <w:t>2</w:t>
      </w:r>
      <w:r w:rsidR="005D0C64" w:rsidRPr="00472838"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 w:rsidR="00600C20" w:rsidRPr="00472838">
        <w:t xml:space="preserve"> и вступает в силу с момента опубликования</w:t>
      </w:r>
      <w:r w:rsidR="005D0C64" w:rsidRPr="00472838">
        <w:t>.</w:t>
      </w:r>
    </w:p>
    <w:p w:rsidR="00015E93" w:rsidRPr="00472838" w:rsidRDefault="003108F4" w:rsidP="00A80BD8">
      <w:pPr>
        <w:pStyle w:val="af9"/>
        <w:spacing w:before="0" w:beforeAutospacing="0" w:after="0" w:afterAutospacing="0"/>
        <w:rPr>
          <w:rFonts w:ascii="Times New Roman" w:hAnsi="Times New Roman"/>
          <w:color w:val="auto"/>
          <w:sz w:val="24"/>
          <w:szCs w:val="24"/>
        </w:rPr>
      </w:pPr>
      <w:r w:rsidRPr="00472838">
        <w:rPr>
          <w:rFonts w:ascii="Times New Roman" w:hAnsi="Times New Roman"/>
          <w:color w:val="auto"/>
          <w:sz w:val="24"/>
          <w:szCs w:val="24"/>
        </w:rPr>
        <w:t xml:space="preserve">     </w:t>
      </w:r>
    </w:p>
    <w:p w:rsidR="007D69C9" w:rsidRPr="00472838" w:rsidRDefault="00015E93" w:rsidP="00A80BD8">
      <w:pPr>
        <w:pStyle w:val="af9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472838">
        <w:rPr>
          <w:rFonts w:ascii="Times New Roman" w:hAnsi="Times New Roman"/>
          <w:color w:val="auto"/>
          <w:sz w:val="24"/>
          <w:szCs w:val="24"/>
        </w:rPr>
        <w:t xml:space="preserve">      </w:t>
      </w:r>
      <w:r w:rsidR="00600C20" w:rsidRPr="00472838">
        <w:rPr>
          <w:rFonts w:ascii="Times New Roman" w:hAnsi="Times New Roman"/>
          <w:color w:val="auto"/>
          <w:sz w:val="24"/>
          <w:szCs w:val="24"/>
        </w:rPr>
        <w:t>3</w:t>
      </w:r>
      <w:r w:rsidR="00125E02" w:rsidRPr="00472838">
        <w:rPr>
          <w:rFonts w:ascii="Times New Roman" w:hAnsi="Times New Roman"/>
          <w:sz w:val="24"/>
          <w:szCs w:val="24"/>
        </w:rPr>
        <w:t>.</w:t>
      </w:r>
      <w:r w:rsidR="007E3387" w:rsidRPr="00472838">
        <w:rPr>
          <w:rFonts w:ascii="Times New Roman" w:hAnsi="Times New Roman"/>
          <w:sz w:val="24"/>
          <w:szCs w:val="24"/>
        </w:rPr>
        <w:t xml:space="preserve"> Контроль за исполнением настоящего постановления </w:t>
      </w:r>
      <w:r w:rsidR="00125E02" w:rsidRPr="00472838">
        <w:rPr>
          <w:rFonts w:ascii="Times New Roman" w:hAnsi="Times New Roman"/>
          <w:sz w:val="24"/>
          <w:szCs w:val="24"/>
        </w:rPr>
        <w:t>оставляю за собой</w:t>
      </w:r>
      <w:r w:rsidR="007E3387" w:rsidRPr="00472838">
        <w:rPr>
          <w:rFonts w:ascii="Times New Roman" w:hAnsi="Times New Roman"/>
          <w:sz w:val="24"/>
          <w:szCs w:val="24"/>
        </w:rPr>
        <w:t>.</w:t>
      </w:r>
    </w:p>
    <w:p w:rsidR="00A96FED" w:rsidRPr="00472838" w:rsidRDefault="00A96FED" w:rsidP="00A80BD8">
      <w:pPr>
        <w:pStyle w:val="af9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6F3412" w:rsidRPr="00472838" w:rsidRDefault="006F3412" w:rsidP="009C77F7"/>
    <w:p w:rsidR="004B4331" w:rsidRPr="00472838" w:rsidRDefault="004B4331" w:rsidP="009C77F7"/>
    <w:p w:rsidR="004B4331" w:rsidRPr="00472838" w:rsidRDefault="004B4331" w:rsidP="009C77F7"/>
    <w:p w:rsidR="004B4331" w:rsidRPr="00472838" w:rsidRDefault="004B4331" w:rsidP="009C77F7"/>
    <w:p w:rsidR="007460F1" w:rsidRPr="00472838" w:rsidRDefault="000E0F38" w:rsidP="009C77F7">
      <w:r w:rsidRPr="00472838">
        <w:t>Глав</w:t>
      </w:r>
      <w:r w:rsidR="00A80BD8" w:rsidRPr="00472838">
        <w:t>а</w:t>
      </w:r>
      <w:r w:rsidRPr="00472838">
        <w:t xml:space="preserve"> </w:t>
      </w:r>
      <w:r w:rsidR="00860E9D" w:rsidRPr="00472838">
        <w:t xml:space="preserve">администрации                  </w:t>
      </w:r>
      <w:r w:rsidR="004B4331" w:rsidRPr="00472838">
        <w:t xml:space="preserve">               </w:t>
      </w:r>
      <w:r w:rsidR="00860E9D" w:rsidRPr="00472838">
        <w:t xml:space="preserve">         </w:t>
      </w:r>
      <w:r w:rsidR="00472838" w:rsidRPr="00472838">
        <w:t xml:space="preserve">          </w:t>
      </w:r>
      <w:r w:rsidR="009C77F7" w:rsidRPr="00472838">
        <w:t xml:space="preserve">    </w:t>
      </w:r>
      <w:r w:rsidR="004F2398" w:rsidRPr="00472838">
        <w:t>Н.</w:t>
      </w:r>
      <w:r w:rsidR="00A80BD8" w:rsidRPr="00472838">
        <w:t>Б</w:t>
      </w:r>
      <w:r w:rsidR="004F2398" w:rsidRPr="00472838">
        <w:t xml:space="preserve">. </w:t>
      </w:r>
      <w:r w:rsidR="00A80BD8" w:rsidRPr="00472838">
        <w:t>Васильева</w:t>
      </w:r>
    </w:p>
    <w:p w:rsidR="006F1E5F" w:rsidRPr="00472838" w:rsidRDefault="006F1E5F" w:rsidP="00547823"/>
    <w:p w:rsidR="00ED1186" w:rsidRPr="003B3BBB" w:rsidRDefault="00ED1186" w:rsidP="00547823">
      <w:pPr>
        <w:rPr>
          <w:sz w:val="28"/>
          <w:szCs w:val="28"/>
        </w:rPr>
      </w:pPr>
    </w:p>
    <w:p w:rsidR="00ED1186" w:rsidRPr="003B3BBB" w:rsidRDefault="00ED1186" w:rsidP="00547823">
      <w:pPr>
        <w:rPr>
          <w:sz w:val="28"/>
          <w:szCs w:val="28"/>
        </w:rPr>
      </w:pPr>
    </w:p>
    <w:p w:rsidR="00B43D7E" w:rsidRPr="00472838" w:rsidRDefault="00D67EDF" w:rsidP="00472838">
      <w:pPr>
        <w:rPr>
          <w:sz w:val="20"/>
          <w:szCs w:val="20"/>
        </w:rPr>
      </w:pPr>
      <w:r w:rsidRPr="00472838">
        <w:rPr>
          <w:sz w:val="20"/>
          <w:szCs w:val="20"/>
        </w:rPr>
        <w:t>Исп.Король А.П. 35-125</w:t>
      </w:r>
    </w:p>
    <w:p w:rsidR="00B641E4" w:rsidRDefault="00B43D7E" w:rsidP="00472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16"/>
          <w:szCs w:val="16"/>
        </w:rPr>
      </w:pPr>
      <w:r w:rsidRPr="00313DA8">
        <w:t xml:space="preserve">                                   </w:t>
      </w:r>
      <w:r w:rsidRPr="00313DA8">
        <w:tab/>
      </w:r>
      <w:r w:rsidRPr="00313DA8">
        <w:tab/>
      </w:r>
      <w:r w:rsidRPr="00313DA8">
        <w:tab/>
      </w:r>
      <w:r w:rsidRPr="00313DA8">
        <w:tab/>
      </w:r>
    </w:p>
    <w:sectPr w:rsidR="00B641E4" w:rsidSect="00472838">
      <w:headerReference w:type="even" r:id="rId12"/>
      <w:headerReference w:type="default" r:id="rId13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BEC" w:rsidRDefault="002E3BEC">
      <w:r>
        <w:separator/>
      </w:r>
    </w:p>
  </w:endnote>
  <w:endnote w:type="continuationSeparator" w:id="1">
    <w:p w:rsidR="002E3BEC" w:rsidRDefault="002E3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BEC" w:rsidRDefault="002E3BEC">
      <w:r>
        <w:separator/>
      </w:r>
    </w:p>
  </w:footnote>
  <w:footnote w:type="continuationSeparator" w:id="1">
    <w:p w:rsidR="002E3BEC" w:rsidRDefault="002E3B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A50F18" w:rsidP="002173E3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D7D3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D7D33">
      <w:rPr>
        <w:rStyle w:val="af0"/>
        <w:noProof/>
      </w:rPr>
      <w:t>1</w:t>
    </w:r>
    <w:r>
      <w:rPr>
        <w:rStyle w:val="af0"/>
      </w:rPr>
      <w:fldChar w:fldCharType="end"/>
    </w:r>
  </w:p>
  <w:p w:rsidR="001D7D33" w:rsidRDefault="001D7D3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5148E3" w:rsidP="005148E3">
    <w:pPr>
      <w:pStyle w:val="a4"/>
      <w:jc w:val="right"/>
    </w:pPr>
    <w:r>
      <w:t>Проект НПА от 05.02.2024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034EE3"/>
    <w:multiLevelType w:val="hybridMultilevel"/>
    <w:tmpl w:val="3E88348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2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3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9704E19"/>
    <w:multiLevelType w:val="hybridMultilevel"/>
    <w:tmpl w:val="B07E6E72"/>
    <w:lvl w:ilvl="0" w:tplc="84D08F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675357"/>
    <w:multiLevelType w:val="hybridMultilevel"/>
    <w:tmpl w:val="6036935E"/>
    <w:lvl w:ilvl="0" w:tplc="F6B074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1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8"/>
  </w:num>
  <w:num w:numId="5">
    <w:abstractNumId w:val="28"/>
  </w:num>
  <w:num w:numId="6">
    <w:abstractNumId w:val="12"/>
  </w:num>
  <w:num w:numId="7">
    <w:abstractNumId w:val="18"/>
  </w:num>
  <w:num w:numId="8">
    <w:abstractNumId w:val="10"/>
  </w:num>
  <w:num w:numId="9">
    <w:abstractNumId w:val="27"/>
  </w:num>
  <w:num w:numId="10">
    <w:abstractNumId w:val="21"/>
  </w:num>
  <w:num w:numId="11">
    <w:abstractNumId w:val="16"/>
  </w:num>
  <w:num w:numId="12">
    <w:abstractNumId w:val="13"/>
  </w:num>
  <w:num w:numId="13">
    <w:abstractNumId w:val="4"/>
  </w:num>
  <w:num w:numId="14">
    <w:abstractNumId w:val="9"/>
  </w:num>
  <w:num w:numId="15">
    <w:abstractNumId w:val="25"/>
  </w:num>
  <w:num w:numId="16">
    <w:abstractNumId w:val="7"/>
  </w:num>
  <w:num w:numId="17">
    <w:abstractNumId w:val="6"/>
  </w:num>
  <w:num w:numId="18">
    <w:abstractNumId w:val="24"/>
  </w:num>
  <w:num w:numId="19">
    <w:abstractNumId w:val="26"/>
  </w:num>
  <w:num w:numId="20">
    <w:abstractNumId w:val="23"/>
  </w:num>
  <w:num w:numId="21">
    <w:abstractNumId w:val="20"/>
  </w:num>
  <w:num w:numId="22">
    <w:abstractNumId w:val="22"/>
  </w:num>
  <w:num w:numId="23">
    <w:abstractNumId w:val="14"/>
  </w:num>
  <w:num w:numId="24">
    <w:abstractNumId w:val="29"/>
  </w:num>
  <w:num w:numId="25">
    <w:abstractNumId w:val="19"/>
  </w:num>
  <w:num w:numId="26">
    <w:abstractNumId w:val="17"/>
  </w:num>
  <w:num w:numId="27">
    <w:abstractNumId w:val="5"/>
  </w:num>
  <w:num w:numId="28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linkStyle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15918f-8988-473d-b433-cb96f5bc2c69"/>
  </w:docVars>
  <w:rsids>
    <w:rsidRoot w:val="006E6F26"/>
    <w:rsid w:val="00002213"/>
    <w:rsid w:val="000023C2"/>
    <w:rsid w:val="00006220"/>
    <w:rsid w:val="00011EAF"/>
    <w:rsid w:val="00015E93"/>
    <w:rsid w:val="00022676"/>
    <w:rsid w:val="00024DC5"/>
    <w:rsid w:val="000339AC"/>
    <w:rsid w:val="00036C3D"/>
    <w:rsid w:val="000379ED"/>
    <w:rsid w:val="00037A03"/>
    <w:rsid w:val="000521FB"/>
    <w:rsid w:val="00057549"/>
    <w:rsid w:val="0006076D"/>
    <w:rsid w:val="000643BE"/>
    <w:rsid w:val="000656D3"/>
    <w:rsid w:val="00066739"/>
    <w:rsid w:val="00070E91"/>
    <w:rsid w:val="00071034"/>
    <w:rsid w:val="000731C0"/>
    <w:rsid w:val="0008124A"/>
    <w:rsid w:val="00082AAD"/>
    <w:rsid w:val="00087030"/>
    <w:rsid w:val="0009010A"/>
    <w:rsid w:val="00092265"/>
    <w:rsid w:val="00094EBC"/>
    <w:rsid w:val="000B09AE"/>
    <w:rsid w:val="000B62E4"/>
    <w:rsid w:val="000B7CDE"/>
    <w:rsid w:val="000C69D1"/>
    <w:rsid w:val="000D02DF"/>
    <w:rsid w:val="000D2FD8"/>
    <w:rsid w:val="000D540C"/>
    <w:rsid w:val="000E0F38"/>
    <w:rsid w:val="000E3812"/>
    <w:rsid w:val="000F28E3"/>
    <w:rsid w:val="000F5B7F"/>
    <w:rsid w:val="00101A80"/>
    <w:rsid w:val="00106307"/>
    <w:rsid w:val="00107085"/>
    <w:rsid w:val="00113D95"/>
    <w:rsid w:val="00113E61"/>
    <w:rsid w:val="001214D3"/>
    <w:rsid w:val="00121A4D"/>
    <w:rsid w:val="00125E02"/>
    <w:rsid w:val="00131382"/>
    <w:rsid w:val="00131AAB"/>
    <w:rsid w:val="0014047E"/>
    <w:rsid w:val="00141571"/>
    <w:rsid w:val="00142240"/>
    <w:rsid w:val="001452D9"/>
    <w:rsid w:val="00145463"/>
    <w:rsid w:val="001579FA"/>
    <w:rsid w:val="00160E95"/>
    <w:rsid w:val="00161FCE"/>
    <w:rsid w:val="00163D05"/>
    <w:rsid w:val="00164503"/>
    <w:rsid w:val="00164C72"/>
    <w:rsid w:val="00167338"/>
    <w:rsid w:val="00174DB7"/>
    <w:rsid w:val="0017663C"/>
    <w:rsid w:val="00183650"/>
    <w:rsid w:val="00190CF1"/>
    <w:rsid w:val="00192968"/>
    <w:rsid w:val="00196198"/>
    <w:rsid w:val="001A0B06"/>
    <w:rsid w:val="001A1AA6"/>
    <w:rsid w:val="001A5AA4"/>
    <w:rsid w:val="001A79D9"/>
    <w:rsid w:val="001C380A"/>
    <w:rsid w:val="001C40EF"/>
    <w:rsid w:val="001C598A"/>
    <w:rsid w:val="001D2481"/>
    <w:rsid w:val="001D4A0A"/>
    <w:rsid w:val="001D7D33"/>
    <w:rsid w:val="001E266E"/>
    <w:rsid w:val="001E5FD2"/>
    <w:rsid w:val="001E7064"/>
    <w:rsid w:val="001E75C6"/>
    <w:rsid w:val="001F089C"/>
    <w:rsid w:val="001F1A2E"/>
    <w:rsid w:val="001F4374"/>
    <w:rsid w:val="001F4A64"/>
    <w:rsid w:val="001F54EA"/>
    <w:rsid w:val="001F67BD"/>
    <w:rsid w:val="001F6CAA"/>
    <w:rsid w:val="001F6E8F"/>
    <w:rsid w:val="00201099"/>
    <w:rsid w:val="00212A52"/>
    <w:rsid w:val="002149B2"/>
    <w:rsid w:val="002173E3"/>
    <w:rsid w:val="00220CEA"/>
    <w:rsid w:val="00221F45"/>
    <w:rsid w:val="00226352"/>
    <w:rsid w:val="002300B2"/>
    <w:rsid w:val="00230484"/>
    <w:rsid w:val="002323DA"/>
    <w:rsid w:val="002325B6"/>
    <w:rsid w:val="0023291B"/>
    <w:rsid w:val="002372C9"/>
    <w:rsid w:val="002407DF"/>
    <w:rsid w:val="00242C9F"/>
    <w:rsid w:val="0025002E"/>
    <w:rsid w:val="002612C4"/>
    <w:rsid w:val="00281577"/>
    <w:rsid w:val="00282150"/>
    <w:rsid w:val="002841D8"/>
    <w:rsid w:val="002868C7"/>
    <w:rsid w:val="00292B19"/>
    <w:rsid w:val="00297213"/>
    <w:rsid w:val="002A02E6"/>
    <w:rsid w:val="002A069E"/>
    <w:rsid w:val="002A4381"/>
    <w:rsid w:val="002B10DA"/>
    <w:rsid w:val="002B3316"/>
    <w:rsid w:val="002B75F0"/>
    <w:rsid w:val="002B77EC"/>
    <w:rsid w:val="002C2355"/>
    <w:rsid w:val="002D15CC"/>
    <w:rsid w:val="002D1E06"/>
    <w:rsid w:val="002E1FC3"/>
    <w:rsid w:val="002E3025"/>
    <w:rsid w:val="002E3120"/>
    <w:rsid w:val="002E3BEC"/>
    <w:rsid w:val="002E7932"/>
    <w:rsid w:val="002F1F5B"/>
    <w:rsid w:val="002F2359"/>
    <w:rsid w:val="002F6C90"/>
    <w:rsid w:val="00301D05"/>
    <w:rsid w:val="00303501"/>
    <w:rsid w:val="00303664"/>
    <w:rsid w:val="00310286"/>
    <w:rsid w:val="003108F4"/>
    <w:rsid w:val="00313DA8"/>
    <w:rsid w:val="00320D3E"/>
    <w:rsid w:val="00324960"/>
    <w:rsid w:val="0032566B"/>
    <w:rsid w:val="00325CBB"/>
    <w:rsid w:val="00340489"/>
    <w:rsid w:val="003466C3"/>
    <w:rsid w:val="003478D0"/>
    <w:rsid w:val="0036056D"/>
    <w:rsid w:val="003672B9"/>
    <w:rsid w:val="0038089F"/>
    <w:rsid w:val="00380993"/>
    <w:rsid w:val="00380F46"/>
    <w:rsid w:val="00381A34"/>
    <w:rsid w:val="003821B8"/>
    <w:rsid w:val="00382988"/>
    <w:rsid w:val="0038395B"/>
    <w:rsid w:val="0038738B"/>
    <w:rsid w:val="00390938"/>
    <w:rsid w:val="003950B9"/>
    <w:rsid w:val="00397EBA"/>
    <w:rsid w:val="003A4CA2"/>
    <w:rsid w:val="003B37D8"/>
    <w:rsid w:val="003B3BBB"/>
    <w:rsid w:val="003C2C7F"/>
    <w:rsid w:val="003C6D39"/>
    <w:rsid w:val="003D7E26"/>
    <w:rsid w:val="0040059C"/>
    <w:rsid w:val="00401A15"/>
    <w:rsid w:val="00411B88"/>
    <w:rsid w:val="00416D0B"/>
    <w:rsid w:val="00420140"/>
    <w:rsid w:val="0042773D"/>
    <w:rsid w:val="00434312"/>
    <w:rsid w:val="00434A83"/>
    <w:rsid w:val="00437C83"/>
    <w:rsid w:val="004420B9"/>
    <w:rsid w:val="004444B8"/>
    <w:rsid w:val="00447EB3"/>
    <w:rsid w:val="00453876"/>
    <w:rsid w:val="00460E6B"/>
    <w:rsid w:val="00461645"/>
    <w:rsid w:val="00472838"/>
    <w:rsid w:val="00475FBA"/>
    <w:rsid w:val="00476481"/>
    <w:rsid w:val="004772CB"/>
    <w:rsid w:val="004902B8"/>
    <w:rsid w:val="0049135C"/>
    <w:rsid w:val="00496EA9"/>
    <w:rsid w:val="004A1520"/>
    <w:rsid w:val="004A62F9"/>
    <w:rsid w:val="004B4331"/>
    <w:rsid w:val="004B43B5"/>
    <w:rsid w:val="004B462E"/>
    <w:rsid w:val="004C094A"/>
    <w:rsid w:val="004C1819"/>
    <w:rsid w:val="004C1823"/>
    <w:rsid w:val="004D4215"/>
    <w:rsid w:val="004D4511"/>
    <w:rsid w:val="004F1451"/>
    <w:rsid w:val="004F2398"/>
    <w:rsid w:val="005038F2"/>
    <w:rsid w:val="00511816"/>
    <w:rsid w:val="005148E3"/>
    <w:rsid w:val="0051755F"/>
    <w:rsid w:val="00521605"/>
    <w:rsid w:val="00524393"/>
    <w:rsid w:val="00526A20"/>
    <w:rsid w:val="00530DE5"/>
    <w:rsid w:val="00532A80"/>
    <w:rsid w:val="00534A64"/>
    <w:rsid w:val="0053654C"/>
    <w:rsid w:val="005377B2"/>
    <w:rsid w:val="0053784D"/>
    <w:rsid w:val="00537E13"/>
    <w:rsid w:val="005415D1"/>
    <w:rsid w:val="00542F63"/>
    <w:rsid w:val="00547823"/>
    <w:rsid w:val="00547A74"/>
    <w:rsid w:val="00554A6F"/>
    <w:rsid w:val="00562FC6"/>
    <w:rsid w:val="00570C47"/>
    <w:rsid w:val="0057645E"/>
    <w:rsid w:val="005865A2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60D2"/>
    <w:rsid w:val="005B65E6"/>
    <w:rsid w:val="005B6DF7"/>
    <w:rsid w:val="005C275C"/>
    <w:rsid w:val="005C2B71"/>
    <w:rsid w:val="005C2E76"/>
    <w:rsid w:val="005C49FD"/>
    <w:rsid w:val="005C5A78"/>
    <w:rsid w:val="005D0C64"/>
    <w:rsid w:val="005E6232"/>
    <w:rsid w:val="005E67C6"/>
    <w:rsid w:val="00600C20"/>
    <w:rsid w:val="00604CE0"/>
    <w:rsid w:val="006060A2"/>
    <w:rsid w:val="00607309"/>
    <w:rsid w:val="00614074"/>
    <w:rsid w:val="00623E3B"/>
    <w:rsid w:val="006274BD"/>
    <w:rsid w:val="00634231"/>
    <w:rsid w:val="006443E8"/>
    <w:rsid w:val="00661DC5"/>
    <w:rsid w:val="006623FD"/>
    <w:rsid w:val="00662D47"/>
    <w:rsid w:val="006650AE"/>
    <w:rsid w:val="00667C13"/>
    <w:rsid w:val="006754C6"/>
    <w:rsid w:val="0068544A"/>
    <w:rsid w:val="0069421C"/>
    <w:rsid w:val="006A29F6"/>
    <w:rsid w:val="006A45D0"/>
    <w:rsid w:val="006A54EA"/>
    <w:rsid w:val="006A783E"/>
    <w:rsid w:val="006B06F9"/>
    <w:rsid w:val="006B2163"/>
    <w:rsid w:val="006B30A5"/>
    <w:rsid w:val="006B5651"/>
    <w:rsid w:val="006B5C44"/>
    <w:rsid w:val="006B78DB"/>
    <w:rsid w:val="006C7D39"/>
    <w:rsid w:val="006D5898"/>
    <w:rsid w:val="006D7BC9"/>
    <w:rsid w:val="006E1609"/>
    <w:rsid w:val="006E6F26"/>
    <w:rsid w:val="006F0DF9"/>
    <w:rsid w:val="006F1810"/>
    <w:rsid w:val="006F1E5F"/>
    <w:rsid w:val="006F3412"/>
    <w:rsid w:val="006F48C4"/>
    <w:rsid w:val="006F5FE0"/>
    <w:rsid w:val="00701E6C"/>
    <w:rsid w:val="00703DD8"/>
    <w:rsid w:val="007105DD"/>
    <w:rsid w:val="00711D6B"/>
    <w:rsid w:val="00713510"/>
    <w:rsid w:val="007210BB"/>
    <w:rsid w:val="00727D07"/>
    <w:rsid w:val="00733D1E"/>
    <w:rsid w:val="00741C12"/>
    <w:rsid w:val="007460F1"/>
    <w:rsid w:val="00763D3F"/>
    <w:rsid w:val="007643F8"/>
    <w:rsid w:val="00764AE0"/>
    <w:rsid w:val="0077428E"/>
    <w:rsid w:val="007761AF"/>
    <w:rsid w:val="00786104"/>
    <w:rsid w:val="007928AD"/>
    <w:rsid w:val="007960E8"/>
    <w:rsid w:val="007970DC"/>
    <w:rsid w:val="00797997"/>
    <w:rsid w:val="007B06B9"/>
    <w:rsid w:val="007D33BD"/>
    <w:rsid w:val="007D69C9"/>
    <w:rsid w:val="007E0BC8"/>
    <w:rsid w:val="007E3387"/>
    <w:rsid w:val="007E7E33"/>
    <w:rsid w:val="007F4FEB"/>
    <w:rsid w:val="0081000E"/>
    <w:rsid w:val="00810F32"/>
    <w:rsid w:val="00814FA0"/>
    <w:rsid w:val="00816D4F"/>
    <w:rsid w:val="00835CE7"/>
    <w:rsid w:val="00835D76"/>
    <w:rsid w:val="00835DB7"/>
    <w:rsid w:val="00837163"/>
    <w:rsid w:val="0084319F"/>
    <w:rsid w:val="00854A9C"/>
    <w:rsid w:val="00860E9D"/>
    <w:rsid w:val="00865930"/>
    <w:rsid w:val="0086617D"/>
    <w:rsid w:val="00866729"/>
    <w:rsid w:val="008827EF"/>
    <w:rsid w:val="00895A60"/>
    <w:rsid w:val="008A224A"/>
    <w:rsid w:val="008A5F90"/>
    <w:rsid w:val="008B08DB"/>
    <w:rsid w:val="008B3516"/>
    <w:rsid w:val="008B4E3A"/>
    <w:rsid w:val="008C1112"/>
    <w:rsid w:val="008C2227"/>
    <w:rsid w:val="008C35D5"/>
    <w:rsid w:val="008D109C"/>
    <w:rsid w:val="008D2CBE"/>
    <w:rsid w:val="008E4533"/>
    <w:rsid w:val="008F15F4"/>
    <w:rsid w:val="008F1BA2"/>
    <w:rsid w:val="008F5E2B"/>
    <w:rsid w:val="008F701F"/>
    <w:rsid w:val="00901842"/>
    <w:rsid w:val="009152E9"/>
    <w:rsid w:val="00927CB8"/>
    <w:rsid w:val="00930185"/>
    <w:rsid w:val="009358E5"/>
    <w:rsid w:val="00937AB4"/>
    <w:rsid w:val="0094319E"/>
    <w:rsid w:val="00944162"/>
    <w:rsid w:val="00950E36"/>
    <w:rsid w:val="00955CCD"/>
    <w:rsid w:val="00960CF8"/>
    <w:rsid w:val="00966FAC"/>
    <w:rsid w:val="009710A6"/>
    <w:rsid w:val="009713CF"/>
    <w:rsid w:val="00972C0A"/>
    <w:rsid w:val="009736E3"/>
    <w:rsid w:val="009748DC"/>
    <w:rsid w:val="009749BF"/>
    <w:rsid w:val="00975BA2"/>
    <w:rsid w:val="00981AEE"/>
    <w:rsid w:val="00995E05"/>
    <w:rsid w:val="009A052B"/>
    <w:rsid w:val="009A1A07"/>
    <w:rsid w:val="009A1D83"/>
    <w:rsid w:val="009A4AE4"/>
    <w:rsid w:val="009A63F4"/>
    <w:rsid w:val="009A63FF"/>
    <w:rsid w:val="009A739F"/>
    <w:rsid w:val="009B0251"/>
    <w:rsid w:val="009B04C4"/>
    <w:rsid w:val="009B21B3"/>
    <w:rsid w:val="009C0727"/>
    <w:rsid w:val="009C57C8"/>
    <w:rsid w:val="009C77F7"/>
    <w:rsid w:val="009D398F"/>
    <w:rsid w:val="009D4326"/>
    <w:rsid w:val="009D61C9"/>
    <w:rsid w:val="009E5A33"/>
    <w:rsid w:val="009F2A36"/>
    <w:rsid w:val="009F646F"/>
    <w:rsid w:val="009F7AE2"/>
    <w:rsid w:val="00A0222C"/>
    <w:rsid w:val="00A052C1"/>
    <w:rsid w:val="00A13EF3"/>
    <w:rsid w:val="00A14E58"/>
    <w:rsid w:val="00A15EAD"/>
    <w:rsid w:val="00A21E3B"/>
    <w:rsid w:val="00A22388"/>
    <w:rsid w:val="00A336A4"/>
    <w:rsid w:val="00A3619D"/>
    <w:rsid w:val="00A36FEC"/>
    <w:rsid w:val="00A43B2E"/>
    <w:rsid w:val="00A47486"/>
    <w:rsid w:val="00A47710"/>
    <w:rsid w:val="00A50F18"/>
    <w:rsid w:val="00A5373E"/>
    <w:rsid w:val="00A60F3F"/>
    <w:rsid w:val="00A64464"/>
    <w:rsid w:val="00A66468"/>
    <w:rsid w:val="00A67D0F"/>
    <w:rsid w:val="00A80086"/>
    <w:rsid w:val="00A80BD8"/>
    <w:rsid w:val="00A85C14"/>
    <w:rsid w:val="00A961DC"/>
    <w:rsid w:val="00A96FED"/>
    <w:rsid w:val="00A9709D"/>
    <w:rsid w:val="00AA151F"/>
    <w:rsid w:val="00AA25BA"/>
    <w:rsid w:val="00AA6772"/>
    <w:rsid w:val="00AA7DEA"/>
    <w:rsid w:val="00AB41FC"/>
    <w:rsid w:val="00AC0925"/>
    <w:rsid w:val="00AD3B14"/>
    <w:rsid w:val="00AD68B9"/>
    <w:rsid w:val="00AD72FB"/>
    <w:rsid w:val="00AF574D"/>
    <w:rsid w:val="00AF7397"/>
    <w:rsid w:val="00B002C1"/>
    <w:rsid w:val="00B0371A"/>
    <w:rsid w:val="00B06525"/>
    <w:rsid w:val="00B06612"/>
    <w:rsid w:val="00B117A3"/>
    <w:rsid w:val="00B15F95"/>
    <w:rsid w:val="00B16AB5"/>
    <w:rsid w:val="00B234B4"/>
    <w:rsid w:val="00B23A36"/>
    <w:rsid w:val="00B24576"/>
    <w:rsid w:val="00B30050"/>
    <w:rsid w:val="00B35310"/>
    <w:rsid w:val="00B42286"/>
    <w:rsid w:val="00B43D7E"/>
    <w:rsid w:val="00B45513"/>
    <w:rsid w:val="00B45934"/>
    <w:rsid w:val="00B53663"/>
    <w:rsid w:val="00B641E4"/>
    <w:rsid w:val="00B72CCA"/>
    <w:rsid w:val="00B72F2A"/>
    <w:rsid w:val="00B74C81"/>
    <w:rsid w:val="00B83CDD"/>
    <w:rsid w:val="00B8565C"/>
    <w:rsid w:val="00B87057"/>
    <w:rsid w:val="00B9204F"/>
    <w:rsid w:val="00B979EC"/>
    <w:rsid w:val="00B97E49"/>
    <w:rsid w:val="00BA2A25"/>
    <w:rsid w:val="00BA4718"/>
    <w:rsid w:val="00BA6207"/>
    <w:rsid w:val="00BB1E4B"/>
    <w:rsid w:val="00BB4824"/>
    <w:rsid w:val="00BB65C9"/>
    <w:rsid w:val="00BB72A8"/>
    <w:rsid w:val="00BD28F2"/>
    <w:rsid w:val="00BE475B"/>
    <w:rsid w:val="00BE7589"/>
    <w:rsid w:val="00BF73E2"/>
    <w:rsid w:val="00BF7BE7"/>
    <w:rsid w:val="00C02CE9"/>
    <w:rsid w:val="00C04702"/>
    <w:rsid w:val="00C066B7"/>
    <w:rsid w:val="00C10654"/>
    <w:rsid w:val="00C166C5"/>
    <w:rsid w:val="00C17122"/>
    <w:rsid w:val="00C23D06"/>
    <w:rsid w:val="00C27B67"/>
    <w:rsid w:val="00C338B8"/>
    <w:rsid w:val="00C371F4"/>
    <w:rsid w:val="00C51694"/>
    <w:rsid w:val="00C569D1"/>
    <w:rsid w:val="00C571CC"/>
    <w:rsid w:val="00C67908"/>
    <w:rsid w:val="00C73457"/>
    <w:rsid w:val="00C77ABB"/>
    <w:rsid w:val="00C85C1A"/>
    <w:rsid w:val="00C8661C"/>
    <w:rsid w:val="00C91115"/>
    <w:rsid w:val="00C972E6"/>
    <w:rsid w:val="00C9769D"/>
    <w:rsid w:val="00CA5D20"/>
    <w:rsid w:val="00CA70DF"/>
    <w:rsid w:val="00CB187D"/>
    <w:rsid w:val="00CB42F1"/>
    <w:rsid w:val="00CB7B60"/>
    <w:rsid w:val="00CC3CA1"/>
    <w:rsid w:val="00CD76F3"/>
    <w:rsid w:val="00CE6376"/>
    <w:rsid w:val="00CF335E"/>
    <w:rsid w:val="00D04D76"/>
    <w:rsid w:val="00D06877"/>
    <w:rsid w:val="00D161A0"/>
    <w:rsid w:val="00D17C1D"/>
    <w:rsid w:val="00D2173F"/>
    <w:rsid w:val="00D303A9"/>
    <w:rsid w:val="00D32E96"/>
    <w:rsid w:val="00D41B03"/>
    <w:rsid w:val="00D4365F"/>
    <w:rsid w:val="00D51361"/>
    <w:rsid w:val="00D51F59"/>
    <w:rsid w:val="00D61630"/>
    <w:rsid w:val="00D62227"/>
    <w:rsid w:val="00D632B6"/>
    <w:rsid w:val="00D64B33"/>
    <w:rsid w:val="00D67EDF"/>
    <w:rsid w:val="00D717C6"/>
    <w:rsid w:val="00D84420"/>
    <w:rsid w:val="00D9210C"/>
    <w:rsid w:val="00D9692F"/>
    <w:rsid w:val="00DB0EBA"/>
    <w:rsid w:val="00DB4FCC"/>
    <w:rsid w:val="00DC156E"/>
    <w:rsid w:val="00DC57C8"/>
    <w:rsid w:val="00DD1F51"/>
    <w:rsid w:val="00E07FEE"/>
    <w:rsid w:val="00E12D7B"/>
    <w:rsid w:val="00E1386A"/>
    <w:rsid w:val="00E25EF9"/>
    <w:rsid w:val="00E2653F"/>
    <w:rsid w:val="00E26A77"/>
    <w:rsid w:val="00E33137"/>
    <w:rsid w:val="00E52198"/>
    <w:rsid w:val="00E5395C"/>
    <w:rsid w:val="00E5497A"/>
    <w:rsid w:val="00E5681B"/>
    <w:rsid w:val="00E57551"/>
    <w:rsid w:val="00E60F12"/>
    <w:rsid w:val="00E65C64"/>
    <w:rsid w:val="00E668BC"/>
    <w:rsid w:val="00E803C4"/>
    <w:rsid w:val="00E84BAD"/>
    <w:rsid w:val="00E97633"/>
    <w:rsid w:val="00EB0A28"/>
    <w:rsid w:val="00EB6047"/>
    <w:rsid w:val="00EC083E"/>
    <w:rsid w:val="00EC603D"/>
    <w:rsid w:val="00ED1186"/>
    <w:rsid w:val="00ED25F7"/>
    <w:rsid w:val="00ED324E"/>
    <w:rsid w:val="00ED3913"/>
    <w:rsid w:val="00ED732F"/>
    <w:rsid w:val="00EE3A86"/>
    <w:rsid w:val="00EF1270"/>
    <w:rsid w:val="00EF37D6"/>
    <w:rsid w:val="00F11238"/>
    <w:rsid w:val="00F14991"/>
    <w:rsid w:val="00F14D4A"/>
    <w:rsid w:val="00F15455"/>
    <w:rsid w:val="00F17481"/>
    <w:rsid w:val="00F21D33"/>
    <w:rsid w:val="00F23A24"/>
    <w:rsid w:val="00F262C4"/>
    <w:rsid w:val="00F323A6"/>
    <w:rsid w:val="00F34EDC"/>
    <w:rsid w:val="00F52C61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74B99"/>
    <w:rsid w:val="00F90D73"/>
    <w:rsid w:val="00F91446"/>
    <w:rsid w:val="00F9453C"/>
    <w:rsid w:val="00F96EAD"/>
    <w:rsid w:val="00F97E8B"/>
    <w:rsid w:val="00FA3ACA"/>
    <w:rsid w:val="00FC0E8B"/>
    <w:rsid w:val="00FC14D0"/>
    <w:rsid w:val="00FC2043"/>
    <w:rsid w:val="00FC242F"/>
    <w:rsid w:val="00FC7D81"/>
    <w:rsid w:val="00FD225F"/>
    <w:rsid w:val="00FD33E1"/>
    <w:rsid w:val="00FD550C"/>
    <w:rsid w:val="00FD7765"/>
    <w:rsid w:val="00FE3258"/>
    <w:rsid w:val="00FE5B25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uiPriority w:val="99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iPriority w:val="99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uiPriority w:val="99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character" w:customStyle="1" w:styleId="msobodytextindent0">
    <w:name w:val="msobodytextindent"/>
    <w:basedOn w:val="a0"/>
    <w:rsid w:val="003D7E26"/>
  </w:style>
  <w:style w:type="paragraph" w:styleId="HTML">
    <w:name w:val="HTML Preformatted"/>
    <w:basedOn w:val="a"/>
    <w:link w:val="HTML0"/>
    <w:uiPriority w:val="99"/>
    <w:unhideWhenUsed/>
    <w:rsid w:val="00D6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ED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4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6CC0A718AD29F823D3C5AC83EC232712FFD0BBE19AF54F6CFC6600A8ACAF4FD33FF57F4F24AFF647DF0BDB882FAz0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6CC0A718AD29F823D3C5AC83EC232712FFA00B710A254F6CFC6600A8ACAF4FD21FF0FF8F54FE36E28BFFBED8DA169BDDF27D1EBC32DF5z3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22818541&amp;sub=0" TargetMode="External"/><Relationship Id="rId14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0EA1F-66E6-42C8-B343-BD449403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постановления.dot</Template>
  <TotalTime>3</TotalTime>
  <Pages>3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8712</CharactersWithSpaces>
  <SharedDoc>false</SharedDoc>
  <HLinks>
    <vt:vector size="6" baseType="variant"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consultantplus://offline/ref=A4E5937144417C4F8A83972C74D7C5ED7CDED41941199B9BED518E686345EF4E75D5A276A3F1FFBE82DCEBXAaCB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Бухгалтер</cp:lastModifiedBy>
  <cp:revision>2</cp:revision>
  <cp:lastPrinted>2023-06-20T06:53:00Z</cp:lastPrinted>
  <dcterms:created xsi:type="dcterms:W3CDTF">2024-02-14T07:49:00Z</dcterms:created>
  <dcterms:modified xsi:type="dcterms:W3CDTF">2024-02-14T07:49:00Z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