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3E4AF4">
        <w:rPr>
          <w:b/>
          <w:sz w:val="26"/>
          <w:szCs w:val="26"/>
        </w:rPr>
        <w:t>9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4628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3E4AF4" w:rsidRPr="003E4AF4" w:rsidRDefault="003E4AF4" w:rsidP="003E4AF4">
      <w:pPr>
        <w:rPr>
          <w:b/>
          <w:bCs/>
          <w:iCs/>
          <w:sz w:val="26"/>
          <w:szCs w:val="26"/>
        </w:rPr>
      </w:pPr>
      <w:r w:rsidRPr="003E4AF4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3E4AF4">
        <w:rPr>
          <w:b/>
          <w:bCs/>
          <w:iCs/>
          <w:sz w:val="26"/>
          <w:szCs w:val="26"/>
        </w:rPr>
        <w:t>«</w:t>
      </w:r>
      <w:r w:rsidRPr="003E4AF4">
        <w:rPr>
          <w:b/>
          <w:bCs/>
          <w:color w:val="000000" w:themeColor="text1"/>
          <w:sz w:val="26"/>
          <w:szCs w:val="26"/>
        </w:rPr>
        <w:t>Установление публичного сервитута в отношении земельных участков и (или) земель, расположенных на территории Иссадского сельского поселения Волховского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3E4AF4">
        <w:rPr>
          <w:b/>
          <w:bCs/>
          <w:iCs/>
          <w:sz w:val="26"/>
          <w:szCs w:val="26"/>
        </w:rPr>
        <w:t>»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3E4AF4" w:rsidRPr="003E4AF4" w:rsidRDefault="008E44E7" w:rsidP="003E4AF4">
      <w:pPr>
        <w:rPr>
          <w:b/>
          <w:bCs/>
          <w:i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3E4AF4" w:rsidRPr="003E4AF4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3E4AF4" w:rsidRPr="003E4AF4">
        <w:rPr>
          <w:b/>
          <w:bCs/>
          <w:iCs/>
          <w:sz w:val="26"/>
          <w:szCs w:val="26"/>
        </w:rPr>
        <w:t>«</w:t>
      </w:r>
      <w:r w:rsidR="003E4AF4" w:rsidRPr="003E4AF4">
        <w:rPr>
          <w:b/>
          <w:bCs/>
          <w:color w:val="000000" w:themeColor="text1"/>
          <w:sz w:val="26"/>
          <w:szCs w:val="26"/>
        </w:rPr>
        <w:t>Установление публичного сервитута в отношении земельных участков и (или) земель, расположенных на территории Иссадского сельского поселения Волховского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="003E4AF4" w:rsidRPr="003E4AF4">
        <w:rPr>
          <w:b/>
          <w:bCs/>
          <w:iCs/>
          <w:sz w:val="26"/>
          <w:szCs w:val="26"/>
        </w:rPr>
        <w:t>»</w:t>
      </w:r>
    </w:p>
    <w:p w:rsidR="0062594D" w:rsidRPr="0062594D" w:rsidRDefault="0062594D" w:rsidP="003E4AF4">
      <w:pPr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07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4628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E4AF4" w:rsidRDefault="003E4AF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62594D" w:rsidRDefault="006259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D6E" w:rsidRDefault="00236D6E" w:rsidP="001A2E4E">
      <w:r>
        <w:separator/>
      </w:r>
    </w:p>
  </w:endnote>
  <w:endnote w:type="continuationSeparator" w:id="1">
    <w:p w:rsidR="00236D6E" w:rsidRDefault="00236D6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D6E" w:rsidRDefault="00236D6E" w:rsidP="001A2E4E">
      <w:r>
        <w:separator/>
      </w:r>
    </w:p>
  </w:footnote>
  <w:footnote w:type="continuationSeparator" w:id="1">
    <w:p w:rsidR="00236D6E" w:rsidRDefault="00236D6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E4AF4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F1CED"/>
    <w:rsid w:val="007128A4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76FB7"/>
    <w:rsid w:val="00E841C7"/>
    <w:rsid w:val="00E91E6D"/>
    <w:rsid w:val="00E92EE2"/>
    <w:rsid w:val="00EA3A62"/>
    <w:rsid w:val="00EA5024"/>
    <w:rsid w:val="00EC14EB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2024-06-20T13:48:00Z</cp:lastPrinted>
  <dcterms:created xsi:type="dcterms:W3CDTF">2024-06-20T13:54:00Z</dcterms:created>
  <dcterms:modified xsi:type="dcterms:W3CDTF">2024-06-20T13:54:00Z</dcterms:modified>
</cp:coreProperties>
</file>