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A43455">
        <w:rPr>
          <w:b/>
          <w:sz w:val="26"/>
          <w:szCs w:val="26"/>
        </w:rPr>
        <w:t>1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43455">
        <w:rPr>
          <w:b/>
          <w:sz w:val="26"/>
          <w:szCs w:val="26"/>
        </w:rPr>
        <w:t>22</w:t>
      </w:r>
      <w:r w:rsidR="00D70FAB">
        <w:rPr>
          <w:b/>
          <w:sz w:val="26"/>
          <w:szCs w:val="26"/>
        </w:rPr>
        <w:t>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A43455" w:rsidRPr="00A43455" w:rsidRDefault="00A43455" w:rsidP="00A43455">
      <w:pPr>
        <w:rPr>
          <w:b/>
          <w:bCs/>
          <w:iCs/>
          <w:sz w:val="26"/>
          <w:szCs w:val="26"/>
        </w:rPr>
      </w:pPr>
      <w:r w:rsidRPr="00A4345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A43455">
        <w:rPr>
          <w:b/>
          <w:bCs/>
          <w:iCs/>
          <w:sz w:val="26"/>
          <w:szCs w:val="26"/>
        </w:rPr>
        <w:t xml:space="preserve">«Предоставление земельных участков, находящихся в </w:t>
      </w:r>
    </w:p>
    <w:p w:rsidR="00A43455" w:rsidRPr="00A43455" w:rsidRDefault="00A43455" w:rsidP="00A43455">
      <w:pPr>
        <w:rPr>
          <w:b/>
          <w:bCs/>
          <w:iCs/>
          <w:sz w:val="26"/>
          <w:szCs w:val="26"/>
        </w:rPr>
      </w:pPr>
      <w:r w:rsidRPr="00A43455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торгах»</w:t>
      </w:r>
    </w:p>
    <w:p w:rsidR="00214D1A" w:rsidRPr="00A455F7" w:rsidRDefault="00214D1A" w:rsidP="00214D1A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43455" w:rsidRPr="00A43455" w:rsidRDefault="008E44E7" w:rsidP="00A43455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43455" w:rsidRPr="00A4345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A43455" w:rsidRPr="00A43455">
        <w:rPr>
          <w:b/>
          <w:bCs/>
          <w:iCs/>
          <w:sz w:val="26"/>
          <w:szCs w:val="26"/>
        </w:rPr>
        <w:t>«Предоставление земельных участков, находящихся в муниципальной собственности (государственная собственность на которые не разграничена), на торгах»</w:t>
      </w:r>
    </w:p>
    <w:p w:rsidR="00B37706" w:rsidRPr="00FF314A" w:rsidRDefault="00B37706" w:rsidP="00B37706">
      <w:pPr>
        <w:rPr>
          <w:rFonts w:eastAsiaTheme="minorHAnsi"/>
          <w:b/>
          <w:bCs/>
          <w:lang w:eastAsia="en-US"/>
        </w:rPr>
      </w:pP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>15</w:t>
      </w:r>
      <w:r w:rsidR="00D70FAB">
        <w:rPr>
          <w:b w:val="0"/>
          <w:sz w:val="26"/>
          <w:szCs w:val="26"/>
        </w:rPr>
        <w:t>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 xml:space="preserve">22 </w:t>
      </w:r>
      <w:r w:rsidR="00D70FAB">
        <w:rPr>
          <w:b w:val="0"/>
          <w:sz w:val="26"/>
          <w:szCs w:val="26"/>
        </w:rPr>
        <w:t>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16" w:rsidRDefault="00F85516" w:rsidP="001A2E4E">
      <w:r>
        <w:separator/>
      </w:r>
    </w:p>
  </w:endnote>
  <w:endnote w:type="continuationSeparator" w:id="1">
    <w:p w:rsidR="00F85516" w:rsidRDefault="00F8551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16" w:rsidRDefault="00F85516" w:rsidP="001A2E4E">
      <w:r>
        <w:separator/>
      </w:r>
    </w:p>
  </w:footnote>
  <w:footnote w:type="continuationSeparator" w:id="1">
    <w:p w:rsidR="00F85516" w:rsidRDefault="00F8551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551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2024-05-20T13:36:00Z</cp:lastPrinted>
  <dcterms:created xsi:type="dcterms:W3CDTF">2024-05-20T13:37:00Z</dcterms:created>
  <dcterms:modified xsi:type="dcterms:W3CDTF">2024-05-20T13:37:00Z</dcterms:modified>
</cp:coreProperties>
</file>