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9E6E0B">
        <w:rPr>
          <w:b/>
          <w:sz w:val="26"/>
          <w:szCs w:val="26"/>
        </w:rPr>
        <w:t>9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9E6E0B" w:rsidRPr="009E6E0B" w:rsidRDefault="009E6E0B" w:rsidP="009E6E0B">
      <w:pPr>
        <w:autoSpaceDE w:val="0"/>
        <w:autoSpaceDN w:val="0"/>
        <w:adjustRightInd w:val="0"/>
        <w:rPr>
          <w:b/>
          <w:sz w:val="26"/>
          <w:szCs w:val="26"/>
        </w:rPr>
      </w:pPr>
      <w:r w:rsidRPr="009E6E0B">
        <w:rPr>
          <w:rStyle w:val="aa"/>
          <w:rFonts w:eastAsiaTheme="minorEastAsia"/>
          <w:b/>
          <w:sz w:val="26"/>
          <w:szCs w:val="26"/>
        </w:rPr>
        <w:t>О внесении изменений в постановление администрации МО Иссадское сельское поселение от 26.02.2024 года № 51«Об утверждении административного регламента по предоставлению муниципальной услуги</w:t>
      </w:r>
      <w:r w:rsidRPr="009E6E0B">
        <w:rPr>
          <w:b/>
          <w:bCs/>
          <w:sz w:val="26"/>
          <w:szCs w:val="26"/>
        </w:rPr>
        <w:t>«</w:t>
      </w:r>
      <w:r w:rsidRPr="009E6E0B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вмуниципальном образовании Иссадское сельское поселение Волховского муниципального района Ленинградской области</w:t>
      </w:r>
      <w:r w:rsidRPr="009E6E0B">
        <w:rPr>
          <w:b/>
          <w:bCs/>
          <w:sz w:val="26"/>
          <w:szCs w:val="26"/>
        </w:rPr>
        <w:t>»</w:t>
      </w:r>
    </w:p>
    <w:p w:rsidR="00F65B4D" w:rsidRDefault="00F65B4D" w:rsidP="00F65B4D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9E6E0B" w:rsidRPr="009E6E0B" w:rsidRDefault="008E44E7" w:rsidP="009E6E0B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9E6E0B" w:rsidRPr="009E6E0B">
        <w:rPr>
          <w:rStyle w:val="aa"/>
          <w:rFonts w:eastAsiaTheme="minorEastAsia"/>
          <w:b/>
          <w:sz w:val="26"/>
          <w:szCs w:val="26"/>
        </w:rPr>
        <w:t>О внесении изменений в постановление администрации МО Иссадское сельское поселение от 26.02.2024 года № 51«Об утверждении административного регламента по предоставлению муниципальной услуги</w:t>
      </w:r>
      <w:r w:rsidR="009E6E0B" w:rsidRPr="009E6E0B">
        <w:rPr>
          <w:b/>
          <w:bCs/>
          <w:sz w:val="26"/>
          <w:szCs w:val="26"/>
        </w:rPr>
        <w:t>«</w:t>
      </w:r>
      <w:r w:rsidR="009E6E0B" w:rsidRPr="009E6E0B">
        <w:rPr>
          <w:b/>
          <w:sz w:val="26"/>
          <w:szCs w:val="26"/>
        </w:rPr>
        <w:t>Оформление согласия (отказа) на обмен жилыми помещениями, предоставленными по договорам социального найма вмуниципальном образовании Иссадское сельское поселение Волховского муниципального района Ленинградской области</w:t>
      </w:r>
      <w:r w:rsidR="009E6E0B" w:rsidRPr="009E6E0B">
        <w:rPr>
          <w:b/>
          <w:bCs/>
          <w:sz w:val="26"/>
          <w:szCs w:val="26"/>
        </w:rPr>
        <w:t>»</w:t>
      </w:r>
    </w:p>
    <w:p w:rsidR="00145811" w:rsidRPr="008A4544" w:rsidRDefault="008E44E7" w:rsidP="009E6E0B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DD020C" w:rsidRDefault="00DD020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F65B4D" w:rsidRDefault="00F65B4D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93" w:rsidRDefault="00045093" w:rsidP="001A2E4E">
      <w:r>
        <w:separator/>
      </w:r>
    </w:p>
  </w:endnote>
  <w:endnote w:type="continuationSeparator" w:id="1">
    <w:p w:rsidR="00045093" w:rsidRDefault="0004509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93" w:rsidRDefault="00045093" w:rsidP="001A2E4E">
      <w:r>
        <w:separator/>
      </w:r>
    </w:p>
  </w:footnote>
  <w:footnote w:type="continuationSeparator" w:id="1">
    <w:p w:rsidR="00045093" w:rsidRDefault="0004509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56BE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8633A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1277"/>
    <w:rsid w:val="00822F67"/>
    <w:rsid w:val="00824280"/>
    <w:rsid w:val="00837970"/>
    <w:rsid w:val="00852CAE"/>
    <w:rsid w:val="0085785B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75B"/>
    <w:rsid w:val="00D10809"/>
    <w:rsid w:val="00D110A0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020C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2024-06-21T12:12:00Z</cp:lastPrinted>
  <dcterms:created xsi:type="dcterms:W3CDTF">2024-06-21T12:12:00Z</dcterms:created>
  <dcterms:modified xsi:type="dcterms:W3CDTF">2024-06-21T12:12:00Z</dcterms:modified>
</cp:coreProperties>
</file>