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E4E" w:rsidRPr="003D6D0B" w:rsidRDefault="001A2E4E" w:rsidP="0097009C">
      <w:pPr>
        <w:jc w:val="center"/>
        <w:rPr>
          <w:b/>
          <w:sz w:val="26"/>
          <w:szCs w:val="26"/>
        </w:rPr>
      </w:pPr>
      <w:r w:rsidRPr="003D6D0B">
        <w:rPr>
          <w:b/>
          <w:sz w:val="26"/>
          <w:szCs w:val="26"/>
        </w:rPr>
        <w:t>Заключение</w:t>
      </w:r>
      <w:r w:rsidR="007D06E0" w:rsidRPr="003D6D0B">
        <w:rPr>
          <w:b/>
          <w:sz w:val="26"/>
          <w:szCs w:val="26"/>
        </w:rPr>
        <w:t xml:space="preserve"> </w:t>
      </w:r>
      <w:r w:rsidR="00347E7B" w:rsidRPr="003D6D0B">
        <w:rPr>
          <w:b/>
          <w:sz w:val="26"/>
          <w:szCs w:val="26"/>
        </w:rPr>
        <w:t xml:space="preserve">№ </w:t>
      </w:r>
      <w:r w:rsidR="00EC5E97">
        <w:rPr>
          <w:b/>
          <w:sz w:val="26"/>
          <w:szCs w:val="26"/>
        </w:rPr>
        <w:t>10</w:t>
      </w:r>
      <w:r w:rsidR="006E1185" w:rsidRPr="003D6D0B">
        <w:rPr>
          <w:b/>
          <w:sz w:val="26"/>
          <w:szCs w:val="26"/>
        </w:rPr>
        <w:t xml:space="preserve"> </w:t>
      </w:r>
      <w:r w:rsidR="00FA42F5" w:rsidRPr="003D6D0B">
        <w:rPr>
          <w:b/>
          <w:sz w:val="26"/>
          <w:szCs w:val="26"/>
        </w:rPr>
        <w:t xml:space="preserve">от </w:t>
      </w:r>
      <w:r w:rsidR="00F46288">
        <w:rPr>
          <w:b/>
          <w:sz w:val="26"/>
          <w:szCs w:val="26"/>
        </w:rPr>
        <w:t>12</w:t>
      </w:r>
      <w:r w:rsidR="001C6319" w:rsidRPr="003D6D0B">
        <w:rPr>
          <w:b/>
          <w:sz w:val="26"/>
          <w:szCs w:val="26"/>
        </w:rPr>
        <w:t>.0</w:t>
      </w:r>
      <w:r w:rsidR="006E1185" w:rsidRPr="003D6D0B">
        <w:rPr>
          <w:b/>
          <w:sz w:val="26"/>
          <w:szCs w:val="26"/>
        </w:rPr>
        <w:t>2</w:t>
      </w:r>
      <w:r w:rsidR="001C6319" w:rsidRPr="003D6D0B">
        <w:rPr>
          <w:b/>
          <w:sz w:val="26"/>
          <w:szCs w:val="26"/>
        </w:rPr>
        <w:t>.202</w:t>
      </w:r>
      <w:r w:rsidR="00984348" w:rsidRPr="003D6D0B">
        <w:rPr>
          <w:b/>
          <w:sz w:val="26"/>
          <w:szCs w:val="26"/>
        </w:rPr>
        <w:t>4</w:t>
      </w:r>
      <w:r w:rsidR="00186DA8" w:rsidRPr="003D6D0B">
        <w:rPr>
          <w:b/>
          <w:sz w:val="26"/>
          <w:szCs w:val="26"/>
        </w:rPr>
        <w:t xml:space="preserve"> г.</w:t>
      </w:r>
    </w:p>
    <w:p w:rsidR="001A2E4E" w:rsidRPr="003D6D0B" w:rsidRDefault="001A2E4E" w:rsidP="001A2E4E">
      <w:pPr>
        <w:jc w:val="center"/>
        <w:rPr>
          <w:b/>
          <w:sz w:val="26"/>
          <w:szCs w:val="26"/>
        </w:rPr>
      </w:pPr>
      <w:r w:rsidRPr="003D6D0B">
        <w:rPr>
          <w:b/>
          <w:sz w:val="26"/>
          <w:szCs w:val="26"/>
        </w:rPr>
        <w:t xml:space="preserve">о проведении антикоррупционной экспертизы </w:t>
      </w:r>
    </w:p>
    <w:p w:rsidR="00477E4A" w:rsidRPr="003D6D0B" w:rsidRDefault="001A2E4E" w:rsidP="00347E7B">
      <w:pPr>
        <w:jc w:val="center"/>
        <w:rPr>
          <w:b/>
          <w:sz w:val="26"/>
          <w:szCs w:val="26"/>
        </w:rPr>
      </w:pPr>
      <w:r w:rsidRPr="003D6D0B">
        <w:rPr>
          <w:b/>
          <w:sz w:val="26"/>
          <w:szCs w:val="26"/>
        </w:rPr>
        <w:t>проекта муниципального нормативного правового акта</w:t>
      </w:r>
      <w:r w:rsidR="008E44E7" w:rsidRPr="003D6D0B">
        <w:rPr>
          <w:sz w:val="26"/>
          <w:szCs w:val="26"/>
        </w:rPr>
        <w:t xml:space="preserve"> и </w:t>
      </w:r>
      <w:r w:rsidR="008E44E7" w:rsidRPr="003D6D0B">
        <w:rPr>
          <w:b/>
          <w:sz w:val="26"/>
          <w:szCs w:val="26"/>
        </w:rPr>
        <w:t>оценке во взаимосвязи с другими нормативными правовыми актами</w:t>
      </w:r>
    </w:p>
    <w:p w:rsidR="001C6319" w:rsidRPr="003D6D0B" w:rsidRDefault="001C6319" w:rsidP="00347E7B">
      <w:pPr>
        <w:jc w:val="center"/>
        <w:rPr>
          <w:b/>
          <w:sz w:val="26"/>
          <w:szCs w:val="26"/>
        </w:rPr>
      </w:pPr>
    </w:p>
    <w:p w:rsidR="00EC5E97" w:rsidRDefault="00EC5E97" w:rsidP="00EC5E97">
      <w:pPr>
        <w:rPr>
          <w:b/>
          <w:bCs/>
          <w:iCs/>
          <w:sz w:val="26"/>
          <w:szCs w:val="26"/>
        </w:rPr>
      </w:pPr>
      <w:r w:rsidRPr="00EC5E97">
        <w:rPr>
          <w:b/>
          <w:iCs/>
          <w:sz w:val="26"/>
          <w:szCs w:val="26"/>
        </w:rPr>
        <w:t xml:space="preserve">Об утверждении административного регламента по предоставлению муниципальной услуги </w:t>
      </w:r>
      <w:r w:rsidRPr="00EC5E97">
        <w:rPr>
          <w:b/>
          <w:bCs/>
          <w:iCs/>
          <w:sz w:val="26"/>
          <w:szCs w:val="26"/>
        </w:rPr>
        <w:t>«</w:t>
      </w:r>
      <w:r w:rsidRPr="00EC5E97">
        <w:rPr>
          <w:b/>
          <w:bCs/>
          <w:sz w:val="26"/>
          <w:szCs w:val="26"/>
        </w:rPr>
        <w:t>Предварительное согласование предоставления гражданину в собственность бесплатно земельного участка, находящегося в муниципальной собственности, на котором расположен жилой дом, возведенный до 14 мая 1998 года</w:t>
      </w:r>
      <w:r w:rsidRPr="00EC5E97">
        <w:rPr>
          <w:b/>
          <w:bCs/>
          <w:iCs/>
          <w:sz w:val="26"/>
          <w:szCs w:val="26"/>
        </w:rPr>
        <w:t>»</w:t>
      </w:r>
    </w:p>
    <w:p w:rsidR="00EC5E97" w:rsidRPr="00EC5E97" w:rsidRDefault="00EC5E97" w:rsidP="00EC5E97">
      <w:pPr>
        <w:rPr>
          <w:b/>
          <w:bCs/>
          <w:iCs/>
          <w:sz w:val="26"/>
          <w:szCs w:val="26"/>
        </w:rPr>
      </w:pPr>
    </w:p>
    <w:p w:rsidR="008E44E7" w:rsidRPr="003D6D0B" w:rsidRDefault="00381474" w:rsidP="00381474">
      <w:pPr>
        <w:spacing w:line="240" w:lineRule="atLeast"/>
        <w:rPr>
          <w:rStyle w:val="FontStyle22"/>
        </w:rPr>
      </w:pPr>
      <w:r w:rsidRPr="003D6D0B">
        <w:rPr>
          <w:sz w:val="26"/>
          <w:szCs w:val="26"/>
        </w:rPr>
        <w:t>Ведущим специалистом - контрактным управляющим</w:t>
      </w:r>
      <w:r w:rsidR="00145811" w:rsidRPr="003D6D0B">
        <w:rPr>
          <w:sz w:val="26"/>
          <w:szCs w:val="26"/>
        </w:rPr>
        <w:t xml:space="preserve">  - </w:t>
      </w:r>
      <w:r w:rsidRPr="003D6D0B">
        <w:rPr>
          <w:sz w:val="26"/>
          <w:szCs w:val="26"/>
        </w:rPr>
        <w:t>Капустиной Оксаной Викторовной</w:t>
      </w:r>
      <w:r w:rsidR="00145811" w:rsidRPr="003D6D0B">
        <w:rPr>
          <w:sz w:val="26"/>
          <w:szCs w:val="26"/>
        </w:rPr>
        <w:t xml:space="preserve"> в соответствии </w:t>
      </w:r>
      <w:r w:rsidR="00145811" w:rsidRPr="003D6D0B">
        <w:rPr>
          <w:rStyle w:val="FontStyle22"/>
        </w:rPr>
        <w:t>с частями 3 и 4 статьи 3 Федерального закона от 17.07.2009 года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26.02.2010 № 96, Постановлением администрации от 30 января 2017 года № 24 «Об утверждении Положения о порядке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Иссадское сельское поселение Волховского муниципального района Ленинградской области»</w:t>
      </w:r>
      <w:r w:rsidR="007A0630" w:rsidRPr="003D6D0B">
        <w:rPr>
          <w:rStyle w:val="FontStyle22"/>
        </w:rPr>
        <w:t xml:space="preserve"> (в редакции от 27.02.2019 года № 51)</w:t>
      </w:r>
      <w:r w:rsidR="008E44E7" w:rsidRPr="003D6D0B">
        <w:rPr>
          <w:rStyle w:val="FontStyle22"/>
        </w:rPr>
        <w:t>:</w:t>
      </w:r>
    </w:p>
    <w:p w:rsidR="008E44E7" w:rsidRPr="003D6D0B" w:rsidRDefault="008E44E7" w:rsidP="008E44E7">
      <w:pPr>
        <w:rPr>
          <w:rStyle w:val="FontStyle22"/>
          <w:b/>
        </w:rPr>
      </w:pPr>
      <w:r w:rsidRPr="003D6D0B">
        <w:rPr>
          <w:rStyle w:val="FontStyle22"/>
          <w:b/>
        </w:rPr>
        <w:t xml:space="preserve"> 1. Проведена антикоррупционная экспертиза проекта постановления главы администрации в целях выявления в нем коррупциогенных факторов и их последующего устранения.</w:t>
      </w:r>
    </w:p>
    <w:p w:rsidR="00C7380A" w:rsidRPr="003D6D0B" w:rsidRDefault="008E44E7" w:rsidP="001969F3">
      <w:pPr>
        <w:spacing w:line="240" w:lineRule="atLeast"/>
        <w:rPr>
          <w:rStyle w:val="FontStyle22"/>
          <w:b/>
        </w:rPr>
      </w:pPr>
      <w:r w:rsidRPr="003D6D0B">
        <w:rPr>
          <w:b/>
          <w:sz w:val="26"/>
          <w:szCs w:val="26"/>
        </w:rPr>
        <w:t>2. Проведена оценка во взаимосвязи с другими нормативными правовыми актами.</w:t>
      </w:r>
      <w:r w:rsidRPr="003D6D0B">
        <w:rPr>
          <w:rStyle w:val="FontStyle22"/>
        </w:rPr>
        <w:t xml:space="preserve">  </w:t>
      </w:r>
    </w:p>
    <w:p w:rsidR="00EC5E97" w:rsidRDefault="008E44E7" w:rsidP="00EC5E97">
      <w:pPr>
        <w:rPr>
          <w:b/>
          <w:bCs/>
          <w:iCs/>
          <w:sz w:val="26"/>
          <w:szCs w:val="26"/>
        </w:rPr>
      </w:pPr>
      <w:r w:rsidRPr="0062594D">
        <w:rPr>
          <w:rStyle w:val="FontStyle22"/>
        </w:rPr>
        <w:t xml:space="preserve">В представленном </w:t>
      </w:r>
      <w:r w:rsidRPr="0062594D">
        <w:rPr>
          <w:rStyle w:val="FontStyle22"/>
          <w:u w:val="single"/>
        </w:rPr>
        <w:t>Проекте постановления главы администрации</w:t>
      </w:r>
      <w:r w:rsidR="006141AE" w:rsidRPr="003D6D0B">
        <w:rPr>
          <w:rStyle w:val="FontStyle22"/>
          <w:u w:val="single"/>
        </w:rPr>
        <w:t xml:space="preserve"> </w:t>
      </w:r>
      <w:r w:rsidR="00EC5E97" w:rsidRPr="00EC5E97">
        <w:rPr>
          <w:b/>
          <w:iCs/>
          <w:sz w:val="26"/>
          <w:szCs w:val="26"/>
        </w:rPr>
        <w:t xml:space="preserve">Об утверждении административного регламента по предоставлению муниципальной услуги </w:t>
      </w:r>
      <w:r w:rsidR="00EC5E97" w:rsidRPr="00EC5E97">
        <w:rPr>
          <w:b/>
          <w:bCs/>
          <w:iCs/>
          <w:sz w:val="26"/>
          <w:szCs w:val="26"/>
        </w:rPr>
        <w:t>«</w:t>
      </w:r>
      <w:r w:rsidR="00EC5E97" w:rsidRPr="00EC5E97">
        <w:rPr>
          <w:b/>
          <w:bCs/>
          <w:sz w:val="26"/>
          <w:szCs w:val="26"/>
        </w:rPr>
        <w:t>Предварительное согласование предоставления гражданину в собственность бесплатно земельного участка, находящегося в муниципальной собственности, на котором расположен жилой дом, возведенный до 14 мая 1998 года</w:t>
      </w:r>
      <w:r w:rsidR="00EC5E97" w:rsidRPr="00EC5E97">
        <w:rPr>
          <w:b/>
          <w:bCs/>
          <w:iCs/>
          <w:sz w:val="26"/>
          <w:szCs w:val="26"/>
        </w:rPr>
        <w:t>»</w:t>
      </w:r>
    </w:p>
    <w:p w:rsidR="0062594D" w:rsidRPr="0062594D" w:rsidRDefault="0062594D" w:rsidP="003E4AF4">
      <w:pPr>
        <w:rPr>
          <w:iCs/>
          <w:sz w:val="26"/>
          <w:szCs w:val="26"/>
        </w:rPr>
      </w:pPr>
    </w:p>
    <w:p w:rsidR="00145811" w:rsidRPr="003D6D0B" w:rsidRDefault="008E44E7" w:rsidP="008E44E7">
      <w:pPr>
        <w:rPr>
          <w:rStyle w:val="FontStyle22"/>
          <w:b/>
          <w:u w:val="single"/>
        </w:rPr>
      </w:pPr>
      <w:r w:rsidRPr="003D6D0B">
        <w:rPr>
          <w:rStyle w:val="FontStyle22"/>
          <w:b/>
          <w:u w:val="single"/>
        </w:rPr>
        <w:t>1. Коррупциогенные факторы не выявлены.</w:t>
      </w:r>
    </w:p>
    <w:p w:rsidR="008E44E7" w:rsidRPr="003D6D0B" w:rsidRDefault="008E44E7" w:rsidP="008E44E7">
      <w:pPr>
        <w:rPr>
          <w:b/>
          <w:sz w:val="26"/>
          <w:szCs w:val="26"/>
          <w:u w:val="single"/>
        </w:rPr>
      </w:pPr>
      <w:r w:rsidRPr="003D6D0B">
        <w:rPr>
          <w:rStyle w:val="FontStyle22"/>
          <w:b/>
          <w:u w:val="single"/>
        </w:rPr>
        <w:t xml:space="preserve">2. </w:t>
      </w:r>
      <w:r w:rsidR="00FA42F5" w:rsidRPr="003D6D0B">
        <w:rPr>
          <w:rStyle w:val="FontStyle22"/>
          <w:b/>
          <w:u w:val="single"/>
        </w:rPr>
        <w:t>Взаимосвязь с другими нормативными правовыми актами регулирующими одни и те же правоотношения не выявлены.</w:t>
      </w:r>
    </w:p>
    <w:p w:rsidR="00C7380A" w:rsidRPr="003D6D0B" w:rsidRDefault="00C7380A" w:rsidP="001A2E4E">
      <w:pPr>
        <w:pStyle w:val="ConsPlusTitle"/>
        <w:widowControl/>
        <w:jc w:val="both"/>
        <w:rPr>
          <w:b w:val="0"/>
          <w:sz w:val="26"/>
          <w:szCs w:val="26"/>
        </w:rPr>
      </w:pPr>
    </w:p>
    <w:p w:rsidR="001A2E4E" w:rsidRPr="003D6D0B" w:rsidRDefault="00924E78" w:rsidP="001A2E4E">
      <w:pPr>
        <w:pStyle w:val="ConsPlusTitle"/>
        <w:widowControl/>
        <w:jc w:val="both"/>
        <w:rPr>
          <w:b w:val="0"/>
          <w:sz w:val="26"/>
          <w:szCs w:val="26"/>
        </w:rPr>
      </w:pPr>
      <w:r w:rsidRPr="003D6D0B">
        <w:rPr>
          <w:b w:val="0"/>
          <w:sz w:val="26"/>
          <w:szCs w:val="26"/>
        </w:rPr>
        <w:t>Дата начало</w:t>
      </w:r>
      <w:r w:rsidR="00FA42F5" w:rsidRPr="003D6D0B">
        <w:rPr>
          <w:b w:val="0"/>
          <w:sz w:val="26"/>
          <w:szCs w:val="26"/>
        </w:rPr>
        <w:t xml:space="preserve"> проведения экспертизы – </w:t>
      </w:r>
      <w:r w:rsidR="001F6168" w:rsidRPr="003D6D0B">
        <w:rPr>
          <w:b w:val="0"/>
          <w:sz w:val="26"/>
          <w:szCs w:val="26"/>
        </w:rPr>
        <w:t xml:space="preserve"> </w:t>
      </w:r>
      <w:r w:rsidR="00F46288">
        <w:rPr>
          <w:b w:val="0"/>
          <w:sz w:val="26"/>
          <w:szCs w:val="26"/>
        </w:rPr>
        <w:t>07</w:t>
      </w:r>
      <w:r w:rsidR="00984348" w:rsidRPr="003D6D0B">
        <w:rPr>
          <w:b w:val="0"/>
          <w:sz w:val="26"/>
          <w:szCs w:val="26"/>
        </w:rPr>
        <w:t>.0</w:t>
      </w:r>
      <w:r w:rsidR="006E1185" w:rsidRPr="003D6D0B">
        <w:rPr>
          <w:b w:val="0"/>
          <w:sz w:val="26"/>
          <w:szCs w:val="26"/>
        </w:rPr>
        <w:t>2</w:t>
      </w:r>
      <w:r w:rsidR="00984348" w:rsidRPr="003D6D0B">
        <w:rPr>
          <w:b w:val="0"/>
          <w:sz w:val="26"/>
          <w:szCs w:val="26"/>
        </w:rPr>
        <w:t>.2024</w:t>
      </w:r>
      <w:r w:rsidRPr="003D6D0B">
        <w:rPr>
          <w:b w:val="0"/>
          <w:sz w:val="26"/>
          <w:szCs w:val="26"/>
        </w:rPr>
        <w:t xml:space="preserve"> года</w:t>
      </w:r>
    </w:p>
    <w:p w:rsidR="00C7380A" w:rsidRPr="003D6D0B" w:rsidRDefault="00924E78" w:rsidP="001969F3">
      <w:pPr>
        <w:pStyle w:val="ConsPlusTitle"/>
        <w:widowControl/>
        <w:jc w:val="both"/>
        <w:rPr>
          <w:b w:val="0"/>
          <w:sz w:val="26"/>
          <w:szCs w:val="26"/>
        </w:rPr>
      </w:pPr>
      <w:r w:rsidRPr="003D6D0B">
        <w:rPr>
          <w:b w:val="0"/>
          <w:sz w:val="26"/>
          <w:szCs w:val="26"/>
        </w:rPr>
        <w:t>Дата окончания</w:t>
      </w:r>
      <w:r w:rsidR="00347E7B" w:rsidRPr="003D6D0B">
        <w:rPr>
          <w:b w:val="0"/>
          <w:sz w:val="26"/>
          <w:szCs w:val="26"/>
        </w:rPr>
        <w:t xml:space="preserve"> проведения экспертизы – </w:t>
      </w:r>
      <w:r w:rsidR="00F46288">
        <w:rPr>
          <w:b w:val="0"/>
          <w:sz w:val="26"/>
          <w:szCs w:val="26"/>
        </w:rPr>
        <w:t>12</w:t>
      </w:r>
      <w:r w:rsidR="00984348" w:rsidRPr="003D6D0B">
        <w:rPr>
          <w:b w:val="0"/>
          <w:sz w:val="26"/>
          <w:szCs w:val="26"/>
        </w:rPr>
        <w:t>.0</w:t>
      </w:r>
      <w:r w:rsidR="006E1185" w:rsidRPr="003D6D0B">
        <w:rPr>
          <w:b w:val="0"/>
          <w:sz w:val="26"/>
          <w:szCs w:val="26"/>
        </w:rPr>
        <w:t>2</w:t>
      </w:r>
      <w:r w:rsidR="00984348" w:rsidRPr="003D6D0B">
        <w:rPr>
          <w:b w:val="0"/>
          <w:sz w:val="26"/>
          <w:szCs w:val="26"/>
        </w:rPr>
        <w:t>.2024</w:t>
      </w:r>
      <w:r w:rsidR="001A2E4E" w:rsidRPr="003D6D0B">
        <w:rPr>
          <w:b w:val="0"/>
          <w:sz w:val="26"/>
          <w:szCs w:val="26"/>
        </w:rPr>
        <w:t xml:space="preserve"> г</w:t>
      </w:r>
      <w:r w:rsidR="00FA42F5" w:rsidRPr="003D6D0B">
        <w:rPr>
          <w:b w:val="0"/>
          <w:sz w:val="26"/>
          <w:szCs w:val="26"/>
        </w:rPr>
        <w:t>ода</w:t>
      </w:r>
      <w:r w:rsidR="001A2E4E" w:rsidRPr="003D6D0B">
        <w:rPr>
          <w:b w:val="0"/>
          <w:sz w:val="26"/>
          <w:szCs w:val="26"/>
        </w:rPr>
        <w:t xml:space="preserve">                                                   </w:t>
      </w:r>
      <w:r w:rsidR="008E792D" w:rsidRPr="003D6D0B">
        <w:rPr>
          <w:b w:val="0"/>
          <w:sz w:val="26"/>
          <w:szCs w:val="26"/>
        </w:rPr>
        <w:t xml:space="preserve">          </w:t>
      </w:r>
      <w:r w:rsidR="003D6581" w:rsidRPr="003D6D0B">
        <w:rPr>
          <w:b w:val="0"/>
          <w:sz w:val="26"/>
          <w:szCs w:val="26"/>
        </w:rPr>
        <w:t xml:space="preserve">         </w:t>
      </w:r>
    </w:p>
    <w:p w:rsidR="003E4AF4" w:rsidRDefault="003E4AF4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</w:p>
    <w:p w:rsidR="00EC5E97" w:rsidRDefault="00EC5E97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</w:p>
    <w:p w:rsidR="00E359C6" w:rsidRPr="003D6D0B" w:rsidRDefault="00E359C6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  <w:r w:rsidRPr="003D6D0B">
        <w:rPr>
          <w:b/>
          <w:sz w:val="26"/>
          <w:szCs w:val="26"/>
        </w:rPr>
        <w:t xml:space="preserve">Уполномоченное лицо на проведение антикоррупционной экспертизы: </w:t>
      </w:r>
    </w:p>
    <w:p w:rsidR="0062594D" w:rsidRDefault="0062594D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left"/>
        <w:rPr>
          <w:sz w:val="26"/>
          <w:szCs w:val="26"/>
        </w:rPr>
      </w:pPr>
    </w:p>
    <w:p w:rsidR="003D6D0B" w:rsidRPr="003D6D0B" w:rsidRDefault="001F6168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left"/>
        <w:rPr>
          <w:rStyle w:val="FontStyle22"/>
        </w:rPr>
      </w:pPr>
      <w:r w:rsidRPr="003D6D0B">
        <w:rPr>
          <w:sz w:val="26"/>
          <w:szCs w:val="26"/>
        </w:rPr>
        <w:t>Ведущий специалист – контрактный управляющий</w:t>
      </w:r>
      <w:r w:rsidR="00FA42F5" w:rsidRPr="003D6D0B">
        <w:rPr>
          <w:sz w:val="26"/>
          <w:szCs w:val="26"/>
        </w:rPr>
        <w:t xml:space="preserve">:   </w:t>
      </w:r>
      <w:r w:rsidR="003D6D0B">
        <w:rPr>
          <w:sz w:val="26"/>
          <w:szCs w:val="26"/>
        </w:rPr>
        <w:t xml:space="preserve">                  </w:t>
      </w:r>
      <w:r w:rsidRPr="003D6D0B">
        <w:rPr>
          <w:sz w:val="26"/>
          <w:szCs w:val="26"/>
        </w:rPr>
        <w:t>Капустина О.В.</w:t>
      </w:r>
    </w:p>
    <w:sectPr w:rsidR="003D6D0B" w:rsidRPr="003D6D0B" w:rsidSect="00FA42F5">
      <w:pgSz w:w="11906" w:h="16838"/>
      <w:pgMar w:top="1134" w:right="85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65F9" w:rsidRDefault="00D765F9" w:rsidP="001A2E4E">
      <w:r>
        <w:separator/>
      </w:r>
    </w:p>
  </w:endnote>
  <w:endnote w:type="continuationSeparator" w:id="1">
    <w:p w:rsidR="00D765F9" w:rsidRDefault="00D765F9" w:rsidP="001A2E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itstream Vera 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Free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65F9" w:rsidRDefault="00D765F9" w:rsidP="001A2E4E">
      <w:r>
        <w:separator/>
      </w:r>
    </w:p>
  </w:footnote>
  <w:footnote w:type="continuationSeparator" w:id="1">
    <w:p w:rsidR="00D765F9" w:rsidRDefault="00D765F9" w:rsidP="001A2E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2E4E"/>
    <w:rsid w:val="00012702"/>
    <w:rsid w:val="00015504"/>
    <w:rsid w:val="000250DE"/>
    <w:rsid w:val="0003148C"/>
    <w:rsid w:val="00041AF0"/>
    <w:rsid w:val="00072D57"/>
    <w:rsid w:val="00083E57"/>
    <w:rsid w:val="000C6624"/>
    <w:rsid w:val="000C77F3"/>
    <w:rsid w:val="000D7FC7"/>
    <w:rsid w:val="000E695F"/>
    <w:rsid w:val="000F18E3"/>
    <w:rsid w:val="000F5389"/>
    <w:rsid w:val="0011167F"/>
    <w:rsid w:val="00130CBA"/>
    <w:rsid w:val="0013626F"/>
    <w:rsid w:val="00145811"/>
    <w:rsid w:val="00151A7A"/>
    <w:rsid w:val="001530AD"/>
    <w:rsid w:val="00153114"/>
    <w:rsid w:val="001733FD"/>
    <w:rsid w:val="00181B3D"/>
    <w:rsid w:val="00186DA8"/>
    <w:rsid w:val="001969F3"/>
    <w:rsid w:val="00197E62"/>
    <w:rsid w:val="001A2E4E"/>
    <w:rsid w:val="001B274B"/>
    <w:rsid w:val="001C6319"/>
    <w:rsid w:val="001C7707"/>
    <w:rsid w:val="001D7FA4"/>
    <w:rsid w:val="001E637D"/>
    <w:rsid w:val="001F6168"/>
    <w:rsid w:val="002040E4"/>
    <w:rsid w:val="00206B10"/>
    <w:rsid w:val="00233125"/>
    <w:rsid w:val="00236D6E"/>
    <w:rsid w:val="00242B4A"/>
    <w:rsid w:val="0025069C"/>
    <w:rsid w:val="00252187"/>
    <w:rsid w:val="002640D9"/>
    <w:rsid w:val="0027001A"/>
    <w:rsid w:val="002713D3"/>
    <w:rsid w:val="00273D6A"/>
    <w:rsid w:val="00287C07"/>
    <w:rsid w:val="00290B5E"/>
    <w:rsid w:val="002C01F8"/>
    <w:rsid w:val="002D2FFB"/>
    <w:rsid w:val="002D452F"/>
    <w:rsid w:val="002E3F0C"/>
    <w:rsid w:val="002E5F1E"/>
    <w:rsid w:val="002F1AA2"/>
    <w:rsid w:val="00311C5D"/>
    <w:rsid w:val="00347E7B"/>
    <w:rsid w:val="00361CBE"/>
    <w:rsid w:val="00381474"/>
    <w:rsid w:val="0039203F"/>
    <w:rsid w:val="003A281A"/>
    <w:rsid w:val="003A5E58"/>
    <w:rsid w:val="003B017D"/>
    <w:rsid w:val="003B2BEB"/>
    <w:rsid w:val="003D1A74"/>
    <w:rsid w:val="003D6581"/>
    <w:rsid w:val="003D6D0B"/>
    <w:rsid w:val="003D73C0"/>
    <w:rsid w:val="003E4AF4"/>
    <w:rsid w:val="003F4408"/>
    <w:rsid w:val="0042683A"/>
    <w:rsid w:val="00426D0A"/>
    <w:rsid w:val="00433D4A"/>
    <w:rsid w:val="00443DBF"/>
    <w:rsid w:val="004507AC"/>
    <w:rsid w:val="00453EDF"/>
    <w:rsid w:val="004636C2"/>
    <w:rsid w:val="00466790"/>
    <w:rsid w:val="00477DD0"/>
    <w:rsid w:val="00477E4A"/>
    <w:rsid w:val="00494D18"/>
    <w:rsid w:val="004A64DA"/>
    <w:rsid w:val="004B3BBB"/>
    <w:rsid w:val="004C4A70"/>
    <w:rsid w:val="004E5CCD"/>
    <w:rsid w:val="0050640C"/>
    <w:rsid w:val="005272A3"/>
    <w:rsid w:val="00535F93"/>
    <w:rsid w:val="0054454C"/>
    <w:rsid w:val="005578B4"/>
    <w:rsid w:val="00565997"/>
    <w:rsid w:val="005849C7"/>
    <w:rsid w:val="0058685E"/>
    <w:rsid w:val="00587B8B"/>
    <w:rsid w:val="005A1D6E"/>
    <w:rsid w:val="005A24B1"/>
    <w:rsid w:val="005A6136"/>
    <w:rsid w:val="005B518A"/>
    <w:rsid w:val="005C4AD5"/>
    <w:rsid w:val="005D27E0"/>
    <w:rsid w:val="005F75B8"/>
    <w:rsid w:val="0060241A"/>
    <w:rsid w:val="006141AE"/>
    <w:rsid w:val="006175E4"/>
    <w:rsid w:val="0062594D"/>
    <w:rsid w:val="0063504D"/>
    <w:rsid w:val="00641CCC"/>
    <w:rsid w:val="0065148B"/>
    <w:rsid w:val="0066172C"/>
    <w:rsid w:val="00674941"/>
    <w:rsid w:val="006824E2"/>
    <w:rsid w:val="006A479A"/>
    <w:rsid w:val="006D5D38"/>
    <w:rsid w:val="006D65B8"/>
    <w:rsid w:val="006E1185"/>
    <w:rsid w:val="006E1F5D"/>
    <w:rsid w:val="006F1CED"/>
    <w:rsid w:val="007128A4"/>
    <w:rsid w:val="00722BCE"/>
    <w:rsid w:val="00731EA3"/>
    <w:rsid w:val="0073211E"/>
    <w:rsid w:val="00735E29"/>
    <w:rsid w:val="0074336E"/>
    <w:rsid w:val="0074565F"/>
    <w:rsid w:val="00756863"/>
    <w:rsid w:val="0075755E"/>
    <w:rsid w:val="0076026A"/>
    <w:rsid w:val="007745C3"/>
    <w:rsid w:val="00780F11"/>
    <w:rsid w:val="0078713A"/>
    <w:rsid w:val="007A0630"/>
    <w:rsid w:val="007C4DFD"/>
    <w:rsid w:val="007C4E5E"/>
    <w:rsid w:val="007D06E0"/>
    <w:rsid w:val="007E1B4B"/>
    <w:rsid w:val="007F1E5B"/>
    <w:rsid w:val="00804CA2"/>
    <w:rsid w:val="00822F67"/>
    <w:rsid w:val="00824280"/>
    <w:rsid w:val="00852CAE"/>
    <w:rsid w:val="00866650"/>
    <w:rsid w:val="00873D1B"/>
    <w:rsid w:val="00893B7F"/>
    <w:rsid w:val="008A4BFD"/>
    <w:rsid w:val="008C25A5"/>
    <w:rsid w:val="008C3AB4"/>
    <w:rsid w:val="008D03D5"/>
    <w:rsid w:val="008E107A"/>
    <w:rsid w:val="008E1F36"/>
    <w:rsid w:val="008E3E67"/>
    <w:rsid w:val="008E44E7"/>
    <w:rsid w:val="008E792D"/>
    <w:rsid w:val="008F2346"/>
    <w:rsid w:val="008F5CD9"/>
    <w:rsid w:val="00903AFC"/>
    <w:rsid w:val="00904A10"/>
    <w:rsid w:val="00917D50"/>
    <w:rsid w:val="00924E78"/>
    <w:rsid w:val="009275F9"/>
    <w:rsid w:val="00927CD5"/>
    <w:rsid w:val="00953829"/>
    <w:rsid w:val="0095652A"/>
    <w:rsid w:val="0097009C"/>
    <w:rsid w:val="00971A3B"/>
    <w:rsid w:val="00984348"/>
    <w:rsid w:val="00985E6E"/>
    <w:rsid w:val="00992856"/>
    <w:rsid w:val="009A31CE"/>
    <w:rsid w:val="009A6674"/>
    <w:rsid w:val="009A7D49"/>
    <w:rsid w:val="009B07A6"/>
    <w:rsid w:val="009D1D6F"/>
    <w:rsid w:val="009D21E6"/>
    <w:rsid w:val="009E1362"/>
    <w:rsid w:val="009E341F"/>
    <w:rsid w:val="009E7DB0"/>
    <w:rsid w:val="009F4E7B"/>
    <w:rsid w:val="00A10C2D"/>
    <w:rsid w:val="00A11F53"/>
    <w:rsid w:val="00A2731F"/>
    <w:rsid w:val="00A34EA5"/>
    <w:rsid w:val="00A47C70"/>
    <w:rsid w:val="00A655F2"/>
    <w:rsid w:val="00A96345"/>
    <w:rsid w:val="00A96915"/>
    <w:rsid w:val="00A97341"/>
    <w:rsid w:val="00AC2A90"/>
    <w:rsid w:val="00AD1C66"/>
    <w:rsid w:val="00AD1EF5"/>
    <w:rsid w:val="00AE2CDB"/>
    <w:rsid w:val="00AF0A3B"/>
    <w:rsid w:val="00AF1361"/>
    <w:rsid w:val="00AF76EB"/>
    <w:rsid w:val="00B0095C"/>
    <w:rsid w:val="00B03F52"/>
    <w:rsid w:val="00B042FF"/>
    <w:rsid w:val="00B0591F"/>
    <w:rsid w:val="00B15FE5"/>
    <w:rsid w:val="00B322F4"/>
    <w:rsid w:val="00B41452"/>
    <w:rsid w:val="00B4311A"/>
    <w:rsid w:val="00B532E4"/>
    <w:rsid w:val="00B55B1C"/>
    <w:rsid w:val="00B61B8F"/>
    <w:rsid w:val="00B664F4"/>
    <w:rsid w:val="00B77ED3"/>
    <w:rsid w:val="00B81E66"/>
    <w:rsid w:val="00B84D31"/>
    <w:rsid w:val="00B86716"/>
    <w:rsid w:val="00B9256A"/>
    <w:rsid w:val="00BA12CA"/>
    <w:rsid w:val="00BA4C2B"/>
    <w:rsid w:val="00BA5C24"/>
    <w:rsid w:val="00BB00CE"/>
    <w:rsid w:val="00BB0145"/>
    <w:rsid w:val="00BB3465"/>
    <w:rsid w:val="00BC00A1"/>
    <w:rsid w:val="00BD1D7A"/>
    <w:rsid w:val="00BD3E32"/>
    <w:rsid w:val="00BE11E5"/>
    <w:rsid w:val="00BE5923"/>
    <w:rsid w:val="00BF70F3"/>
    <w:rsid w:val="00C16FA8"/>
    <w:rsid w:val="00C20D23"/>
    <w:rsid w:val="00C2468E"/>
    <w:rsid w:val="00C2786C"/>
    <w:rsid w:val="00C332F9"/>
    <w:rsid w:val="00C52A54"/>
    <w:rsid w:val="00C56F3F"/>
    <w:rsid w:val="00C661D0"/>
    <w:rsid w:val="00C7380A"/>
    <w:rsid w:val="00C83DA3"/>
    <w:rsid w:val="00CA58A5"/>
    <w:rsid w:val="00CA7A96"/>
    <w:rsid w:val="00CC0D65"/>
    <w:rsid w:val="00CC4CC3"/>
    <w:rsid w:val="00CD4AF7"/>
    <w:rsid w:val="00CE01E5"/>
    <w:rsid w:val="00CE7306"/>
    <w:rsid w:val="00CF5443"/>
    <w:rsid w:val="00D10809"/>
    <w:rsid w:val="00D30CF2"/>
    <w:rsid w:val="00D4213F"/>
    <w:rsid w:val="00D44627"/>
    <w:rsid w:val="00D62BB7"/>
    <w:rsid w:val="00D64E69"/>
    <w:rsid w:val="00D765F9"/>
    <w:rsid w:val="00DA1816"/>
    <w:rsid w:val="00DA254D"/>
    <w:rsid w:val="00DD4EC5"/>
    <w:rsid w:val="00DE3207"/>
    <w:rsid w:val="00DE71A2"/>
    <w:rsid w:val="00DF2574"/>
    <w:rsid w:val="00DF5931"/>
    <w:rsid w:val="00E317B9"/>
    <w:rsid w:val="00E35298"/>
    <w:rsid w:val="00E359C6"/>
    <w:rsid w:val="00E371E6"/>
    <w:rsid w:val="00E42A4D"/>
    <w:rsid w:val="00E605D1"/>
    <w:rsid w:val="00E67C34"/>
    <w:rsid w:val="00E74E74"/>
    <w:rsid w:val="00E76FB7"/>
    <w:rsid w:val="00E841C7"/>
    <w:rsid w:val="00E91E6D"/>
    <w:rsid w:val="00E92EE2"/>
    <w:rsid w:val="00EA3A62"/>
    <w:rsid w:val="00EA5024"/>
    <w:rsid w:val="00EC14EB"/>
    <w:rsid w:val="00EC5E97"/>
    <w:rsid w:val="00EC7F62"/>
    <w:rsid w:val="00ED18BA"/>
    <w:rsid w:val="00ED30DA"/>
    <w:rsid w:val="00EE09F2"/>
    <w:rsid w:val="00EE5B39"/>
    <w:rsid w:val="00EF2067"/>
    <w:rsid w:val="00EF5CDA"/>
    <w:rsid w:val="00F05ABD"/>
    <w:rsid w:val="00F23509"/>
    <w:rsid w:val="00F3197A"/>
    <w:rsid w:val="00F46288"/>
    <w:rsid w:val="00F46EAF"/>
    <w:rsid w:val="00F53082"/>
    <w:rsid w:val="00F534A7"/>
    <w:rsid w:val="00F53A77"/>
    <w:rsid w:val="00F60CDA"/>
    <w:rsid w:val="00F62DAC"/>
    <w:rsid w:val="00F704D7"/>
    <w:rsid w:val="00F74229"/>
    <w:rsid w:val="00F77FCD"/>
    <w:rsid w:val="00FA42F5"/>
    <w:rsid w:val="00FC5AA7"/>
    <w:rsid w:val="00FD0219"/>
    <w:rsid w:val="00FE4435"/>
    <w:rsid w:val="00FE4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styleId="a5">
    <w:name w:val="footer"/>
    <w:basedOn w:val="a"/>
    <w:link w:val="a6"/>
    <w:uiPriority w:val="99"/>
    <w:rsid w:val="001D7FA4"/>
    <w:pPr>
      <w:widowControl w:val="0"/>
      <w:tabs>
        <w:tab w:val="center" w:pos="4677"/>
        <w:tab w:val="right" w:pos="9355"/>
      </w:tabs>
      <w:suppressAutoHyphens/>
      <w:jc w:val="left"/>
    </w:pPr>
    <w:rPr>
      <w:rFonts w:eastAsia="Bitstream Vera Sans" w:cs="FreeSans"/>
      <w:kern w:val="1"/>
      <w:sz w:val="16"/>
      <w:lang w:eastAsia="hi-IN" w:bidi="hi-IN"/>
    </w:rPr>
  </w:style>
  <w:style w:type="character" w:customStyle="1" w:styleId="a6">
    <w:name w:val="Нижний колонтитул Знак"/>
    <w:basedOn w:val="a0"/>
    <w:link w:val="a5"/>
    <w:uiPriority w:val="99"/>
    <w:rsid w:val="001D7FA4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paragraph" w:styleId="a7">
    <w:name w:val="Normal (Web)"/>
    <w:basedOn w:val="a"/>
    <w:uiPriority w:val="99"/>
    <w:unhideWhenUsed/>
    <w:rsid w:val="00D30CF2"/>
    <w:pPr>
      <w:spacing w:before="100" w:beforeAutospacing="1" w:after="100" w:afterAutospacing="1"/>
      <w:jc w:val="left"/>
    </w:pPr>
  </w:style>
  <w:style w:type="character" w:styleId="a8">
    <w:name w:val="Strong"/>
    <w:qFormat/>
    <w:rsid w:val="00041AF0"/>
    <w:rPr>
      <w:b/>
      <w:bCs/>
    </w:rPr>
  </w:style>
  <w:style w:type="paragraph" w:customStyle="1" w:styleId="ConsPlusNonformat">
    <w:name w:val="ConsPlusNonformat"/>
    <w:rsid w:val="00BA5C24"/>
    <w:pPr>
      <w:widowControl w:val="0"/>
      <w:autoSpaceDE w:val="0"/>
      <w:autoSpaceDN w:val="0"/>
      <w:adjustRightInd w:val="0"/>
      <w:jc w:val="left"/>
    </w:pPr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msonormal0">
    <w:name w:val="msonormal"/>
    <w:basedOn w:val="a0"/>
    <w:rsid w:val="006141AE"/>
  </w:style>
  <w:style w:type="paragraph" w:customStyle="1" w:styleId="14">
    <w:name w:val="Обычный + 14 пт"/>
    <w:basedOn w:val="a"/>
    <w:rsid w:val="00984348"/>
    <w:pPr>
      <w:suppressAutoHyphens/>
      <w:ind w:left="3600" w:firstLine="720"/>
      <w:jc w:val="left"/>
    </w:pPr>
    <w:rPr>
      <w:spacing w:val="-4"/>
      <w:sz w:val="28"/>
      <w:szCs w:val="28"/>
      <w:lang w:eastAsia="ar-SA"/>
    </w:rPr>
  </w:style>
  <w:style w:type="character" w:customStyle="1" w:styleId="a9">
    <w:name w:val="Основной текст_"/>
    <w:link w:val="21"/>
    <w:rsid w:val="0075755E"/>
    <w:rPr>
      <w:shd w:val="clear" w:color="auto" w:fill="FFFFFF"/>
    </w:rPr>
  </w:style>
  <w:style w:type="paragraph" w:customStyle="1" w:styleId="21">
    <w:name w:val="Основной текст2"/>
    <w:basedOn w:val="a"/>
    <w:link w:val="a9"/>
    <w:rsid w:val="0075755E"/>
    <w:pPr>
      <w:widowControl w:val="0"/>
      <w:shd w:val="clear" w:color="auto" w:fill="FFFFFF"/>
      <w:spacing w:before="540" w:line="274" w:lineRule="exact"/>
      <w:ind w:hanging="70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a">
    <w:name w:val="Emphasis"/>
    <w:basedOn w:val="a0"/>
    <w:qFormat/>
    <w:rsid w:val="00DA254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GL_Buh</dc:creator>
  <cp:lastModifiedBy>Бухгалтер</cp:lastModifiedBy>
  <cp:revision>2</cp:revision>
  <cp:lastPrinted>2024-06-20T14:00:00Z</cp:lastPrinted>
  <dcterms:created xsi:type="dcterms:W3CDTF">2024-06-20T14:00:00Z</dcterms:created>
  <dcterms:modified xsi:type="dcterms:W3CDTF">2024-06-20T14:00:00Z</dcterms:modified>
</cp:coreProperties>
</file>