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F3" w:rsidRPr="00FE50F3" w:rsidRDefault="004B4F56" w:rsidP="00FE50F3">
      <w:pPr>
        <w:spacing w:before="100" w:beforeAutospacing="1" w:after="100" w:afterAutospacing="1" w:line="240" w:lineRule="auto"/>
        <w:jc w:val="center"/>
        <w:outlineLvl w:val="3"/>
        <w:rPr>
          <w:rStyle w:val="a5"/>
          <w:rFonts w:ascii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Улучшение жилищных условий граждан </w:t>
      </w:r>
      <w:r w:rsidR="00FE50F3" w:rsidRPr="00FE50F3">
        <w:rPr>
          <w:rStyle w:val="a5"/>
          <w:rFonts w:ascii="Times New Roman" w:hAnsi="Times New Roman" w:cs="Times New Roman"/>
          <w:sz w:val="24"/>
          <w:szCs w:val="24"/>
        </w:rPr>
        <w:t xml:space="preserve">проживающих на сельских территориях </w:t>
      </w:r>
      <w:r w:rsidR="00FE50F3">
        <w:rPr>
          <w:rStyle w:val="a5"/>
          <w:rFonts w:ascii="Times New Roman" w:hAnsi="Times New Roman" w:cs="Times New Roman"/>
          <w:sz w:val="24"/>
          <w:szCs w:val="24"/>
        </w:rPr>
        <w:t xml:space="preserve">в рамках </w:t>
      </w:r>
      <w:r w:rsidR="00FE50F3" w:rsidRPr="00FE50F3">
        <w:rPr>
          <w:rStyle w:val="a5"/>
          <w:rFonts w:ascii="Times New Roman" w:hAnsi="Times New Roman" w:cs="Times New Roman"/>
          <w:sz w:val="24"/>
          <w:szCs w:val="24"/>
        </w:rPr>
        <w:t>государственной программы «Комплексное развитие сельских территорий»</w:t>
      </w:r>
    </w:p>
    <w:p w:rsidR="004B4F56" w:rsidRPr="004B4F56" w:rsidRDefault="004B4F56" w:rsidP="001E2F8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Иссадское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посчеление</w:t>
      </w:r>
      <w:proofErr w:type="spellEnd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4F56">
        <w:rPr>
          <w:rFonts w:ascii="Times New Roman" w:eastAsia="Times New Roman" w:hAnsi="Times New Roman" w:cs="Times New Roman"/>
          <w:sz w:val="24"/>
          <w:szCs w:val="24"/>
        </w:rPr>
        <w:t>Волховского</w:t>
      </w:r>
      <w:proofErr w:type="spellEnd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 сообщает, что с </w:t>
      </w:r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>01.0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>г. до 01.08.2020 г.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, в администрации 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Иссадское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будет осуществляться прием документов от граждан, изъявивших желание улучшить жилищные условия с использованием средств социальной выплаты в 2021 году </w:t>
      </w:r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рамках основного мероприятия «Улучшение жилищных условий граждан </w:t>
      </w:r>
      <w:r w:rsidR="00FE50F3">
        <w:rPr>
          <w:rFonts w:ascii="Times New Roman" w:eastAsia="Times New Roman" w:hAnsi="Times New Roman" w:cs="Times New Roman"/>
          <w:b/>
          <w:bCs/>
          <w:sz w:val="24"/>
          <w:szCs w:val="24"/>
        </w:rPr>
        <w:t>проживающих на сельских территориях»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E50F3" w:rsidRPr="00FE50F3" w:rsidRDefault="004B4F56" w:rsidP="001E2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E50F3" w:rsidRPr="00FE50F3">
        <w:rPr>
          <w:rFonts w:ascii="Times New Roman" w:hAnsi="Times New Roman" w:cs="Times New Roman"/>
          <w:sz w:val="24"/>
          <w:szCs w:val="24"/>
        </w:rPr>
        <w:t xml:space="preserve">Участниками Мероприятия могут стать граждане РФ старше 18 лет, проживающие и работающие на сельской территории в границах муниципального района Ленинградской области в агропромышленном комплексе, организациях, осуществляющих ветеринарную деятельность для сельскохозяйственных животных (далее – АПК) и социальной сфере </w:t>
      </w:r>
      <w:r w:rsidRPr="00FE50F3">
        <w:rPr>
          <w:rFonts w:ascii="Times New Roman" w:eastAsia="Times New Roman" w:hAnsi="Times New Roman" w:cs="Times New Roman"/>
          <w:sz w:val="24"/>
          <w:szCs w:val="24"/>
        </w:rPr>
        <w:t>при соблюдении в совокупности следующих условий:</w:t>
      </w:r>
      <w:r w:rsidRPr="00FE50F3">
        <w:rPr>
          <w:rFonts w:ascii="Times New Roman" w:eastAsia="Times New Roman" w:hAnsi="Times New Roman" w:cs="Times New Roman"/>
          <w:sz w:val="24"/>
          <w:szCs w:val="24"/>
        </w:rPr>
        <w:br/>
      </w:r>
      <w:r w:rsidR="00FE50F3" w:rsidRPr="00FE50F3">
        <w:rPr>
          <w:rFonts w:ascii="Times New Roman" w:eastAsia="Times New Roman" w:hAnsi="Times New Roman" w:cs="Times New Roman"/>
          <w:sz w:val="24"/>
          <w:szCs w:val="24"/>
        </w:rPr>
        <w:t xml:space="preserve"> – для постоянных жителей, проживающих на сельской территории </w:t>
      </w:r>
    </w:p>
    <w:p w:rsidR="00FE50F3" w:rsidRPr="00FE50F3" w:rsidRDefault="00FE50F3" w:rsidP="001E2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 – для граждан, переехавших (из других районов или субъектов РФ) на сельские территории </w:t>
      </w:r>
    </w:p>
    <w:p w:rsidR="00FE50F3" w:rsidRPr="00FE50F3" w:rsidRDefault="00FE50F3" w:rsidP="001E2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1а. Регистрация по месту жительства. </w:t>
      </w:r>
    </w:p>
    <w:p w:rsidR="00FE50F3" w:rsidRPr="00FE50F3" w:rsidRDefault="00FE50F3" w:rsidP="001E2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1б. Регистрация по месту пребывания в жилом помещении, предоставленном по договору аренды (найма) на сельской территории, на которой осуществляется трудовая деятельность.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2а. Признание нуждающимися в улучшении жилищных условий по основаниям ст.51 Жилищного кодекса РФ.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2б. Признание соответствующим условиям Мероприятия Администрацией МО.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>3а</w:t>
      </w:r>
      <w:proofErr w:type="gramStart"/>
      <w:r w:rsidRPr="00FE50F3">
        <w:rPr>
          <w:rFonts w:ascii="Times New Roman" w:eastAsia="Times New Roman" w:hAnsi="Times New Roman" w:cs="Times New Roman"/>
          <w:sz w:val="24"/>
          <w:szCs w:val="24"/>
        </w:rPr>
        <w:t>;б</w:t>
      </w:r>
      <w:proofErr w:type="gramEnd"/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. Наличие собственных (в т.ч. заемных) средств, средств материнского капитала в размере разницы между расчетной стоимостью строящегося (приобретаемого) жилья и социальной выплатой.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3б. Отсутствие в собственности жилья на территории муниципального района.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4а. Работа по основному месту работы в соответствующей сфере на сельской территории не менее 1 года на дату включения в сводный список.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4б. Работа по основному месту работы в соответствующей сфере на сельской территории. </w:t>
      </w:r>
    </w:p>
    <w:p w:rsid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>5а</w:t>
      </w:r>
      <w:proofErr w:type="gramStart"/>
      <w:r w:rsidRPr="00FE50F3">
        <w:rPr>
          <w:rFonts w:ascii="Times New Roman" w:eastAsia="Times New Roman" w:hAnsi="Times New Roman" w:cs="Times New Roman"/>
          <w:sz w:val="24"/>
          <w:szCs w:val="24"/>
        </w:rPr>
        <w:t>;б</w:t>
      </w:r>
      <w:proofErr w:type="gramEnd"/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. Обязательство непрерывно работать у работодателя и проживать на сельской территории в течение 5 лет с даты получения социальной выплаты.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Мероприятием предусматривается предоставление гражданам социальных выплат в размере соответствующем доле от расчетной стоимости жилья: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- на строительство индивидуального жилого дома (90%); </w:t>
      </w:r>
    </w:p>
    <w:p w:rsid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- на участие в долевом строительстве многоквартирного дома (90%);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Выделение государственной поддержки участникам Мероприятия производится в пределах бюджетных ассигнований в соответствии с очередностью, установленной сводным списком: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1 группа – работники АПК, которые будут строить индивидуальный жилой дом или участвовать в долевом строительстве многоквартирного дома.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2 группа – работники социальной сферы, которые будут строить индивидуальный жилой дом или участвовать в долевом строительстве многоквартирного дома.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 xml:space="preserve">3 группа - работники АПК, изъявившие желание приобрести готовое жилье. </w:t>
      </w:r>
    </w:p>
    <w:p w:rsidR="00FE50F3" w:rsidRPr="00FE50F3" w:rsidRDefault="00FE50F3" w:rsidP="00FE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0F3">
        <w:rPr>
          <w:rFonts w:ascii="Times New Roman" w:eastAsia="Times New Roman" w:hAnsi="Times New Roman" w:cs="Times New Roman"/>
          <w:sz w:val="24"/>
          <w:szCs w:val="24"/>
        </w:rPr>
        <w:t>4 группа - работники социальной сферы, изъявившие желание приобрести готовое жилье.</w:t>
      </w:r>
    </w:p>
    <w:p w:rsidR="001E2F8F" w:rsidRDefault="004B4F56" w:rsidP="001E2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Приемные дни администрации: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Понедельник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 xml:space="preserve">, четверг 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14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:00 до 16:00 часов (перерыв на обед с 13:00 до 1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>00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(кабинет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), телефон для справок 8(813)63</w:t>
      </w:r>
      <w:r w:rsidR="00463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35125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4F56" w:rsidRDefault="004B4F56" w:rsidP="001E2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нормативно правовыми актами можно ознакомиться на официальном сайте Комитета по строительству Ленинградской области пройдя по следующей ссылке </w:t>
      </w:r>
    </w:p>
    <w:p w:rsidR="001E2F8F" w:rsidRDefault="001E2F8F" w:rsidP="001E2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E80C3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https://building.lenobl.ru/ru/deiatelnost/programmy/uluchshenie-zhilishnyh-uslovij-grazhdan-prozhivayushih-v-selskoj-mestn/normativno-pravovye-akty/</w:t>
        </w:r>
      </w:hyperlink>
    </w:p>
    <w:p w:rsidR="001E2F8F" w:rsidRPr="004B4F56" w:rsidRDefault="001E2F8F" w:rsidP="001E2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194" w:rsidRDefault="00202194"/>
    <w:sectPr w:rsidR="00202194" w:rsidSect="001E2F8F">
      <w:pgSz w:w="11906" w:h="16838"/>
      <w:pgMar w:top="1021" w:right="85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4B4F56"/>
    <w:rsid w:val="001E2F8F"/>
    <w:rsid w:val="00202194"/>
    <w:rsid w:val="00463306"/>
    <w:rsid w:val="004B4F56"/>
    <w:rsid w:val="00595F4F"/>
    <w:rsid w:val="00FE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94"/>
  </w:style>
  <w:style w:type="paragraph" w:styleId="4">
    <w:name w:val="heading 4"/>
    <w:basedOn w:val="a"/>
    <w:link w:val="40"/>
    <w:uiPriority w:val="9"/>
    <w:qFormat/>
    <w:rsid w:val="004B4F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4F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4F56"/>
    <w:rPr>
      <w:color w:val="0000FF"/>
      <w:u w:val="single"/>
    </w:rPr>
  </w:style>
  <w:style w:type="character" w:styleId="a5">
    <w:name w:val="Strong"/>
    <w:basedOn w:val="a0"/>
    <w:uiPriority w:val="22"/>
    <w:qFormat/>
    <w:rsid w:val="00FE50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ilding.lenobl.ru/ru/deiatelnost/programmy/uluchshenie-zhilishnyh-uslovij-grazhdan-prozhivayushih-v-selskoj-mestn/normativno-pravovye-ak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dcterms:created xsi:type="dcterms:W3CDTF">2020-03-03T05:57:00Z</dcterms:created>
  <dcterms:modified xsi:type="dcterms:W3CDTF">2020-03-03T06:39:00Z</dcterms:modified>
</cp:coreProperties>
</file>