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AD" w:rsidRDefault="003548F4" w:rsidP="007425AD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Форма №3</w:t>
      </w:r>
    </w:p>
    <w:p w:rsidR="007425AD" w:rsidRDefault="007425AD" w:rsidP="007425AD">
      <w:pPr>
        <w:jc w:val="center"/>
        <w:rPr>
          <w:rFonts w:ascii="Times New Roman" w:hAnsi="Times New Roman" w:cs="Times New Roman"/>
        </w:rPr>
      </w:pPr>
      <w:r w:rsidRPr="00FA466B">
        <w:rPr>
          <w:rFonts w:ascii="Times New Roman" w:hAnsi="Times New Roman" w:cs="Times New Roman"/>
          <w:b/>
          <w:sz w:val="24"/>
          <w:szCs w:val="24"/>
        </w:rPr>
        <w:t>«Зона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общественного питания</w:t>
      </w:r>
      <w:r w:rsidRPr="00C76118">
        <w:rPr>
          <w:rFonts w:ascii="Times New Roman" w:hAnsi="Times New Roman" w:cs="Times New Roman"/>
          <w:b/>
          <w:sz w:val="24"/>
        </w:rPr>
        <w:t>»</w:t>
      </w:r>
    </w:p>
    <w:p w:rsidR="007425AD" w:rsidRPr="00C76118" w:rsidRDefault="007425AD" w:rsidP="007425A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="003548F4">
        <w:rPr>
          <w:rFonts w:ascii="Times New Roman" w:hAnsi="Times New Roman" w:cs="Times New Roman"/>
          <w:b/>
          <w:sz w:val="24"/>
        </w:rPr>
        <w:t>аявка</w:t>
      </w:r>
      <w:r w:rsidRPr="00C761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субъект</w:t>
      </w:r>
      <w:r w:rsidR="003548F4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малого, среднего бизнеса</w:t>
      </w:r>
      <w:r w:rsidRPr="00C76118">
        <w:rPr>
          <w:rFonts w:ascii="Times New Roman" w:hAnsi="Times New Roman" w:cs="Times New Roman"/>
          <w:b/>
          <w:sz w:val="24"/>
        </w:rPr>
        <w:t xml:space="preserve"> – </w:t>
      </w:r>
      <w:r w:rsidR="003548F4">
        <w:rPr>
          <w:rFonts w:ascii="Times New Roman" w:hAnsi="Times New Roman" w:cs="Times New Roman"/>
          <w:b/>
          <w:sz w:val="24"/>
        </w:rPr>
        <w:t xml:space="preserve">предприятия </w:t>
      </w:r>
      <w:r>
        <w:rPr>
          <w:rFonts w:ascii="Times New Roman" w:hAnsi="Times New Roman" w:cs="Times New Roman"/>
          <w:b/>
          <w:sz w:val="24"/>
        </w:rPr>
        <w:t xml:space="preserve"> общественного питания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9"/>
        <w:gridCol w:w="1893"/>
        <w:gridCol w:w="1791"/>
        <w:gridCol w:w="1107"/>
        <w:gridCol w:w="1969"/>
        <w:gridCol w:w="2030"/>
        <w:gridCol w:w="1661"/>
        <w:gridCol w:w="1390"/>
        <w:gridCol w:w="2337"/>
      </w:tblGrid>
      <w:tr w:rsidR="003548F4" w:rsidRPr="00C76118" w:rsidTr="00B1061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3548F4" w:rsidP="0035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Предприятие общественного питания Ленинградской области (наименование)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B10612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B10612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B10612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представителя (участника)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B10612" w:rsidP="00B1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и н</w:t>
            </w:r>
            <w:r w:rsidR="007425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омер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автомобиля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планируемых блюд 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(3-4)</w:t>
            </w:r>
          </w:p>
        </w:tc>
      </w:tr>
      <w:tr w:rsidR="003548F4" w:rsidRPr="00C76118" w:rsidTr="00B10612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425AD" w:rsidRPr="00C76118" w:rsidRDefault="007425AD" w:rsidP="007425AD">
      <w:pPr>
        <w:rPr>
          <w:rFonts w:ascii="Times New Roman" w:hAnsi="Times New Roman" w:cs="Times New Roman"/>
        </w:rPr>
      </w:pPr>
    </w:p>
    <w:p w:rsidR="007425AD" w:rsidRDefault="007425AD" w:rsidP="007425AD">
      <w:pPr>
        <w:rPr>
          <w:rFonts w:ascii="Times New Roman" w:hAnsi="Times New Roman" w:cs="Times New Roman"/>
        </w:rPr>
      </w:pPr>
    </w:p>
    <w:p w:rsidR="000B2CC7" w:rsidRDefault="000A4609"/>
    <w:sectPr w:rsidR="000B2CC7" w:rsidSect="00B44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0A4609"/>
    <w:rsid w:val="003548F4"/>
    <w:rsid w:val="004A0403"/>
    <w:rsid w:val="006950A1"/>
    <w:rsid w:val="007425AD"/>
    <w:rsid w:val="007F6F26"/>
    <w:rsid w:val="00A35864"/>
    <w:rsid w:val="00B10612"/>
    <w:rsid w:val="00B448AD"/>
    <w:rsid w:val="00BE3B91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Елена Владимировна Решетникова</cp:lastModifiedBy>
  <cp:revision>2</cp:revision>
  <dcterms:created xsi:type="dcterms:W3CDTF">2025-03-10T07:58:00Z</dcterms:created>
  <dcterms:modified xsi:type="dcterms:W3CDTF">2025-03-10T07:58:00Z</dcterms:modified>
</cp:coreProperties>
</file>