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60" w:rsidRDefault="009E0C60" w:rsidP="00BF527F">
      <w:pPr>
        <w:jc w:val="center"/>
        <w:rPr>
          <w:rFonts w:ascii="Times New Roman" w:hAnsi="Times New Roman" w:cs="Times New Roman"/>
          <w:color w:val="1B1B1B"/>
          <w:sz w:val="28"/>
          <w:szCs w:val="28"/>
        </w:rPr>
      </w:pPr>
    </w:p>
    <w:p w:rsidR="001738A0" w:rsidRPr="00BF527F" w:rsidRDefault="000D6BDA" w:rsidP="00BF527F">
      <w:pPr>
        <w:jc w:val="center"/>
        <w:rPr>
          <w:rFonts w:ascii="Times New Roman" w:hAnsi="Times New Roman" w:cs="Times New Roman"/>
          <w:color w:val="1B1B1B"/>
          <w:sz w:val="28"/>
          <w:szCs w:val="28"/>
        </w:rPr>
      </w:pPr>
      <w:r>
        <w:rPr>
          <w:rFonts w:ascii="Times New Roman" w:hAnsi="Times New Roman" w:cs="Times New Roman"/>
          <w:noProof/>
          <w:color w:val="363636"/>
          <w:sz w:val="28"/>
          <w:szCs w:val="28"/>
          <w:lang w:eastAsia="ru-RU" w:bidi="ar-SA"/>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АДМИНИСТРАЦИЯ</w:t>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МУНИЦИПАЛЬНОГО ОБРАЗОВАНИЯ</w:t>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ИССАДСКОЕ СЕЛЬСКОЕ ПОСЕЛЕНИЕ</w:t>
      </w:r>
    </w:p>
    <w:p w:rsidR="001738A0" w:rsidRPr="00BF527F" w:rsidRDefault="001738A0" w:rsidP="00BF527F">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ВОЛХОВСКОГО МУНИЦИПАЛЬНОГО РАЙОНА</w:t>
      </w:r>
    </w:p>
    <w:p w:rsidR="001738A0" w:rsidRPr="00BF527F" w:rsidRDefault="001738A0" w:rsidP="00D85E53">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ЛЕНИНГРАДСКОЙ ОБЛАСТИ</w:t>
      </w:r>
    </w:p>
    <w:p w:rsidR="001738A0" w:rsidRPr="00BF527F" w:rsidRDefault="001738A0" w:rsidP="00D85E53">
      <w:pPr>
        <w:jc w:val="center"/>
        <w:rPr>
          <w:rFonts w:ascii="Times New Roman" w:hAnsi="Times New Roman" w:cs="Times New Roman"/>
          <w:b/>
          <w:color w:val="1B1B1B"/>
          <w:sz w:val="28"/>
          <w:szCs w:val="28"/>
        </w:rPr>
      </w:pPr>
    </w:p>
    <w:p w:rsidR="001738A0" w:rsidRPr="00BF527F" w:rsidRDefault="001738A0" w:rsidP="00D85E53">
      <w:pPr>
        <w:jc w:val="center"/>
        <w:rPr>
          <w:rFonts w:ascii="Times New Roman" w:hAnsi="Times New Roman" w:cs="Times New Roman"/>
          <w:b/>
          <w:color w:val="1B1B1B"/>
          <w:sz w:val="28"/>
          <w:szCs w:val="28"/>
        </w:rPr>
      </w:pPr>
      <w:r w:rsidRPr="00BF527F">
        <w:rPr>
          <w:rFonts w:ascii="Times New Roman" w:hAnsi="Times New Roman" w:cs="Times New Roman"/>
          <w:b/>
          <w:color w:val="1B1B1B"/>
          <w:sz w:val="28"/>
          <w:szCs w:val="28"/>
        </w:rPr>
        <w:t xml:space="preserve">ПОСТАНОВЛЕНИЕ </w:t>
      </w:r>
    </w:p>
    <w:p w:rsidR="001738A0" w:rsidRPr="00BF527F" w:rsidRDefault="001738A0" w:rsidP="00D85E53">
      <w:pPr>
        <w:jc w:val="center"/>
        <w:rPr>
          <w:rFonts w:ascii="Times New Roman" w:hAnsi="Times New Roman" w:cs="Times New Roman"/>
          <w:b/>
          <w:color w:val="1B1B1B"/>
          <w:sz w:val="28"/>
          <w:szCs w:val="28"/>
        </w:rPr>
      </w:pPr>
    </w:p>
    <w:p w:rsidR="002C33B9" w:rsidRDefault="00A45BBA" w:rsidP="00D85E53">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F25CC1">
        <w:rPr>
          <w:rFonts w:ascii="Times New Roman" w:hAnsi="Times New Roman" w:cs="Times New Roman"/>
          <w:sz w:val="28"/>
          <w:szCs w:val="28"/>
        </w:rPr>
        <w:t>20 декабря  2021</w:t>
      </w:r>
      <w:r w:rsidR="00DA48F8">
        <w:rPr>
          <w:rFonts w:ascii="Times New Roman" w:hAnsi="Times New Roman" w:cs="Times New Roman"/>
          <w:sz w:val="28"/>
          <w:szCs w:val="28"/>
        </w:rPr>
        <w:t xml:space="preserve"> </w:t>
      </w:r>
      <w:r w:rsidR="005D41B8" w:rsidRPr="00BF527F">
        <w:rPr>
          <w:rFonts w:ascii="Times New Roman" w:hAnsi="Times New Roman" w:cs="Times New Roman"/>
          <w:sz w:val="28"/>
          <w:szCs w:val="28"/>
        </w:rPr>
        <w:t xml:space="preserve">года </w:t>
      </w:r>
      <w:r w:rsidR="00ED293E">
        <w:rPr>
          <w:rFonts w:ascii="Times New Roman" w:hAnsi="Times New Roman" w:cs="Times New Roman"/>
          <w:sz w:val="28"/>
          <w:szCs w:val="28"/>
        </w:rPr>
        <w:t xml:space="preserve">                                                                      </w:t>
      </w:r>
      <w:r w:rsidR="005D41B8" w:rsidRPr="00BF527F">
        <w:rPr>
          <w:rFonts w:ascii="Times New Roman" w:hAnsi="Times New Roman" w:cs="Times New Roman"/>
          <w:sz w:val="28"/>
          <w:szCs w:val="28"/>
        </w:rPr>
        <w:t>№</w:t>
      </w:r>
      <w:r w:rsidR="00B03EFF">
        <w:rPr>
          <w:rFonts w:ascii="Times New Roman" w:hAnsi="Times New Roman" w:cs="Times New Roman"/>
          <w:sz w:val="28"/>
          <w:szCs w:val="28"/>
        </w:rPr>
        <w:t xml:space="preserve"> </w:t>
      </w:r>
      <w:r w:rsidR="00F25CC1">
        <w:rPr>
          <w:rFonts w:ascii="Times New Roman" w:hAnsi="Times New Roman" w:cs="Times New Roman"/>
          <w:sz w:val="28"/>
          <w:szCs w:val="28"/>
        </w:rPr>
        <w:t>186</w:t>
      </w:r>
    </w:p>
    <w:p w:rsidR="004C24F9" w:rsidRDefault="004C24F9" w:rsidP="00D85E53">
      <w:pPr>
        <w:jc w:val="center"/>
        <w:rPr>
          <w:rFonts w:ascii="Times New Roman" w:hAnsi="Times New Roman" w:cs="Times New Roman"/>
          <w:sz w:val="28"/>
          <w:szCs w:val="28"/>
        </w:rPr>
      </w:pPr>
    </w:p>
    <w:p w:rsidR="00ED293E" w:rsidRPr="00BF527F" w:rsidRDefault="00ED293E" w:rsidP="00D85E53">
      <w:pPr>
        <w:jc w:val="center"/>
        <w:rPr>
          <w:rFonts w:ascii="Times New Roman" w:hAnsi="Times New Roman" w:cs="Times New Roman"/>
          <w:sz w:val="28"/>
          <w:szCs w:val="28"/>
        </w:rPr>
      </w:pPr>
      <w:r>
        <w:rPr>
          <w:rFonts w:ascii="Times New Roman" w:hAnsi="Times New Roman" w:cs="Times New Roman"/>
          <w:sz w:val="28"/>
          <w:szCs w:val="28"/>
        </w:rPr>
        <w:t>Иссад</w:t>
      </w:r>
    </w:p>
    <w:p w:rsidR="00E13A1A" w:rsidRPr="00BF527F" w:rsidRDefault="00E13A1A" w:rsidP="00D85E53">
      <w:pPr>
        <w:rPr>
          <w:rFonts w:ascii="Times New Roman" w:hAnsi="Times New Roman" w:cs="Times New Roman"/>
          <w:sz w:val="28"/>
          <w:szCs w:val="28"/>
        </w:rPr>
      </w:pPr>
    </w:p>
    <w:p w:rsidR="00B36F40" w:rsidRPr="00E60E4A" w:rsidRDefault="00C71096" w:rsidP="00B36F40">
      <w:pPr>
        <w:pStyle w:val="a7"/>
        <w:tabs>
          <w:tab w:val="left" w:pos="7088"/>
        </w:tabs>
        <w:jc w:val="center"/>
        <w:rPr>
          <w:b/>
          <w:bCs/>
          <w:sz w:val="28"/>
          <w:szCs w:val="28"/>
        </w:rPr>
      </w:pPr>
      <w:r>
        <w:rPr>
          <w:rFonts w:cs="Times New Roman"/>
          <w:b/>
          <w:sz w:val="28"/>
          <w:szCs w:val="28"/>
        </w:rPr>
        <w:t xml:space="preserve">Об утверждении </w:t>
      </w:r>
      <w:r w:rsidR="00B36F40" w:rsidRPr="00E60E4A">
        <w:rPr>
          <w:b/>
          <w:bCs/>
          <w:sz w:val="28"/>
          <w:szCs w:val="28"/>
        </w:rPr>
        <w:t>административного регламента</w:t>
      </w:r>
    </w:p>
    <w:p w:rsidR="00B36F40" w:rsidRPr="00B36F40" w:rsidRDefault="00B36F40" w:rsidP="00B36F40">
      <w:pPr>
        <w:autoSpaceDE w:val="0"/>
        <w:autoSpaceDN w:val="0"/>
        <w:adjustRightInd w:val="0"/>
        <w:ind w:firstLine="709"/>
        <w:jc w:val="center"/>
        <w:outlineLvl w:val="1"/>
        <w:rPr>
          <w:rFonts w:asciiTheme="minorHAnsi" w:hAnsiTheme="minorHAnsi"/>
          <w:b/>
          <w:sz w:val="28"/>
          <w:szCs w:val="28"/>
        </w:rPr>
      </w:pPr>
      <w:r w:rsidRPr="00E60E4A">
        <w:rPr>
          <w:b/>
          <w:bCs/>
          <w:sz w:val="28"/>
          <w:szCs w:val="28"/>
        </w:rPr>
        <w:t xml:space="preserve">по предоставлению муниципальной услуги </w:t>
      </w:r>
      <w:r w:rsidRPr="00E60E4A">
        <w:rPr>
          <w:b/>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rFonts w:asciiTheme="minorHAnsi" w:hAnsiTheme="minorHAnsi"/>
          <w:b/>
          <w:sz w:val="28"/>
          <w:szCs w:val="28"/>
        </w:rPr>
        <w:t xml:space="preserve"> </w:t>
      </w:r>
      <w:r w:rsidRPr="00B36F40">
        <w:rPr>
          <w:rFonts w:ascii="Times New Roman" w:hAnsi="Times New Roman" w:cs="Times New Roman"/>
          <w:b/>
          <w:sz w:val="28"/>
          <w:szCs w:val="28"/>
        </w:rPr>
        <w:t>на территории</w:t>
      </w:r>
      <w:r>
        <w:rPr>
          <w:rFonts w:ascii="Times New Roman" w:hAnsi="Times New Roman" w:cs="Times New Roman"/>
          <w:b/>
          <w:sz w:val="28"/>
          <w:szCs w:val="28"/>
        </w:rPr>
        <w:t xml:space="preserve"> муниципального образования Иссадское сельское поселение Волховского муниципального района Ленинградской области</w:t>
      </w:r>
    </w:p>
    <w:p w:rsidR="00C71096" w:rsidRPr="000D6BDA" w:rsidRDefault="00C71096" w:rsidP="00B36F40">
      <w:pPr>
        <w:pStyle w:val="a7"/>
        <w:tabs>
          <w:tab w:val="left" w:pos="7088"/>
        </w:tabs>
        <w:jc w:val="center"/>
        <w:rPr>
          <w:rFonts w:cs="Times New Roman"/>
          <w:b/>
          <w:sz w:val="28"/>
          <w:szCs w:val="28"/>
        </w:rPr>
      </w:pPr>
    </w:p>
    <w:p w:rsidR="004C24F9" w:rsidRDefault="004C24F9" w:rsidP="00ED293E">
      <w:pPr>
        <w:pStyle w:val="a7"/>
        <w:jc w:val="center"/>
        <w:rPr>
          <w:rFonts w:cs="Times New Roman"/>
          <w:b/>
          <w:sz w:val="28"/>
          <w:szCs w:val="28"/>
        </w:rPr>
      </w:pPr>
    </w:p>
    <w:p w:rsidR="00B36F40" w:rsidRDefault="00C71096" w:rsidP="00E13A1A">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lang w:eastAsia="ru-RU"/>
        </w:rPr>
        <w:t xml:space="preserve">Федеральным законом от 06.10.2003 №131-ФЗ «Об общих принципах организации местного самоуправления в Российской Федерации», </w:t>
      </w:r>
      <w:r w:rsidR="00B36F40">
        <w:rPr>
          <w:rFonts w:ascii="Times New Roman" w:eastAsia="Times New Roman" w:hAnsi="Times New Roman" w:cs="Times New Roman"/>
          <w:color w:val="212121"/>
          <w:sz w:val="28"/>
          <w:szCs w:val="28"/>
          <w:lang w:eastAsia="ru-RU"/>
        </w:rPr>
        <w:t>Федеральным законом от 08.11.2007 г. № 257-ФЗ « Об автомобильных дорогах и о дорожной деятельности в Российской Федерации и внесения изменений в отдельные законодательные акты Российской Федерации»</w:t>
      </w:r>
      <w:r w:rsidRPr="004902E6">
        <w:rPr>
          <w:rFonts w:ascii="Times New Roman" w:hAnsi="Times New Roman" w:cs="Times New Roman"/>
          <w:sz w:val="28"/>
          <w:szCs w:val="28"/>
        </w:rPr>
        <w:t>,</w:t>
      </w:r>
      <w:r w:rsidR="00B36F40">
        <w:rPr>
          <w:rFonts w:ascii="Times New Roman" w:hAnsi="Times New Roman" w:cs="Times New Roman"/>
          <w:sz w:val="28"/>
          <w:szCs w:val="28"/>
        </w:rPr>
        <w:t xml:space="preserve"> Федеральным законом от 27 июля 2010 года № 210-ФЗ « Об организации предоставления государственных и муниципальных услуг»</w:t>
      </w:r>
      <w:r w:rsidRPr="004902E6">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Иссадское сельское поселение Волховского муниципального района Ленинградской области</w:t>
      </w:r>
      <w:r w:rsidR="004C24F9">
        <w:rPr>
          <w:rFonts w:ascii="Times New Roman" w:hAnsi="Times New Roman" w:cs="Times New Roman"/>
          <w:sz w:val="28"/>
          <w:szCs w:val="28"/>
        </w:rPr>
        <w:t>,</w:t>
      </w:r>
      <w:r>
        <w:rPr>
          <w:rFonts w:ascii="Times New Roman" w:hAnsi="Times New Roman" w:cs="Times New Roman"/>
          <w:sz w:val="28"/>
          <w:szCs w:val="28"/>
        </w:rPr>
        <w:t xml:space="preserve">    </w:t>
      </w:r>
    </w:p>
    <w:p w:rsidR="00EB712A" w:rsidRDefault="004C24F9" w:rsidP="00B36F40">
      <w:pPr>
        <w:jc w:val="both"/>
        <w:rPr>
          <w:rFonts w:ascii="Times New Roman" w:hAnsi="Times New Roman" w:cs="Times New Roman"/>
          <w:sz w:val="28"/>
          <w:szCs w:val="28"/>
        </w:rPr>
      </w:pPr>
      <w:r>
        <w:rPr>
          <w:rFonts w:ascii="Times New Roman" w:hAnsi="Times New Roman" w:cs="Times New Roman"/>
          <w:sz w:val="28"/>
          <w:szCs w:val="28"/>
        </w:rPr>
        <w:t xml:space="preserve"> </w:t>
      </w:r>
      <w:r w:rsidR="00ED293E" w:rsidRPr="004C24F9">
        <w:rPr>
          <w:rFonts w:ascii="Times New Roman" w:hAnsi="Times New Roman" w:cs="Times New Roman"/>
          <w:sz w:val="28"/>
          <w:szCs w:val="28"/>
        </w:rPr>
        <w:t xml:space="preserve">п  о </w:t>
      </w:r>
      <w:r w:rsidR="002C33B9" w:rsidRPr="004C24F9">
        <w:rPr>
          <w:rFonts w:ascii="Times New Roman" w:hAnsi="Times New Roman" w:cs="Times New Roman"/>
          <w:sz w:val="28"/>
          <w:szCs w:val="28"/>
        </w:rPr>
        <w:t>с</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т</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а</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н</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о</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в</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л</w:t>
      </w:r>
      <w:r w:rsidR="00ED293E" w:rsidRPr="004C24F9">
        <w:rPr>
          <w:rFonts w:ascii="Times New Roman" w:hAnsi="Times New Roman" w:cs="Times New Roman"/>
          <w:sz w:val="28"/>
          <w:szCs w:val="28"/>
        </w:rPr>
        <w:t xml:space="preserve"> </w:t>
      </w:r>
      <w:r w:rsidR="002C33B9" w:rsidRPr="004C24F9">
        <w:rPr>
          <w:rFonts w:ascii="Times New Roman" w:hAnsi="Times New Roman" w:cs="Times New Roman"/>
          <w:sz w:val="28"/>
          <w:szCs w:val="28"/>
        </w:rPr>
        <w:t>я</w:t>
      </w:r>
      <w:r w:rsidR="00ED293E" w:rsidRPr="004C24F9">
        <w:rPr>
          <w:rFonts w:ascii="Times New Roman" w:hAnsi="Times New Roman" w:cs="Times New Roman"/>
          <w:sz w:val="28"/>
          <w:szCs w:val="28"/>
        </w:rPr>
        <w:t xml:space="preserve"> ю</w:t>
      </w:r>
      <w:r w:rsidR="002C33B9" w:rsidRPr="004C24F9">
        <w:rPr>
          <w:rFonts w:ascii="Times New Roman" w:hAnsi="Times New Roman" w:cs="Times New Roman"/>
          <w:sz w:val="28"/>
          <w:szCs w:val="28"/>
        </w:rPr>
        <w:t>:</w:t>
      </w:r>
    </w:p>
    <w:p w:rsidR="00C71096" w:rsidRPr="00B36F40" w:rsidRDefault="004C24F9" w:rsidP="00B36F40">
      <w:pPr>
        <w:autoSpaceDE w:val="0"/>
        <w:autoSpaceDN w:val="0"/>
        <w:adjustRightInd w:val="0"/>
        <w:ind w:firstLine="709"/>
        <w:jc w:val="both"/>
        <w:outlineLvl w:val="1"/>
        <w:rPr>
          <w:rFonts w:ascii="Times New Roman" w:hAnsi="Times New Roman" w:cs="Times New Roman"/>
          <w:sz w:val="28"/>
          <w:szCs w:val="28"/>
        </w:rPr>
      </w:pPr>
      <w:r w:rsidRPr="00C71096">
        <w:rPr>
          <w:sz w:val="28"/>
          <w:szCs w:val="28"/>
        </w:rPr>
        <w:t xml:space="preserve"> </w:t>
      </w:r>
      <w:r w:rsidR="00C71096" w:rsidRPr="004902E6">
        <w:rPr>
          <w:rFonts w:ascii="Times New Roman" w:hAnsi="Times New Roman" w:cs="Times New Roman"/>
          <w:sz w:val="28"/>
          <w:szCs w:val="28"/>
        </w:rPr>
        <w:t xml:space="preserve">1. </w:t>
      </w:r>
      <w:r w:rsidR="00C71096" w:rsidRPr="004902E6">
        <w:rPr>
          <w:rFonts w:ascii="Times New Roman" w:hAnsi="Times New Roman" w:cs="Times New Roman"/>
          <w:sz w:val="28"/>
          <w:szCs w:val="28"/>
          <w:lang w:eastAsia="ru-RU"/>
        </w:rPr>
        <w:t>Утвердить административный регламент</w:t>
      </w:r>
      <w:r w:rsidR="00C71096">
        <w:rPr>
          <w:rFonts w:ascii="Times New Roman" w:hAnsi="Times New Roman" w:cs="Times New Roman"/>
          <w:sz w:val="28"/>
          <w:szCs w:val="28"/>
          <w:lang w:eastAsia="ru-RU"/>
        </w:rPr>
        <w:t xml:space="preserve"> </w:t>
      </w:r>
      <w:r w:rsidR="00B36F40" w:rsidRPr="00B36F40">
        <w:rPr>
          <w:bCs/>
          <w:sz w:val="28"/>
          <w:szCs w:val="28"/>
        </w:rPr>
        <w:t xml:space="preserve">по предоставлению муниципальной услуги </w:t>
      </w:r>
      <w:r w:rsidR="00B36F40" w:rsidRPr="00B36F40">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w:t>
      </w:r>
      <w:r w:rsidR="00B36F40" w:rsidRPr="00B36F40">
        <w:rPr>
          <w:sz w:val="28"/>
          <w:szCs w:val="28"/>
        </w:rPr>
        <w:lastRenderedPageBreak/>
        <w:t>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B36F40" w:rsidRPr="00B36F40">
        <w:rPr>
          <w:rFonts w:asciiTheme="minorHAnsi" w:hAnsiTheme="minorHAnsi"/>
          <w:sz w:val="28"/>
          <w:szCs w:val="28"/>
        </w:rPr>
        <w:t xml:space="preserve"> </w:t>
      </w:r>
      <w:r w:rsidR="00B36F40" w:rsidRPr="00B36F40">
        <w:rPr>
          <w:rFonts w:ascii="Times New Roman" w:hAnsi="Times New Roman" w:cs="Times New Roman"/>
          <w:sz w:val="28"/>
          <w:szCs w:val="28"/>
        </w:rPr>
        <w:t>на территории муниципального образования Иссадское сельское поселение Волховского муниципального района Ленинградской области</w:t>
      </w:r>
      <w:r w:rsidR="00C71096" w:rsidRPr="00B36F40">
        <w:rPr>
          <w:rFonts w:ascii="Times New Roman" w:eastAsia="Times New Roman" w:hAnsi="Times New Roman" w:cs="Times New Roman"/>
          <w:color w:val="212121"/>
          <w:sz w:val="28"/>
          <w:szCs w:val="28"/>
          <w:lang w:eastAsia="ru-RU"/>
        </w:rPr>
        <w:t xml:space="preserve"> </w:t>
      </w:r>
      <w:r w:rsidR="00C71096" w:rsidRPr="00B36F40">
        <w:rPr>
          <w:rFonts w:ascii="Times New Roman" w:hAnsi="Times New Roman" w:cs="Times New Roman"/>
          <w:sz w:val="28"/>
          <w:szCs w:val="28"/>
          <w:lang w:eastAsia="ru-RU"/>
        </w:rPr>
        <w:t>согласно приложению</w:t>
      </w:r>
      <w:r w:rsidR="00C71096" w:rsidRPr="00B36F40">
        <w:rPr>
          <w:rFonts w:ascii="Times New Roman" w:hAnsi="Times New Roman" w:cs="Times New Roman"/>
          <w:sz w:val="28"/>
          <w:szCs w:val="28"/>
        </w:rPr>
        <w:t>.</w:t>
      </w:r>
      <w:r w:rsidR="00B36F40">
        <w:rPr>
          <w:rFonts w:ascii="Times New Roman" w:hAnsi="Times New Roman" w:cs="Times New Roman"/>
          <w:sz w:val="28"/>
          <w:szCs w:val="28"/>
        </w:rPr>
        <w:t xml:space="preserve"> </w:t>
      </w:r>
    </w:p>
    <w:p w:rsidR="00C71096" w:rsidRPr="004902E6" w:rsidRDefault="00C71096" w:rsidP="00C71096">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Pr>
          <w:bCs/>
          <w:sz w:val="28"/>
          <w:szCs w:val="28"/>
        </w:rPr>
        <w:t>газете «Волховские огни», на официальном сайте МО Иссадское сельское поселение в сети Интернет</w:t>
      </w:r>
      <w:r w:rsidRPr="004902E6">
        <w:rPr>
          <w:rFonts w:ascii="Times New Roman" w:hAnsi="Times New Roman" w:cs="Times New Roman"/>
          <w:sz w:val="28"/>
          <w:szCs w:val="28"/>
        </w:rPr>
        <w:t>.</w:t>
      </w:r>
    </w:p>
    <w:p w:rsidR="00C71096" w:rsidRPr="004902E6" w:rsidRDefault="00C71096" w:rsidP="00C71096">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0D6BDA" w:rsidRDefault="000D6BDA" w:rsidP="00C71096">
      <w:pPr>
        <w:ind w:left="284"/>
        <w:rPr>
          <w:rFonts w:asciiTheme="minorHAnsi" w:hAnsiTheme="minorHAnsi" w:cs="Times New Roman"/>
          <w:sz w:val="28"/>
          <w:szCs w:val="28"/>
        </w:rPr>
      </w:pPr>
    </w:p>
    <w:p w:rsidR="00C71096" w:rsidRPr="00C71096" w:rsidRDefault="00C71096" w:rsidP="00C71096">
      <w:pPr>
        <w:ind w:left="284"/>
        <w:rPr>
          <w:rFonts w:asciiTheme="minorHAnsi" w:hAnsiTheme="minorHAnsi" w:cs="Times New Roman"/>
          <w:sz w:val="28"/>
          <w:szCs w:val="28"/>
        </w:rPr>
      </w:pPr>
    </w:p>
    <w:p w:rsidR="00BF527F" w:rsidRPr="005106E2" w:rsidRDefault="003F2617" w:rsidP="005106E2">
      <w:pPr>
        <w:pStyle w:val="a7"/>
        <w:jc w:val="both"/>
        <w:rPr>
          <w:rFonts w:cs="Times New Roman"/>
          <w:spacing w:val="20"/>
          <w:sz w:val="28"/>
          <w:szCs w:val="28"/>
        </w:rPr>
      </w:pPr>
      <w:r>
        <w:rPr>
          <w:rFonts w:cs="Times New Roman"/>
          <w:sz w:val="28"/>
          <w:szCs w:val="28"/>
        </w:rPr>
        <w:t>Г</w:t>
      </w:r>
      <w:r w:rsidR="00280E1C" w:rsidRPr="00705E55">
        <w:rPr>
          <w:rFonts w:cs="Times New Roman"/>
          <w:sz w:val="28"/>
          <w:szCs w:val="28"/>
        </w:rPr>
        <w:t>лав</w:t>
      </w:r>
      <w:r>
        <w:rPr>
          <w:rFonts w:cs="Times New Roman"/>
          <w:sz w:val="28"/>
          <w:szCs w:val="28"/>
        </w:rPr>
        <w:t>а</w:t>
      </w:r>
      <w:r w:rsidR="00280E1C" w:rsidRPr="00705E55">
        <w:rPr>
          <w:rFonts w:cs="Times New Roman"/>
          <w:sz w:val="28"/>
          <w:szCs w:val="28"/>
        </w:rPr>
        <w:t xml:space="preserve"> администрации</w:t>
      </w:r>
      <w:r w:rsidR="005106E2">
        <w:rPr>
          <w:rFonts w:cs="Times New Roman"/>
          <w:sz w:val="28"/>
          <w:szCs w:val="28"/>
        </w:rPr>
        <w:t xml:space="preserve">                                                                 </w:t>
      </w:r>
      <w:r w:rsidR="00303A90">
        <w:rPr>
          <w:rFonts w:cs="Times New Roman"/>
          <w:sz w:val="28"/>
          <w:szCs w:val="28"/>
        </w:rPr>
        <w:t>Н.</w:t>
      </w:r>
      <w:r>
        <w:rPr>
          <w:rFonts w:cs="Times New Roman"/>
          <w:sz w:val="28"/>
          <w:szCs w:val="28"/>
        </w:rPr>
        <w:t>Б</w:t>
      </w:r>
      <w:r w:rsidR="00303A90">
        <w:rPr>
          <w:rFonts w:cs="Times New Roman"/>
          <w:sz w:val="28"/>
          <w:szCs w:val="28"/>
        </w:rPr>
        <w:t xml:space="preserve">. </w:t>
      </w:r>
      <w:r>
        <w:rPr>
          <w:rFonts w:cs="Times New Roman"/>
          <w:sz w:val="28"/>
          <w:szCs w:val="28"/>
        </w:rPr>
        <w:t>Васильева</w:t>
      </w:r>
    </w:p>
    <w:p w:rsidR="00F679B0" w:rsidRDefault="00F679B0" w:rsidP="00BF527F">
      <w:pPr>
        <w:rPr>
          <w:rFonts w:ascii="Times New Roman" w:hAnsi="Times New Roman" w:cs="Times New Roman"/>
          <w:color w:val="1B1B1B"/>
        </w:rPr>
      </w:pPr>
    </w:p>
    <w:p w:rsidR="00F679B0" w:rsidRPr="00C71096" w:rsidRDefault="00F679B0" w:rsidP="00BF527F">
      <w:pPr>
        <w:rPr>
          <w:rFonts w:ascii="Times New Roman" w:hAnsi="Times New Roman" w:cs="Times New Roman"/>
          <w:color w:val="1B1B1B"/>
          <w:sz w:val="20"/>
          <w:szCs w:val="20"/>
        </w:rPr>
      </w:pPr>
    </w:p>
    <w:p w:rsidR="00F679B0" w:rsidRDefault="00C71096" w:rsidP="00BF527F">
      <w:pPr>
        <w:rPr>
          <w:rFonts w:ascii="Times New Roman" w:hAnsi="Times New Roman" w:cs="Times New Roman"/>
          <w:color w:val="1B1B1B"/>
          <w:sz w:val="20"/>
          <w:szCs w:val="20"/>
        </w:rPr>
      </w:pPr>
      <w:r w:rsidRPr="00C71096">
        <w:rPr>
          <w:rFonts w:ascii="Times New Roman" w:hAnsi="Times New Roman" w:cs="Times New Roman"/>
          <w:color w:val="1B1B1B"/>
          <w:sz w:val="20"/>
          <w:szCs w:val="20"/>
        </w:rPr>
        <w:t>Исполнитель: Капустина О.В 8(81363)35146</w:t>
      </w:r>
    </w:p>
    <w:p w:rsidR="00C71096" w:rsidRDefault="00C71096" w:rsidP="00BF527F">
      <w:pPr>
        <w:rPr>
          <w:rFonts w:ascii="Times New Roman" w:hAnsi="Times New Roman" w:cs="Times New Roman"/>
          <w:color w:val="1B1B1B"/>
          <w:sz w:val="20"/>
          <w:szCs w:val="20"/>
        </w:rPr>
      </w:pPr>
    </w:p>
    <w:p w:rsidR="00C71096" w:rsidRPr="00C71096" w:rsidRDefault="00C71096" w:rsidP="00BF527F">
      <w:pPr>
        <w:rPr>
          <w:rFonts w:ascii="Times New Roman" w:hAnsi="Times New Roman" w:cs="Times New Roman"/>
          <w:color w:val="1B1B1B"/>
          <w:sz w:val="20"/>
          <w:szCs w:val="20"/>
        </w:rPr>
      </w:pPr>
    </w:p>
    <w:p w:rsidR="00C71096" w:rsidRDefault="00C71096" w:rsidP="00BF527F">
      <w:pPr>
        <w:rPr>
          <w:rFonts w:ascii="Times New Roman" w:hAnsi="Times New Roman" w:cs="Times New Roman"/>
          <w:color w:val="1B1B1B"/>
        </w:rPr>
      </w:pPr>
    </w:p>
    <w:p w:rsidR="00F679B0" w:rsidRDefault="00F679B0" w:rsidP="00BF527F">
      <w:pPr>
        <w:rPr>
          <w:rFonts w:ascii="Times New Roman" w:hAnsi="Times New Roman" w:cs="Times New Roman"/>
          <w:color w:val="1B1B1B"/>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B36F40" w:rsidRDefault="00B36F40" w:rsidP="00C71096">
      <w:pPr>
        <w:ind w:left="4248" w:firstLine="708"/>
        <w:rPr>
          <w:rFonts w:ascii="Times New Roman" w:hAnsi="Times New Roman" w:cs="Times New Roman"/>
          <w:sz w:val="28"/>
          <w:szCs w:val="28"/>
        </w:rPr>
      </w:pPr>
    </w:p>
    <w:p w:rsidR="00CB1AA4" w:rsidRDefault="00CB1AA4" w:rsidP="00C71096">
      <w:pPr>
        <w:ind w:left="4248" w:firstLine="708"/>
        <w:rPr>
          <w:rFonts w:ascii="Times New Roman" w:hAnsi="Times New Roman" w:cs="Times New Roman"/>
          <w:sz w:val="28"/>
          <w:szCs w:val="28"/>
        </w:rPr>
      </w:pPr>
    </w:p>
    <w:p w:rsidR="00C71096" w:rsidRPr="00DE3DD6" w:rsidRDefault="00B36F40" w:rsidP="00C71096">
      <w:pPr>
        <w:ind w:left="4248" w:firstLine="708"/>
        <w:rPr>
          <w:rFonts w:ascii="Times New Roman" w:hAnsi="Times New Roman" w:cs="Times New Roman"/>
          <w:sz w:val="28"/>
          <w:szCs w:val="28"/>
        </w:rPr>
      </w:pPr>
      <w:r>
        <w:rPr>
          <w:rFonts w:ascii="Times New Roman" w:hAnsi="Times New Roman" w:cs="Times New Roman"/>
          <w:sz w:val="28"/>
          <w:szCs w:val="28"/>
        </w:rPr>
        <w:lastRenderedPageBreak/>
        <w:t>Пр</w:t>
      </w:r>
      <w:r w:rsidR="00C71096" w:rsidRPr="00DE3DD6">
        <w:rPr>
          <w:rFonts w:ascii="Times New Roman" w:hAnsi="Times New Roman" w:cs="Times New Roman"/>
          <w:sz w:val="28"/>
          <w:szCs w:val="28"/>
        </w:rPr>
        <w:t xml:space="preserve">иложение </w:t>
      </w:r>
    </w:p>
    <w:p w:rsidR="00C71096" w:rsidRPr="00DE3DD6" w:rsidRDefault="00C71096" w:rsidP="00C71096">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C71096" w:rsidRPr="00DE3DD6" w:rsidRDefault="00C71096" w:rsidP="00C71096">
      <w:pPr>
        <w:ind w:left="4962"/>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Иссадское сельское поселение Волховского муниципального района Ленинградской области</w:t>
      </w:r>
    </w:p>
    <w:p w:rsidR="00C71096" w:rsidRPr="00DE3DD6" w:rsidRDefault="00C71096" w:rsidP="00C71096">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F25CC1">
        <w:rPr>
          <w:rFonts w:ascii="Times New Roman" w:hAnsi="Times New Roman" w:cs="Times New Roman"/>
          <w:sz w:val="28"/>
          <w:szCs w:val="28"/>
        </w:rPr>
        <w:t xml:space="preserve">20 декабря 2021 г. </w:t>
      </w:r>
      <w:r w:rsidR="00CB1AA4">
        <w:rPr>
          <w:rFonts w:ascii="Times New Roman" w:hAnsi="Times New Roman" w:cs="Times New Roman"/>
          <w:sz w:val="28"/>
          <w:szCs w:val="28"/>
        </w:rPr>
        <w:t xml:space="preserve"> </w:t>
      </w:r>
      <w:r w:rsidRPr="00DE3DD6">
        <w:rPr>
          <w:rFonts w:ascii="Times New Roman" w:hAnsi="Times New Roman" w:cs="Times New Roman"/>
          <w:sz w:val="28"/>
          <w:szCs w:val="28"/>
        </w:rPr>
        <w:t xml:space="preserve">№ </w:t>
      </w:r>
      <w:r w:rsidR="00F25CC1">
        <w:rPr>
          <w:rFonts w:ascii="Times New Roman" w:hAnsi="Times New Roman" w:cs="Times New Roman"/>
          <w:sz w:val="28"/>
          <w:szCs w:val="28"/>
        </w:rPr>
        <w:t xml:space="preserve"> 186</w:t>
      </w:r>
    </w:p>
    <w:p w:rsidR="00C71096" w:rsidRPr="00DE3DD6" w:rsidRDefault="00C71096" w:rsidP="00C71096">
      <w:pPr>
        <w:shd w:val="clear" w:color="auto" w:fill="FFFFFF"/>
        <w:jc w:val="both"/>
        <w:rPr>
          <w:rFonts w:ascii="Times New Roman" w:eastAsia="Times New Roman" w:hAnsi="Times New Roman" w:cs="Times New Roman"/>
          <w:color w:val="212121"/>
          <w:sz w:val="28"/>
          <w:szCs w:val="28"/>
          <w:lang w:eastAsia="ru-RU"/>
        </w:rPr>
      </w:pPr>
    </w:p>
    <w:p w:rsidR="00C71096" w:rsidRDefault="00C71096" w:rsidP="00C71096">
      <w:pPr>
        <w:shd w:val="clear" w:color="auto" w:fill="FFFFFF"/>
        <w:jc w:val="both"/>
        <w:rPr>
          <w:rFonts w:ascii="Calibri" w:eastAsia="Times New Roman" w:hAnsi="Calibri" w:cs="Times New Roman"/>
          <w:color w:val="212121"/>
          <w:lang w:eastAsia="ru-RU"/>
        </w:rPr>
      </w:pPr>
    </w:p>
    <w:p w:rsidR="00C71096" w:rsidRPr="00865E1B" w:rsidRDefault="00C71096" w:rsidP="00C71096">
      <w:pPr>
        <w:shd w:val="clear" w:color="auto" w:fill="FFFFFF"/>
        <w:jc w:val="both"/>
        <w:rPr>
          <w:rFonts w:ascii="Times New Roman" w:eastAsia="Times New Roman" w:hAnsi="Times New Roman" w:cs="Times New Roman"/>
          <w:color w:val="212121"/>
          <w:sz w:val="21"/>
          <w:szCs w:val="21"/>
          <w:lang w:eastAsia="ru-RU"/>
        </w:rPr>
      </w:pPr>
    </w:p>
    <w:p w:rsidR="00C71096" w:rsidRPr="00F9071B" w:rsidRDefault="00C71096" w:rsidP="00C71096">
      <w:pPr>
        <w:shd w:val="clear" w:color="auto" w:fill="FFFFFF"/>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CB1AA4" w:rsidRDefault="00CB1AA4" w:rsidP="00CB1AA4">
      <w:pPr>
        <w:autoSpaceDE w:val="0"/>
        <w:autoSpaceDN w:val="0"/>
        <w:adjustRightInd w:val="0"/>
        <w:ind w:firstLine="709"/>
        <w:jc w:val="center"/>
        <w:outlineLvl w:val="1"/>
        <w:rPr>
          <w:rFonts w:ascii="Times New Roman" w:hAnsi="Times New Roman" w:cs="Times New Roman"/>
          <w:b/>
          <w:sz w:val="28"/>
          <w:szCs w:val="28"/>
        </w:rPr>
      </w:pPr>
      <w:r w:rsidRPr="00E60E4A">
        <w:rPr>
          <w:b/>
          <w:bCs/>
          <w:sz w:val="28"/>
          <w:szCs w:val="28"/>
        </w:rPr>
        <w:t xml:space="preserve">по предоставлению муниципальной услуги </w:t>
      </w:r>
      <w:r w:rsidRPr="00E60E4A">
        <w:rPr>
          <w:b/>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rFonts w:asciiTheme="minorHAnsi" w:hAnsiTheme="minorHAnsi"/>
          <w:b/>
          <w:sz w:val="28"/>
          <w:szCs w:val="28"/>
        </w:rPr>
        <w:t xml:space="preserve"> </w:t>
      </w:r>
      <w:r w:rsidRPr="00CB1AA4">
        <w:rPr>
          <w:rFonts w:ascii="Times New Roman" w:hAnsi="Times New Roman" w:cs="Times New Roman"/>
          <w:b/>
          <w:sz w:val="28"/>
          <w:szCs w:val="28"/>
        </w:rPr>
        <w:t>на тер</w:t>
      </w:r>
      <w:r>
        <w:rPr>
          <w:rFonts w:ascii="Times New Roman" w:hAnsi="Times New Roman" w:cs="Times New Roman"/>
          <w:b/>
          <w:sz w:val="28"/>
          <w:szCs w:val="28"/>
        </w:rPr>
        <w:t>ритории муниципального образования Иссадское сельское поселение Волховского муниципального района Ленинградской области</w:t>
      </w:r>
    </w:p>
    <w:p w:rsidR="00CB1AA4" w:rsidRPr="00CB1AA4" w:rsidRDefault="00CB1AA4" w:rsidP="00CB1AA4">
      <w:pPr>
        <w:autoSpaceDE w:val="0"/>
        <w:autoSpaceDN w:val="0"/>
        <w:adjustRightInd w:val="0"/>
        <w:ind w:firstLine="709"/>
        <w:jc w:val="center"/>
        <w:outlineLvl w:val="1"/>
        <w:rPr>
          <w:rFonts w:asciiTheme="minorHAnsi" w:hAnsiTheme="minorHAnsi"/>
          <w:b/>
          <w:sz w:val="28"/>
          <w:szCs w:val="28"/>
        </w:rPr>
      </w:pPr>
    </w:p>
    <w:p w:rsidR="00CB1AA4" w:rsidRPr="00E60E4A" w:rsidRDefault="00CB1AA4" w:rsidP="00CB1AA4">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B1AA4" w:rsidRPr="00CB1AA4" w:rsidRDefault="00CB1AA4" w:rsidP="00CB1AA4">
      <w:pPr>
        <w:autoSpaceDE w:val="0"/>
        <w:autoSpaceDN w:val="0"/>
        <w:adjustRightInd w:val="0"/>
        <w:ind w:firstLine="709"/>
        <w:jc w:val="center"/>
        <w:outlineLvl w:val="1"/>
        <w:rPr>
          <w:rFonts w:asciiTheme="minorHAnsi" w:hAnsiTheme="minorHAnsi"/>
          <w:b/>
          <w:sz w:val="28"/>
          <w:szCs w:val="28"/>
        </w:rPr>
      </w:pPr>
    </w:p>
    <w:p w:rsidR="00C71096" w:rsidRPr="00F9071B" w:rsidRDefault="00C71096" w:rsidP="00C71096">
      <w:pPr>
        <w:shd w:val="clear" w:color="auto" w:fill="FFFFFF"/>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CB1AA4" w:rsidRPr="00E60E4A" w:rsidRDefault="00CB1AA4" w:rsidP="00CB1AA4">
      <w:pPr>
        <w:tabs>
          <w:tab w:val="left" w:pos="142"/>
          <w:tab w:val="left" w:pos="284"/>
        </w:tabs>
        <w:autoSpaceDE w:val="0"/>
        <w:autoSpaceDN w:val="0"/>
        <w:adjustRightInd w:val="0"/>
        <w:jc w:val="center"/>
        <w:outlineLvl w:val="0"/>
        <w:rPr>
          <w:b/>
          <w:bCs/>
          <w:sz w:val="28"/>
          <w:szCs w:val="28"/>
        </w:rPr>
      </w:pPr>
      <w:r w:rsidRPr="00E60E4A">
        <w:rPr>
          <w:b/>
          <w:bCs/>
          <w:sz w:val="28"/>
          <w:szCs w:val="28"/>
        </w:rPr>
        <w:t>1. Общие положения</w:t>
      </w:r>
    </w:p>
    <w:p w:rsidR="00CB1AA4" w:rsidRPr="00E60E4A" w:rsidRDefault="00CB1AA4" w:rsidP="00CB1AA4">
      <w:pPr>
        <w:pStyle w:val="ConsPlusTitle"/>
        <w:widowControl/>
        <w:ind w:firstLine="709"/>
        <w:jc w:val="center"/>
        <w:rPr>
          <w:rFonts w:ascii="Times New Roman" w:hAnsi="Times New Roman" w:cs="Times New Roman"/>
          <w:b w:val="0"/>
          <w:sz w:val="28"/>
          <w:szCs w:val="28"/>
        </w:rPr>
      </w:pP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1.1. Административный регламент (далее – Регламент) устанавливает порядок и стандарт предоставления муниципальной услуги.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1.2. Заявителями, имеющими право на получение муниципальной услуги, являются:</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 юридические лица – владельцы тяжеловесных транспортных средств, масса </w:t>
      </w:r>
      <w:r w:rsidRPr="00E60E4A">
        <w:rPr>
          <w:sz w:val="28"/>
          <w:szCs w:val="28"/>
        </w:rPr>
        <w:lastRenderedPageBreak/>
        <w:t>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Представлять интересы заявителя имеют право:</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от имени юридических лиц:</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от имени физических лиц:</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на сайте ОМСУ;</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E60E4A">
          <w:rPr>
            <w:rStyle w:val="af3"/>
            <w:sz w:val="28"/>
            <w:szCs w:val="28"/>
          </w:rPr>
          <w:t>http://mfc47.ru/</w:t>
        </w:r>
      </w:hyperlink>
      <w:r w:rsidRPr="00E60E4A">
        <w:rPr>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в государственной информационной системе «Реестр государственных и муниципальных услуг (функций) Ленинградской области».</w:t>
      </w:r>
    </w:p>
    <w:p w:rsidR="00CB1AA4" w:rsidRPr="00E60E4A" w:rsidRDefault="00CB1AA4" w:rsidP="00CB1AA4">
      <w:pPr>
        <w:autoSpaceDE w:val="0"/>
        <w:autoSpaceDN w:val="0"/>
        <w:adjustRightInd w:val="0"/>
        <w:ind w:firstLine="709"/>
        <w:jc w:val="both"/>
        <w:outlineLvl w:val="1"/>
        <w:rPr>
          <w:sz w:val="28"/>
          <w:szCs w:val="28"/>
        </w:rPr>
      </w:pPr>
    </w:p>
    <w:p w:rsidR="00CB1AA4" w:rsidRPr="00E60E4A" w:rsidRDefault="00CB1AA4" w:rsidP="00CB1AA4">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CB1AA4" w:rsidRPr="00E60E4A" w:rsidRDefault="00CB1AA4" w:rsidP="00CB1AA4">
      <w:pPr>
        <w:autoSpaceDE w:val="0"/>
        <w:autoSpaceDN w:val="0"/>
        <w:adjustRightInd w:val="0"/>
        <w:ind w:firstLine="709"/>
        <w:jc w:val="both"/>
        <w:outlineLvl w:val="1"/>
        <w:rPr>
          <w:sz w:val="28"/>
          <w:szCs w:val="28"/>
        </w:rPr>
      </w:pP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 2.1. Полное наименование муниципальной услуги, сокращенное наименование услуги.</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w:t>
      </w:r>
      <w:r w:rsidRPr="00E60E4A">
        <w:rPr>
          <w:sz w:val="28"/>
          <w:szCs w:val="28"/>
        </w:rPr>
        <w:lastRenderedPageBreak/>
        <w:t>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60E4A">
        <w:rPr>
          <w:b/>
          <w:sz w:val="28"/>
          <w:szCs w:val="28"/>
        </w:rPr>
        <w:t xml:space="preserve"> – </w:t>
      </w:r>
      <w:r w:rsidRPr="00E60E4A">
        <w:rPr>
          <w:sz w:val="28"/>
          <w:szCs w:val="28"/>
        </w:rPr>
        <w:t>Федеральный закон от 08.11.2007 № 257-ФЗ,</w:t>
      </w:r>
      <w:r w:rsidRPr="00E60E4A">
        <w:rPr>
          <w:b/>
          <w:sz w:val="28"/>
          <w:szCs w:val="28"/>
        </w:rPr>
        <w:t xml:space="preserve"> </w:t>
      </w:r>
      <w:r w:rsidRPr="00E60E4A">
        <w:rPr>
          <w:sz w:val="28"/>
          <w:szCs w:val="28"/>
        </w:rPr>
        <w:t>муниципальная услуга).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B1AA4" w:rsidRPr="00E60E4A" w:rsidRDefault="00CB1AA4" w:rsidP="00CB1AA4">
      <w:pPr>
        <w:autoSpaceDE w:val="0"/>
        <w:autoSpaceDN w:val="0"/>
        <w:adjustRightInd w:val="0"/>
        <w:ind w:firstLine="709"/>
        <w:jc w:val="both"/>
        <w:outlineLvl w:val="1"/>
        <w:rPr>
          <w:sz w:val="28"/>
          <w:szCs w:val="28"/>
        </w:rPr>
      </w:pPr>
      <w:r w:rsidRPr="00E60E4A">
        <w:rPr>
          <w:sz w:val="28"/>
          <w:szCs w:val="28"/>
        </w:rPr>
        <w:t xml:space="preserve">2.2. Муниципальную услугу предоставляет </w:t>
      </w:r>
      <w:r w:rsidRPr="00CB1AA4">
        <w:rPr>
          <w:rFonts w:ascii="Times New Roman" w:hAnsi="Times New Roman" w:cs="Times New Roman"/>
          <w:sz w:val="28"/>
          <w:szCs w:val="28"/>
        </w:rPr>
        <w:t>администрация</w:t>
      </w:r>
      <w:r>
        <w:rPr>
          <w:rFonts w:asciiTheme="minorHAnsi" w:hAnsiTheme="minorHAnsi"/>
          <w:sz w:val="28"/>
          <w:szCs w:val="28"/>
        </w:rPr>
        <w:t xml:space="preserve"> </w:t>
      </w:r>
      <w:r w:rsidRPr="00CB1AA4">
        <w:rPr>
          <w:rFonts w:ascii="Times New Roman" w:hAnsi="Times New Roman" w:cs="Times New Roman"/>
          <w:sz w:val="28"/>
          <w:szCs w:val="28"/>
        </w:rPr>
        <w:t>муниципального образования Иссадское сель</w:t>
      </w:r>
      <w:r>
        <w:rPr>
          <w:rFonts w:ascii="Times New Roman" w:hAnsi="Times New Roman" w:cs="Times New Roman"/>
          <w:sz w:val="28"/>
          <w:szCs w:val="28"/>
        </w:rPr>
        <w:t>с</w:t>
      </w:r>
      <w:r w:rsidRPr="00CB1AA4">
        <w:rPr>
          <w:rFonts w:ascii="Times New Roman" w:hAnsi="Times New Roman" w:cs="Times New Roman"/>
          <w:sz w:val="28"/>
          <w:szCs w:val="28"/>
        </w:rPr>
        <w:t>кое поселение</w:t>
      </w:r>
      <w:r w:rsidRPr="00CB1AA4">
        <w:rPr>
          <w:sz w:val="28"/>
          <w:szCs w:val="28"/>
        </w:rPr>
        <w:t xml:space="preserve"> </w:t>
      </w:r>
      <w:r w:rsidRPr="00CB1AA4">
        <w:rPr>
          <w:rFonts w:ascii="Times New Roman" w:hAnsi="Times New Roman" w:cs="Times New Roman"/>
          <w:sz w:val="28"/>
          <w:szCs w:val="28"/>
        </w:rPr>
        <w:t xml:space="preserve">Волховского муниципального района Ленинградской области  </w:t>
      </w:r>
      <w:r w:rsidRPr="00CB1AA4">
        <w:rPr>
          <w:sz w:val="28"/>
          <w:szCs w:val="28"/>
        </w:rPr>
        <w:t xml:space="preserve">               </w:t>
      </w:r>
      <w:r w:rsidRPr="00E60E4A">
        <w:rPr>
          <w:sz w:val="28"/>
          <w:szCs w:val="28"/>
        </w:rPr>
        <w:t xml:space="preserve">            </w:t>
      </w:r>
    </w:p>
    <w:p w:rsidR="00CB1AA4" w:rsidRPr="00CB1AA4" w:rsidRDefault="00CB1AA4" w:rsidP="00CB1AA4">
      <w:pPr>
        <w:tabs>
          <w:tab w:val="left" w:pos="142"/>
          <w:tab w:val="left" w:pos="284"/>
        </w:tabs>
        <w:autoSpaceDE w:val="0"/>
        <w:autoSpaceDN w:val="0"/>
        <w:adjustRightInd w:val="0"/>
        <w:jc w:val="both"/>
        <w:rPr>
          <w:rFonts w:ascii="Times New Roman" w:hAnsi="Times New Roman" w:cs="Times New Roman"/>
          <w:sz w:val="28"/>
          <w:szCs w:val="28"/>
        </w:rPr>
      </w:pPr>
      <w:r w:rsidRPr="00E60E4A">
        <w:rPr>
          <w:sz w:val="20"/>
          <w:szCs w:val="20"/>
        </w:rPr>
        <w:tab/>
      </w:r>
      <w:r w:rsidRPr="00E60E4A">
        <w:rPr>
          <w:sz w:val="20"/>
          <w:szCs w:val="20"/>
        </w:rPr>
        <w:tab/>
      </w:r>
      <w:r w:rsidRPr="00CB1AA4">
        <w:rPr>
          <w:rFonts w:asciiTheme="minorHAnsi" w:hAnsiTheme="minorHAnsi"/>
          <w:sz w:val="20"/>
          <w:szCs w:val="20"/>
        </w:rPr>
        <w:t xml:space="preserve">        </w:t>
      </w:r>
      <w:r w:rsidRPr="00CB1AA4">
        <w:rPr>
          <w:rFonts w:ascii="Times New Roman" w:hAnsi="Times New Roman" w:cs="Times New Roman"/>
          <w:sz w:val="28"/>
          <w:szCs w:val="28"/>
        </w:rPr>
        <w:t>При предоставлении муниципальной услуги Отдел осуществляет взаимодействие с:</w:t>
      </w:r>
    </w:p>
    <w:p w:rsidR="00CB1AA4" w:rsidRPr="00E60E4A" w:rsidRDefault="00CB1AA4" w:rsidP="00CB1AA4">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CB1AA4" w:rsidRPr="00E60E4A" w:rsidRDefault="00CB1AA4" w:rsidP="00CB1AA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B1AA4" w:rsidRPr="00E60E4A" w:rsidRDefault="00CB1AA4" w:rsidP="00CB1AA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CB1AA4" w:rsidRPr="00E60E4A" w:rsidRDefault="00CB1AA4" w:rsidP="00CB1AA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p>
    <w:p w:rsidR="00CB1AA4" w:rsidRPr="00E60E4A" w:rsidRDefault="00CB1AA4" w:rsidP="00CB1AA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1) посредством ПГУ ЛО/ЕПГУ – в ОИВ/ОМСУ/Организацию, в МФЦ (при технической реализации);</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 по телефону – в ОИВ/ОМСУ/Организацию, в МФЦ;</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3)</w:t>
      </w:r>
      <w:r>
        <w:rPr>
          <w:rFonts w:ascii="Times New Roman" w:hAnsi="Times New Roman" w:cs="Times New Roman"/>
          <w:sz w:val="28"/>
          <w:szCs w:val="28"/>
        </w:rPr>
        <w:t xml:space="preserve"> </w:t>
      </w:r>
      <w:r w:rsidRPr="00E60E4A">
        <w:rPr>
          <w:rFonts w:ascii="Times New Roman" w:hAnsi="Times New Roman" w:cs="Times New Roman"/>
          <w:sz w:val="28"/>
          <w:szCs w:val="28"/>
        </w:rPr>
        <w:t xml:space="preserve">посредством сайта ОИВ/ОМСУ/Организации – в </w:t>
      </w:r>
      <w:r w:rsidRPr="00E60E4A">
        <w:rPr>
          <w:rFonts w:ascii="Times New Roman" w:hAnsi="Times New Roman" w:cs="Times New Roman"/>
          <w:sz w:val="28"/>
          <w:szCs w:val="28"/>
        </w:rPr>
        <w:lastRenderedPageBreak/>
        <w:t>ОИВ/ОМСУ/Организацию.</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CB1AA4" w:rsidRPr="00E60E4A" w:rsidRDefault="00CB1AA4" w:rsidP="00CB1AA4">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1AA4" w:rsidRPr="00E60E4A" w:rsidRDefault="00CB1AA4" w:rsidP="00CB1AA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 переадресации заявления о выдаче специального разрешения в компетентный орган;</w:t>
      </w:r>
    </w:p>
    <w:p w:rsidR="00CB1AA4" w:rsidRPr="00E60E4A" w:rsidRDefault="00CB1AA4" w:rsidP="00CB1AA4">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об отказе в выдаче специального разрешения.</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CB1AA4" w:rsidRPr="00E60E4A" w:rsidRDefault="00CB1AA4" w:rsidP="00CB1AA4">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Формы документов, являющихся результатом предоставления услуги, указаны в приложении 3 к настоящему Регламенту.</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ОМСУ;</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CB1AA4" w:rsidRPr="00E60E4A" w:rsidRDefault="00CB1AA4" w:rsidP="00CB1AA4">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почтовым отправлением в ОМСУ;</w:t>
      </w:r>
    </w:p>
    <w:p w:rsidR="00CB1AA4" w:rsidRPr="00E60E4A" w:rsidRDefault="00CB1AA4" w:rsidP="00CB1AA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электронной форме через личный кабинет заявителя на ПГУ/ЕПГУ.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срок, не превышающий 11 рабочих дней с даты регистрации заявления;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w:t>
      </w:r>
      <w:r w:rsidRPr="00E60E4A">
        <w:rPr>
          <w:rFonts w:ascii="Times New Roman" w:hAnsi="Times New Roman" w:cs="Times New Roman"/>
          <w:b w:val="0"/>
          <w:sz w:val="28"/>
          <w:szCs w:val="28"/>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B1AA4" w:rsidRPr="00E60E4A" w:rsidRDefault="00CB1AA4" w:rsidP="00CB1AA4">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B1AA4" w:rsidRPr="00E60E4A" w:rsidRDefault="00CB1AA4" w:rsidP="00CB1AA4">
      <w:pPr>
        <w:ind w:firstLine="709"/>
        <w:jc w:val="both"/>
        <w:rPr>
          <w:sz w:val="28"/>
          <w:szCs w:val="28"/>
        </w:rPr>
      </w:pPr>
      <w:r w:rsidRPr="00E60E4A">
        <w:rPr>
          <w:sz w:val="28"/>
          <w:szCs w:val="28"/>
        </w:rPr>
        <w:t>Федеральный закон от 07.02.2011 г. № 3-ФЗ «О полиции»;</w:t>
      </w:r>
    </w:p>
    <w:p w:rsidR="00CB1AA4" w:rsidRPr="00E60E4A" w:rsidRDefault="00CB1AA4" w:rsidP="00CB1AA4">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B1AA4" w:rsidRPr="00E60E4A" w:rsidRDefault="00CB1AA4" w:rsidP="00CB1AA4">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B1AA4" w:rsidRPr="00E60E4A" w:rsidRDefault="00CB1AA4" w:rsidP="00CB1AA4">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B1AA4" w:rsidRPr="00E60E4A" w:rsidRDefault="00CB1AA4" w:rsidP="00CB1AA4">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B1AA4" w:rsidRPr="00E60E4A" w:rsidRDefault="00CB1AA4" w:rsidP="00CB1AA4">
      <w:pPr>
        <w:autoSpaceDE w:val="0"/>
        <w:autoSpaceDN w:val="0"/>
        <w:adjustRightInd w:val="0"/>
        <w:ind w:firstLine="709"/>
        <w:jc w:val="both"/>
        <w:rPr>
          <w:sz w:val="28"/>
          <w:szCs w:val="28"/>
        </w:rPr>
      </w:pPr>
      <w:r w:rsidRPr="00E60E4A">
        <w:rPr>
          <w:sz w:val="28"/>
          <w:szCs w:val="28"/>
        </w:rPr>
        <w:t xml:space="preserve">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w:t>
      </w:r>
      <w:r w:rsidRPr="00E60E4A">
        <w:rPr>
          <w:sz w:val="28"/>
          <w:szCs w:val="28"/>
        </w:rPr>
        <w:lastRenderedPageBreak/>
        <w:t>автомобильным дорогам общего пользования регионального или межмуниципального значения»;</w:t>
      </w:r>
    </w:p>
    <w:p w:rsidR="00CB1AA4" w:rsidRPr="00E60E4A" w:rsidRDefault="00CB1AA4" w:rsidP="00CB1AA4">
      <w:pPr>
        <w:ind w:firstLine="709"/>
        <w:jc w:val="both"/>
        <w:rPr>
          <w:sz w:val="28"/>
          <w:szCs w:val="28"/>
        </w:rPr>
      </w:pPr>
      <w:r w:rsidRPr="00E60E4A">
        <w:rPr>
          <w:sz w:val="28"/>
          <w:szCs w:val="28"/>
        </w:rPr>
        <w:t>Устав ОМСУ, предоставляющего муниципальную услугу.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w:t>
      </w:r>
      <w:r w:rsidRPr="00E60E4A">
        <w:rPr>
          <w:rFonts w:ascii="Times New Roman" w:hAnsi="Times New Roman" w:cs="Times New Roman"/>
          <w:b w:val="0"/>
          <w:sz w:val="28"/>
          <w:szCs w:val="28"/>
        </w:rPr>
        <w:lastRenderedPageBreak/>
        <w:t>транспортное средство.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w:t>
      </w:r>
      <w:r w:rsidRPr="00E60E4A">
        <w:rPr>
          <w:rFonts w:ascii="Times New Roman" w:hAnsi="Times New Roman" w:cs="Times New Roman"/>
          <w:b w:val="0"/>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1AA4" w:rsidRPr="00E60E4A" w:rsidRDefault="00CB1AA4" w:rsidP="00CB1AA4">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60E4A">
        <w:rPr>
          <w:rFonts w:ascii="Times New Roman" w:hAnsi="Times New Roman" w:cs="Times New Roman"/>
          <w:b w:val="0"/>
          <w:sz w:val="28"/>
          <w:szCs w:val="28"/>
        </w:rPr>
        <w:lastRenderedPageBreak/>
        <w:t>государственной услуги предусмотрена действующим законодательством.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подано лицом, не уполномоченным на осуществление таких действий;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Заявление на получение услуги оформлено не в соответствии с административным регламентом: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Представленные заявителем документы не отвечают требованиям, установленным административным регламентом: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Отсутствие права на предоставление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ОМСУ не вправе выдавать специальное разрешение по заявленному маршруту;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установленные требования о перевозке делимого груза не соблюдены;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согласие заявителя на: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крупногабаритная сельскохозяйственная техника (комбайн, трактор) в случае </w:t>
      </w:r>
      <w:r w:rsidRPr="00E60E4A">
        <w:rPr>
          <w:rFonts w:ascii="Times New Roman" w:hAnsi="Times New Roman" w:cs="Times New Roman"/>
          <w:b w:val="0"/>
          <w:sz w:val="28"/>
          <w:szCs w:val="28"/>
        </w:rPr>
        <w:lastRenderedPageBreak/>
        <w:t>повторной подачи заявления в соответствии с подпунктом 5 пункта 9 Порядка является тяжеловесным транспортным средством;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Представленные заявителем документы недействительны/указанные в заявлении сведения недостоверны: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B1AA4" w:rsidRPr="00E60E4A" w:rsidRDefault="00CB1AA4" w:rsidP="00CB1AA4">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B1AA4" w:rsidRPr="00E60E4A" w:rsidRDefault="00CB1AA4" w:rsidP="00CB1AA4">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w:t>
      </w:r>
      <w:r w:rsidRPr="00E60E4A">
        <w:rPr>
          <w:rFonts w:ascii="Times New Roman" w:hAnsi="Times New Roman" w:cs="Times New Roman"/>
          <w:b w:val="0"/>
          <w:sz w:val="28"/>
          <w:szCs w:val="28"/>
        </w:rPr>
        <w:lastRenderedPageBreak/>
        <w:t>иной платы, взимаемой за предоставление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2.13. Срок регистрации запроса заявителя о предоставлении государственной услуги составляет в ОМСУ: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личном обращении – в день поступления запроса;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почтовой связью в ОМСУ – в день поступления запроса;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при направлении запроса на бумажном носителе из МФЦ в ОМСУ – в день передачи документов из МФЦ в ОМСУ;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 Предоставление муниципальной услуги осуществляется в специально выделенных для этих целей помещениях ОМСУ или в МФЦ.</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60E4A">
        <w:rPr>
          <w:rFonts w:ascii="Times New Roman" w:hAnsi="Times New Roman" w:cs="Times New Roman"/>
          <w:b w:val="0"/>
          <w:sz w:val="28"/>
          <w:szCs w:val="28"/>
        </w:rPr>
        <w:lastRenderedPageBreak/>
        <w:t>нормативных документов, действующих на территории Российской Федерации.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 Показатели доступности и качества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транспортная доступность к месту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Pr="00E60E4A">
        <w:rPr>
          <w:rFonts w:ascii="Times New Roman" w:hAnsi="Times New Roman" w:cs="Times New Roman"/>
          <w:sz w:val="28"/>
          <w:szCs w:val="28"/>
        </w:rPr>
        <w:t xml:space="preserve"> </w:t>
      </w:r>
      <w:r w:rsidRPr="00E60E4A">
        <w:rPr>
          <w:rFonts w:ascii="Times New Roman" w:hAnsi="Times New Roman" w:cs="Times New Roman"/>
          <w:b w:val="0"/>
          <w:sz w:val="28"/>
          <w:szCs w:val="28"/>
        </w:rPr>
        <w:t>муниципальной услуги с использованием ЕПГУ и(или) ПГУ ЛО;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возможность получения муниципальной услуги по экстерриториальному принципу;</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7) возможность получения муниципальной услуги посредством комплексного запроса.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обеспечение беспрепятственного доступа инвалидов к помещениям, в которых предоставляется муниципальной услуга.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2.15.3. Показатели качества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соблюдение срока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4) отсутствие жалоб на действия или бездействие должностных лиц ОМСУ, поданных в установленном порядке.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2.16. Информация об услугах, которые являются необходимыми и обязательными для предоставления муниципальной услуги.</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CB1AA4" w:rsidRPr="00E60E4A" w:rsidRDefault="00CB1AA4" w:rsidP="00CB1AA4">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муниципальной услуги в электронной форме не предусмотрено. </w:t>
      </w:r>
    </w:p>
    <w:p w:rsidR="00CB1AA4" w:rsidRPr="00E60E4A" w:rsidRDefault="00CB1AA4" w:rsidP="00CB1AA4">
      <w:pPr>
        <w:tabs>
          <w:tab w:val="left" w:pos="142"/>
          <w:tab w:val="left" w:pos="284"/>
          <w:tab w:val="left" w:pos="8171"/>
        </w:tabs>
        <w:autoSpaceDE w:val="0"/>
        <w:autoSpaceDN w:val="0"/>
        <w:adjustRightInd w:val="0"/>
        <w:jc w:val="center"/>
        <w:rPr>
          <w:b/>
          <w:bCs/>
          <w:sz w:val="28"/>
          <w:szCs w:val="28"/>
        </w:rPr>
      </w:pPr>
      <w:bookmarkStart w:id="0" w:name="sub_1003"/>
    </w:p>
    <w:p w:rsidR="00CB1AA4" w:rsidRPr="00E60E4A" w:rsidRDefault="00CB1AA4" w:rsidP="00CB1AA4">
      <w:pPr>
        <w:tabs>
          <w:tab w:val="left" w:pos="142"/>
          <w:tab w:val="left" w:pos="284"/>
          <w:tab w:val="left" w:pos="8171"/>
        </w:tabs>
        <w:autoSpaceDE w:val="0"/>
        <w:autoSpaceDN w:val="0"/>
        <w:adjustRightInd w:val="0"/>
        <w:jc w:val="center"/>
        <w:rPr>
          <w:b/>
          <w:bCs/>
          <w:sz w:val="28"/>
          <w:szCs w:val="28"/>
        </w:rPr>
      </w:pPr>
      <w:r w:rsidRPr="00E60E4A">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0"/>
    </w:p>
    <w:p w:rsidR="00CB1AA4" w:rsidRPr="00E60E4A" w:rsidRDefault="00CB1AA4" w:rsidP="00CB1AA4">
      <w:pPr>
        <w:autoSpaceDE w:val="0"/>
        <w:autoSpaceDN w:val="0"/>
        <w:adjustRightInd w:val="0"/>
        <w:jc w:val="both"/>
        <w:rPr>
          <w:sz w:val="28"/>
          <w:szCs w:val="28"/>
        </w:rPr>
      </w:pPr>
    </w:p>
    <w:p w:rsidR="00CB1AA4" w:rsidRPr="00E60E4A" w:rsidRDefault="00CB1AA4" w:rsidP="00CB1AA4">
      <w:pPr>
        <w:autoSpaceDE w:val="0"/>
        <w:autoSpaceDN w:val="0"/>
        <w:adjustRightInd w:val="0"/>
        <w:jc w:val="both"/>
        <w:rPr>
          <w:sz w:val="28"/>
          <w:szCs w:val="28"/>
        </w:rPr>
      </w:pPr>
      <w:r w:rsidRPr="00E60E4A">
        <w:rPr>
          <w:sz w:val="28"/>
          <w:szCs w:val="28"/>
        </w:rPr>
        <w:t xml:space="preserve">         3.1. Состав, последовательность и сроки выполнения административных процедур, требования к порядку их выполнения.</w:t>
      </w:r>
    </w:p>
    <w:p w:rsidR="00CB1AA4" w:rsidRPr="00E60E4A" w:rsidRDefault="00CB1AA4" w:rsidP="00CB1AA4">
      <w:pPr>
        <w:autoSpaceDE w:val="0"/>
        <w:autoSpaceDN w:val="0"/>
        <w:ind w:firstLine="539"/>
        <w:jc w:val="both"/>
        <w:rPr>
          <w:sz w:val="28"/>
          <w:szCs w:val="28"/>
        </w:rPr>
      </w:pPr>
      <w:r w:rsidRPr="00E60E4A">
        <w:rPr>
          <w:sz w:val="28"/>
          <w:szCs w:val="28"/>
        </w:rPr>
        <w:t xml:space="preserve"> 3.1.1. Предоставление муниципальной услуги включает в себя следующие административные процедуры:</w:t>
      </w:r>
    </w:p>
    <w:p w:rsidR="00CB1AA4" w:rsidRPr="00E60E4A" w:rsidRDefault="00CB1AA4" w:rsidP="00CB1AA4">
      <w:pPr>
        <w:autoSpaceDE w:val="0"/>
        <w:autoSpaceDN w:val="0"/>
        <w:ind w:firstLine="539"/>
        <w:jc w:val="both"/>
        <w:rPr>
          <w:sz w:val="28"/>
          <w:szCs w:val="28"/>
        </w:rPr>
      </w:pPr>
      <w:r w:rsidRPr="00E60E4A">
        <w:rPr>
          <w:sz w:val="28"/>
          <w:szCs w:val="28"/>
        </w:rPr>
        <w:t>прием и регистрация заявления о предоставлении муниципальной услуги – 1 рабочий день;</w:t>
      </w:r>
    </w:p>
    <w:p w:rsidR="00CB1AA4" w:rsidRPr="00E60E4A" w:rsidRDefault="00CB1AA4" w:rsidP="00CB1AA4">
      <w:pPr>
        <w:autoSpaceDE w:val="0"/>
        <w:autoSpaceDN w:val="0"/>
        <w:ind w:firstLine="539"/>
        <w:jc w:val="both"/>
        <w:rPr>
          <w:sz w:val="28"/>
          <w:szCs w:val="28"/>
        </w:rPr>
      </w:pPr>
      <w:r w:rsidRPr="00E60E4A">
        <w:rPr>
          <w:sz w:val="28"/>
          <w:szCs w:val="28"/>
        </w:rPr>
        <w:t>рассмотрение заявления о предоставлении муниципальной услуги – в течение 4 рабочих дней со дня регистрации заявления;</w:t>
      </w:r>
    </w:p>
    <w:p w:rsidR="00CB1AA4" w:rsidRPr="00E60E4A" w:rsidRDefault="00CB1AA4" w:rsidP="00CB1AA4">
      <w:pPr>
        <w:autoSpaceDE w:val="0"/>
        <w:autoSpaceDN w:val="0"/>
        <w:ind w:firstLine="539"/>
        <w:jc w:val="both"/>
        <w:rPr>
          <w:sz w:val="28"/>
          <w:szCs w:val="28"/>
        </w:rPr>
      </w:pPr>
      <w:r w:rsidRPr="00E60E4A">
        <w:rPr>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CB1AA4" w:rsidRPr="00E60E4A" w:rsidRDefault="00CB1AA4" w:rsidP="00CB1AA4">
      <w:pPr>
        <w:autoSpaceDE w:val="0"/>
        <w:autoSpaceDN w:val="0"/>
        <w:ind w:firstLine="53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w:t>
      </w:r>
      <w:r w:rsidRPr="00E60E4A">
        <w:rPr>
          <w:sz w:val="28"/>
          <w:szCs w:val="28"/>
        </w:rPr>
        <w:lastRenderedPageBreak/>
        <w:t>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B1AA4" w:rsidRPr="00E60E4A" w:rsidRDefault="00CB1AA4" w:rsidP="00CB1AA4">
      <w:pPr>
        <w:autoSpaceDE w:val="0"/>
        <w:autoSpaceDN w:val="0"/>
        <w:ind w:firstLine="709"/>
        <w:jc w:val="both"/>
        <w:rPr>
          <w:sz w:val="28"/>
          <w:szCs w:val="28"/>
        </w:rPr>
      </w:pPr>
      <w:r w:rsidRPr="00E60E4A">
        <w:rPr>
          <w:sz w:val="28"/>
          <w:szCs w:val="28"/>
        </w:rPr>
        <w:t>принятие решения о предоставлении муниципальной услуги или об отказе в предоставлении муниципальной услуги – 1 рабочий день;</w:t>
      </w:r>
    </w:p>
    <w:p w:rsidR="00CB1AA4" w:rsidRPr="00E60E4A" w:rsidRDefault="00CB1AA4" w:rsidP="00CB1AA4">
      <w:pPr>
        <w:autoSpaceDE w:val="0"/>
        <w:autoSpaceDN w:val="0"/>
        <w:ind w:firstLine="709"/>
        <w:jc w:val="both"/>
        <w:rPr>
          <w:sz w:val="28"/>
          <w:szCs w:val="28"/>
        </w:rPr>
      </w:pPr>
      <w:r w:rsidRPr="00E60E4A">
        <w:rPr>
          <w:sz w:val="28"/>
          <w:szCs w:val="28"/>
        </w:rPr>
        <w:t>выдача специального разрешения – 1 рабочий день.</w:t>
      </w:r>
    </w:p>
    <w:p w:rsidR="00CB1AA4" w:rsidRPr="00E60E4A" w:rsidRDefault="00CB1AA4" w:rsidP="00CB1AA4">
      <w:pPr>
        <w:autoSpaceDE w:val="0"/>
        <w:autoSpaceDN w:val="0"/>
        <w:ind w:firstLine="709"/>
        <w:jc w:val="both"/>
        <w:rPr>
          <w:sz w:val="28"/>
          <w:szCs w:val="28"/>
        </w:rPr>
      </w:pPr>
      <w:r w:rsidRPr="00E60E4A">
        <w:rPr>
          <w:sz w:val="28"/>
          <w:szCs w:val="28"/>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0"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CB1AA4" w:rsidRPr="00E60E4A" w:rsidRDefault="00CB1AA4" w:rsidP="00CB1AA4">
      <w:pPr>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CB1AA4" w:rsidRPr="00E60E4A" w:rsidRDefault="00CB1AA4" w:rsidP="00CB1AA4">
      <w:pPr>
        <w:autoSpaceDE w:val="0"/>
        <w:autoSpaceDN w:val="0"/>
        <w:ind w:firstLine="539"/>
        <w:jc w:val="both"/>
        <w:rPr>
          <w:sz w:val="28"/>
          <w:szCs w:val="28"/>
        </w:rPr>
      </w:pPr>
      <w:r w:rsidRPr="00E60E4A">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rsidR="00CB1AA4" w:rsidRPr="00E60E4A" w:rsidRDefault="00CB1AA4" w:rsidP="00CB1AA4">
      <w:pPr>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CB1AA4" w:rsidRPr="00E60E4A" w:rsidRDefault="00CB1AA4" w:rsidP="00CB1AA4">
      <w:pPr>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w:t>
      </w:r>
      <w:r w:rsidRPr="00E60E4A">
        <w:rPr>
          <w:sz w:val="28"/>
          <w:szCs w:val="28"/>
        </w:rPr>
        <w:lastRenderedPageBreak/>
        <w:t>(далее – СМЭВ) и подключаемых к ней региональных СМЭВ, исключая требование этих документов у заявителя.</w:t>
      </w:r>
    </w:p>
    <w:p w:rsidR="00CB1AA4" w:rsidRPr="00E60E4A" w:rsidRDefault="00CB1AA4" w:rsidP="00CB1AA4">
      <w:pPr>
        <w:autoSpaceDE w:val="0"/>
        <w:autoSpaceDN w:val="0"/>
        <w:ind w:firstLine="539"/>
        <w:jc w:val="both"/>
        <w:rPr>
          <w:sz w:val="28"/>
          <w:szCs w:val="28"/>
        </w:rPr>
      </w:pPr>
      <w:r w:rsidRPr="00E60E4A">
        <w:rPr>
          <w:sz w:val="28"/>
          <w:szCs w:val="28"/>
        </w:rPr>
        <w:t>После проверки документов специалист:</w:t>
      </w:r>
    </w:p>
    <w:p w:rsidR="00CB1AA4" w:rsidRPr="00E60E4A" w:rsidRDefault="00CB1AA4" w:rsidP="00CB1AA4">
      <w:pPr>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Pr="00E60E4A">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CB1AA4" w:rsidRPr="00E60E4A" w:rsidRDefault="00CB1AA4" w:rsidP="00CB1AA4">
      <w:pPr>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CB1AA4" w:rsidRPr="00E60E4A" w:rsidRDefault="00CB1AA4" w:rsidP="00CB1AA4">
      <w:pPr>
        <w:autoSpaceDE w:val="0"/>
        <w:autoSpaceDN w:val="0"/>
        <w:ind w:firstLine="539"/>
        <w:jc w:val="both"/>
        <w:rPr>
          <w:sz w:val="28"/>
          <w:szCs w:val="28"/>
        </w:rPr>
      </w:pPr>
      <w:r w:rsidRPr="00E60E4A">
        <w:rPr>
          <w:sz w:val="28"/>
          <w:szCs w:val="28"/>
        </w:rPr>
        <w:t>Максимальный срок выполнения административной процедуры – 1 рабочий день.</w:t>
      </w:r>
    </w:p>
    <w:p w:rsidR="00CB1AA4" w:rsidRPr="00E60E4A" w:rsidRDefault="00CB1AA4" w:rsidP="00CB1AA4">
      <w:pPr>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CB1AA4" w:rsidRPr="00E60E4A" w:rsidRDefault="00CB1AA4" w:rsidP="00CB1AA4">
      <w:pPr>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CB1AA4" w:rsidRPr="00E60E4A" w:rsidRDefault="00CB1AA4" w:rsidP="00CB1AA4">
      <w:pPr>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CB1AA4" w:rsidRPr="00E60E4A" w:rsidRDefault="00CB1AA4" w:rsidP="00CB1AA4">
      <w:pPr>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1AA4" w:rsidRPr="00E60E4A" w:rsidRDefault="00CB1AA4" w:rsidP="00CB1AA4">
      <w:pPr>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административного действия – 4 рабочих дня с даты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 xml:space="preserve">3.1.3.3. Лицо, ответственное за выполнение административной процедуры: </w:t>
      </w:r>
      <w:r w:rsidRPr="00E60E4A">
        <w:rPr>
          <w:sz w:val="28"/>
          <w:szCs w:val="28"/>
        </w:rPr>
        <w:lastRenderedPageBreak/>
        <w:t>специалист ОМСУ, ответственный за предоставление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1" w:name="P328"/>
      <w:bookmarkEnd w:id="1"/>
    </w:p>
    <w:p w:rsidR="00CB1AA4" w:rsidRPr="00E60E4A" w:rsidRDefault="00CB1AA4" w:rsidP="00CB1AA4">
      <w:pPr>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CB1AA4" w:rsidRPr="00E60E4A" w:rsidRDefault="00CB1AA4" w:rsidP="00CB1AA4">
      <w:pPr>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B1AA4" w:rsidRPr="00E60E4A" w:rsidRDefault="00CB1AA4" w:rsidP="00CB1AA4">
      <w:pPr>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B1AA4" w:rsidRPr="00E60E4A" w:rsidRDefault="00CB1AA4" w:rsidP="00CB1AA4">
      <w:pPr>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CB1AA4" w:rsidRPr="00E60E4A" w:rsidRDefault="00CB1AA4" w:rsidP="00CB1AA4">
      <w:pPr>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CB1AA4" w:rsidRPr="00E60E4A" w:rsidRDefault="00CB1AA4" w:rsidP="00CB1AA4">
      <w:pPr>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rsidR="00CB1AA4" w:rsidRPr="00E60E4A" w:rsidRDefault="00CB1AA4" w:rsidP="00CB1AA4">
      <w:pPr>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CB1AA4" w:rsidRPr="00E60E4A" w:rsidRDefault="00CB1AA4" w:rsidP="00CB1AA4">
      <w:pPr>
        <w:autoSpaceDE w:val="0"/>
        <w:autoSpaceDN w:val="0"/>
        <w:ind w:firstLine="709"/>
        <w:jc w:val="both"/>
        <w:rPr>
          <w:sz w:val="28"/>
          <w:szCs w:val="28"/>
        </w:rPr>
      </w:pPr>
      <w:bookmarkStart w:id="2" w:name="P337"/>
      <w:bookmarkEnd w:id="2"/>
      <w:r w:rsidRPr="00E60E4A">
        <w:rPr>
          <w:sz w:val="28"/>
          <w:szCs w:val="28"/>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B1AA4" w:rsidRPr="00E60E4A" w:rsidRDefault="00CB1AA4" w:rsidP="00CB1AA4">
      <w:pPr>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CB1AA4" w:rsidRPr="00E60E4A" w:rsidRDefault="00CB1AA4" w:rsidP="00CB1AA4">
      <w:pPr>
        <w:autoSpaceDE w:val="0"/>
        <w:autoSpaceDN w:val="0"/>
        <w:ind w:firstLine="709"/>
        <w:jc w:val="both"/>
        <w:rPr>
          <w:sz w:val="28"/>
          <w:szCs w:val="28"/>
        </w:rPr>
      </w:pPr>
      <w:r w:rsidRPr="00E60E4A">
        <w:rPr>
          <w:sz w:val="28"/>
          <w:szCs w:val="28"/>
        </w:rPr>
        <w:t>ОМСУ в течение четырех рабочих дней со дня регистрации заявления:</w:t>
      </w:r>
    </w:p>
    <w:p w:rsidR="00CB1AA4" w:rsidRPr="00E60E4A" w:rsidRDefault="00CB1AA4" w:rsidP="00CB1AA4">
      <w:pPr>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CB1AA4" w:rsidRPr="00E60E4A" w:rsidRDefault="00CB1AA4" w:rsidP="00CB1AA4">
      <w:pPr>
        <w:autoSpaceDE w:val="0"/>
        <w:autoSpaceDN w:val="0"/>
        <w:ind w:firstLine="709"/>
        <w:jc w:val="both"/>
        <w:rPr>
          <w:sz w:val="28"/>
          <w:szCs w:val="28"/>
        </w:rPr>
      </w:pPr>
      <w:r w:rsidRPr="00E60E4A">
        <w:rPr>
          <w:sz w:val="28"/>
          <w:szCs w:val="28"/>
        </w:rPr>
        <w:t xml:space="preserve">2) определяет владельцев автомобильных дорог по пути следования </w:t>
      </w:r>
      <w:r w:rsidRPr="00E60E4A">
        <w:rPr>
          <w:sz w:val="28"/>
          <w:szCs w:val="28"/>
        </w:rPr>
        <w:lastRenderedPageBreak/>
        <w:t>заявленного маршрута;</w:t>
      </w:r>
    </w:p>
    <w:p w:rsidR="00CB1AA4" w:rsidRPr="00E60E4A" w:rsidRDefault="00CB1AA4" w:rsidP="00CB1AA4">
      <w:pPr>
        <w:autoSpaceDE w:val="0"/>
        <w:autoSpaceDN w:val="0"/>
        <w:ind w:firstLine="709"/>
        <w:jc w:val="both"/>
        <w:rPr>
          <w:sz w:val="28"/>
          <w:szCs w:val="28"/>
        </w:rPr>
      </w:pPr>
      <w:r w:rsidRPr="00E60E4A">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CB1AA4" w:rsidRPr="00E60E4A" w:rsidRDefault="00CB1AA4" w:rsidP="00CB1AA4">
      <w:pPr>
        <w:autoSpaceDE w:val="0"/>
        <w:autoSpaceDN w:val="0"/>
        <w:ind w:firstLine="709"/>
        <w:jc w:val="both"/>
        <w:rPr>
          <w:sz w:val="28"/>
          <w:szCs w:val="28"/>
        </w:rPr>
      </w:pPr>
      <w:r w:rsidRPr="00E60E4A">
        <w:rPr>
          <w:sz w:val="28"/>
          <w:szCs w:val="28"/>
        </w:rPr>
        <w:t xml:space="preserve">Запрос, указанный в </w:t>
      </w:r>
      <w:hyperlink r:id="rId11"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с даты его поступления.</w:t>
      </w:r>
    </w:p>
    <w:p w:rsidR="00CB1AA4" w:rsidRPr="00E60E4A" w:rsidRDefault="00CB1AA4" w:rsidP="00CB1AA4">
      <w:pPr>
        <w:autoSpaceDE w:val="0"/>
        <w:autoSpaceDN w:val="0"/>
        <w:ind w:firstLine="70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2" w:history="1">
        <w:r w:rsidRPr="00E60E4A">
          <w:rPr>
            <w:sz w:val="28"/>
            <w:szCs w:val="28"/>
          </w:rPr>
          <w:t>подпункте 3 пункта 16</w:t>
        </w:r>
      </w:hyperlink>
      <w:r w:rsidRPr="00E60E4A">
        <w:rPr>
          <w:sz w:val="28"/>
          <w:szCs w:val="28"/>
        </w:rPr>
        <w:t xml:space="preserve"> Порядка.</w:t>
      </w:r>
    </w:p>
    <w:p w:rsidR="00CB1AA4" w:rsidRPr="00E60E4A" w:rsidRDefault="00CB1AA4" w:rsidP="00CB1AA4">
      <w:pPr>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B1AA4" w:rsidRPr="00E60E4A" w:rsidRDefault="00CB1AA4" w:rsidP="00CB1AA4">
      <w:pPr>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w:t>
      </w:r>
      <w:r w:rsidRPr="00E60E4A">
        <w:rPr>
          <w:sz w:val="28"/>
          <w:szCs w:val="28"/>
        </w:rPr>
        <w:lastRenderedPageBreak/>
        <w:t xml:space="preserve">крупногабаритного транспортного средства осуществляется в соответствии с </w:t>
      </w:r>
      <w:hyperlink r:id="rId13"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CB1AA4" w:rsidRPr="00E60E4A" w:rsidRDefault="00CB1AA4" w:rsidP="00CB1AA4">
      <w:pPr>
        <w:autoSpaceDE w:val="0"/>
        <w:autoSpaceDN w:val="0"/>
        <w:ind w:firstLine="709"/>
        <w:jc w:val="both"/>
        <w:rPr>
          <w:sz w:val="28"/>
          <w:szCs w:val="28"/>
        </w:rPr>
      </w:pPr>
      <w:r w:rsidRPr="00E60E4A">
        <w:rPr>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CB1AA4" w:rsidRPr="00E60E4A" w:rsidRDefault="00CB1AA4" w:rsidP="00CB1AA4">
      <w:pPr>
        <w:autoSpaceDE w:val="0"/>
        <w:autoSpaceDN w:val="0"/>
        <w:ind w:firstLine="709"/>
        <w:jc w:val="both"/>
        <w:rPr>
          <w:sz w:val="28"/>
          <w:szCs w:val="28"/>
        </w:rPr>
      </w:pPr>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CB1AA4" w:rsidRPr="00E60E4A" w:rsidRDefault="00CB1AA4" w:rsidP="00CB1AA4">
      <w:pPr>
        <w:autoSpaceDE w:val="0"/>
        <w:autoSpaceDN w:val="0"/>
        <w:ind w:firstLine="709"/>
        <w:jc w:val="both"/>
        <w:rPr>
          <w:sz w:val="28"/>
          <w:szCs w:val="28"/>
        </w:rPr>
      </w:pPr>
      <w:r w:rsidRPr="00E60E4A">
        <w:rPr>
          <w:sz w:val="28"/>
          <w:szCs w:val="28"/>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CB1AA4" w:rsidRPr="00E60E4A" w:rsidRDefault="00CB1AA4" w:rsidP="00CB1AA4">
      <w:pPr>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CB1AA4" w:rsidRPr="00E60E4A" w:rsidRDefault="00CB1AA4" w:rsidP="00CB1AA4">
      <w:pPr>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и(или) крупногабаритного транспортного средства с Госавтоинспекцией.</w:t>
      </w:r>
    </w:p>
    <w:p w:rsidR="00CB1AA4" w:rsidRPr="00E60E4A" w:rsidRDefault="00CB1AA4" w:rsidP="00CB1AA4">
      <w:pPr>
        <w:autoSpaceDE w:val="0"/>
        <w:autoSpaceDN w:val="0"/>
        <w:ind w:firstLine="709"/>
        <w:jc w:val="both"/>
        <w:rPr>
          <w:sz w:val="28"/>
          <w:szCs w:val="28"/>
        </w:rPr>
      </w:pPr>
      <w:r w:rsidRPr="00E60E4A">
        <w:rPr>
          <w:sz w:val="28"/>
          <w:szCs w:val="28"/>
        </w:rPr>
        <w:lastRenderedPageBreak/>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E60E4A">
          <w:rPr>
            <w:sz w:val="28"/>
            <w:szCs w:val="28"/>
          </w:rPr>
          <w:t>пунктом 19</w:t>
        </w:r>
      </w:hyperlink>
      <w:r w:rsidRPr="00E60E4A">
        <w:rPr>
          <w:sz w:val="28"/>
          <w:szCs w:val="28"/>
        </w:rPr>
        <w:t xml:space="preserve"> Порядка, ОМСУ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5" w:history="1">
        <w:r w:rsidRPr="00E60E4A">
          <w:rPr>
            <w:sz w:val="28"/>
            <w:szCs w:val="28"/>
          </w:rPr>
          <w:t>подпунктах 1</w:t>
        </w:r>
      </w:hyperlink>
      <w:r w:rsidRPr="00E60E4A">
        <w:rPr>
          <w:sz w:val="28"/>
          <w:szCs w:val="28"/>
        </w:rPr>
        <w:t xml:space="preserve"> – </w:t>
      </w:r>
      <w:hyperlink r:id="rId16"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CB1AA4" w:rsidRPr="00E60E4A" w:rsidRDefault="00CB1AA4" w:rsidP="00CB1AA4">
      <w:pPr>
        <w:autoSpaceDE w:val="0"/>
        <w:autoSpaceDN w:val="0"/>
        <w:ind w:firstLine="70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17"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ОМСУ.</w:t>
      </w:r>
    </w:p>
    <w:p w:rsidR="00CB1AA4" w:rsidRPr="00E60E4A" w:rsidRDefault="00CB1AA4" w:rsidP="00CB1AA4">
      <w:pPr>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CB1AA4" w:rsidRPr="00E60E4A" w:rsidRDefault="00CB1AA4" w:rsidP="00CB1AA4">
      <w:pPr>
        <w:autoSpaceDE w:val="0"/>
        <w:autoSpaceDN w:val="0"/>
        <w:ind w:firstLine="709"/>
        <w:jc w:val="both"/>
        <w:rPr>
          <w:sz w:val="28"/>
          <w:szCs w:val="28"/>
        </w:rPr>
      </w:pPr>
      <w:r w:rsidRPr="00E60E4A">
        <w:rPr>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CB1AA4" w:rsidRPr="00E60E4A" w:rsidRDefault="00CB1AA4" w:rsidP="00CB1AA4">
      <w:pPr>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Регламента, получение согласования (отказа в согласовании) Госавтоинспекции.</w:t>
      </w:r>
    </w:p>
    <w:p w:rsidR="00CB1AA4" w:rsidRPr="00E60E4A" w:rsidRDefault="00CB1AA4" w:rsidP="00CB1AA4">
      <w:pPr>
        <w:autoSpaceDE w:val="0"/>
        <w:autoSpaceDN w:val="0"/>
        <w:ind w:firstLine="709"/>
        <w:jc w:val="both"/>
        <w:rPr>
          <w:sz w:val="28"/>
          <w:szCs w:val="28"/>
        </w:rPr>
      </w:pPr>
      <w:r w:rsidRPr="00E60E4A">
        <w:rPr>
          <w:sz w:val="28"/>
          <w:szCs w:val="28"/>
        </w:rPr>
        <w:t>3.1.5. Принятие решения о предоставлении муниципальной услуги или об отказе в предоставлении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CB1AA4" w:rsidRPr="00E60E4A" w:rsidRDefault="00CB1AA4" w:rsidP="00CB1AA4">
      <w:pPr>
        <w:autoSpaceDE w:val="0"/>
        <w:autoSpaceDN w:val="0"/>
        <w:ind w:firstLine="709"/>
        <w:jc w:val="both"/>
        <w:rPr>
          <w:sz w:val="28"/>
          <w:szCs w:val="28"/>
        </w:rPr>
      </w:pPr>
      <w:r w:rsidRPr="00E60E4A">
        <w:rPr>
          <w:sz w:val="28"/>
          <w:szCs w:val="28"/>
        </w:rPr>
        <w:lastRenderedPageBreak/>
        <w:t>3.1.5.2. Содержание административного действия (административных действий), продолжительность и(или) максимальный срок его (их) выполнения:</w:t>
      </w:r>
    </w:p>
    <w:p w:rsidR="00CB1AA4" w:rsidRPr="00E60E4A" w:rsidRDefault="00CB1AA4" w:rsidP="00CB1AA4">
      <w:pPr>
        <w:autoSpaceDE w:val="0"/>
        <w:autoSpaceDN w:val="0"/>
        <w:ind w:firstLine="709"/>
        <w:jc w:val="both"/>
        <w:rPr>
          <w:sz w:val="28"/>
          <w:szCs w:val="28"/>
        </w:rPr>
      </w:pPr>
      <w:r w:rsidRPr="00E60E4A">
        <w:rPr>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rsidR="00CB1AA4" w:rsidRPr="00E60E4A" w:rsidRDefault="00CB1AA4" w:rsidP="00CB1AA4">
      <w:pPr>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CB1AA4" w:rsidRPr="00E60E4A" w:rsidRDefault="00CB1AA4" w:rsidP="00CB1AA4">
      <w:pPr>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CB1AA4" w:rsidRPr="00E60E4A" w:rsidRDefault="00CB1AA4" w:rsidP="00CB1AA4">
      <w:pPr>
        <w:autoSpaceDE w:val="0"/>
        <w:autoSpaceDN w:val="0"/>
        <w:ind w:firstLine="709"/>
        <w:jc w:val="both"/>
        <w:rPr>
          <w:sz w:val="28"/>
          <w:szCs w:val="28"/>
        </w:rPr>
      </w:pPr>
      <w:r w:rsidRPr="00E60E4A">
        <w:rPr>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CB1AA4" w:rsidRPr="00E60E4A" w:rsidRDefault="00CB1AA4" w:rsidP="00CB1AA4">
      <w:pPr>
        <w:autoSpaceDE w:val="0"/>
        <w:autoSpaceDN w:val="0"/>
        <w:ind w:firstLine="709"/>
        <w:jc w:val="both"/>
        <w:rPr>
          <w:sz w:val="28"/>
          <w:szCs w:val="28"/>
        </w:rPr>
      </w:pPr>
      <w:r w:rsidRPr="00E60E4A">
        <w:rPr>
          <w:sz w:val="28"/>
          <w:szCs w:val="28"/>
        </w:rPr>
        <w:t>3.1.5.4. Критерий принятия решения: наличие/отсутствие у заявителя права на получение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B1AA4" w:rsidRPr="00E60E4A" w:rsidRDefault="00CB1AA4" w:rsidP="00CB1AA4">
      <w:pPr>
        <w:autoSpaceDE w:val="0"/>
        <w:autoSpaceDN w:val="0"/>
        <w:ind w:firstLine="709"/>
        <w:jc w:val="both"/>
        <w:rPr>
          <w:sz w:val="28"/>
          <w:szCs w:val="28"/>
        </w:rPr>
      </w:pPr>
      <w:r w:rsidRPr="00E60E4A">
        <w:rPr>
          <w:sz w:val="28"/>
          <w:szCs w:val="28"/>
        </w:rPr>
        <w:t>3.1.6. Выдача результата.</w:t>
      </w:r>
    </w:p>
    <w:p w:rsidR="00CB1AA4" w:rsidRPr="00E60E4A" w:rsidRDefault="00CB1AA4" w:rsidP="00CB1AA4">
      <w:pPr>
        <w:autoSpaceDE w:val="0"/>
        <w:autoSpaceDN w:val="0"/>
        <w:ind w:firstLine="709"/>
        <w:jc w:val="both"/>
        <w:rPr>
          <w:sz w:val="28"/>
          <w:szCs w:val="28"/>
        </w:rPr>
      </w:pPr>
      <w:r w:rsidRPr="00E60E4A">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CB1AA4" w:rsidRPr="00E60E4A" w:rsidRDefault="00CB1AA4" w:rsidP="00CB1AA4">
      <w:pPr>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rsidR="00CB1AA4" w:rsidRPr="00E60E4A" w:rsidRDefault="00CB1AA4" w:rsidP="00CB1AA4">
      <w:pPr>
        <w:autoSpaceDE w:val="0"/>
        <w:autoSpaceDN w:val="0"/>
        <w:ind w:firstLine="709"/>
        <w:jc w:val="both"/>
        <w:rPr>
          <w:sz w:val="28"/>
          <w:szCs w:val="28"/>
        </w:rPr>
      </w:pPr>
      <w:r w:rsidRPr="00E60E4A">
        <w:rPr>
          <w:sz w:val="28"/>
          <w:szCs w:val="28"/>
        </w:rPr>
        <w:t xml:space="preserve">Специалист ОМСУ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CB1AA4" w:rsidRPr="00E60E4A" w:rsidRDefault="00CB1AA4" w:rsidP="00CB1AA4">
      <w:pPr>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18"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CB1AA4" w:rsidRPr="00E60E4A" w:rsidRDefault="00CB1AA4" w:rsidP="00CB1AA4">
      <w:pPr>
        <w:autoSpaceDE w:val="0"/>
        <w:autoSpaceDN w:val="0"/>
        <w:ind w:firstLine="709"/>
        <w:jc w:val="both"/>
        <w:rPr>
          <w:sz w:val="28"/>
          <w:szCs w:val="28"/>
        </w:rPr>
      </w:pPr>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CB1AA4" w:rsidRPr="00E60E4A" w:rsidRDefault="00CB1AA4" w:rsidP="00CB1AA4">
      <w:pPr>
        <w:autoSpaceDE w:val="0"/>
        <w:autoSpaceDN w:val="0"/>
        <w:ind w:firstLine="709"/>
        <w:jc w:val="both"/>
        <w:rPr>
          <w:sz w:val="28"/>
          <w:szCs w:val="28"/>
        </w:rPr>
      </w:pPr>
      <w:r w:rsidRPr="00E60E4A">
        <w:rPr>
          <w:sz w:val="28"/>
          <w:szCs w:val="28"/>
        </w:rPr>
        <w:t xml:space="preserve">В случае наличия постоянного маршрута тяжеловесных и(или) </w:t>
      </w:r>
      <w:r w:rsidRPr="00E60E4A">
        <w:rPr>
          <w:sz w:val="28"/>
          <w:szCs w:val="28"/>
        </w:rPr>
        <w:lastRenderedPageBreak/>
        <w:t>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B1AA4" w:rsidRPr="00E60E4A" w:rsidRDefault="00CB1AA4" w:rsidP="00CB1AA4">
      <w:pPr>
        <w:autoSpaceDE w:val="0"/>
        <w:autoSpaceDN w:val="0"/>
        <w:ind w:firstLine="709"/>
        <w:jc w:val="both"/>
        <w:rPr>
          <w:sz w:val="28"/>
          <w:szCs w:val="28"/>
        </w:rPr>
      </w:pPr>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3.1.6.4. Критерий принятия решения: наличие/отсутствие у заявителя права на получение муниципальной услуги.</w:t>
      </w:r>
    </w:p>
    <w:p w:rsidR="00CB1AA4" w:rsidRPr="00E60E4A" w:rsidRDefault="00CB1AA4" w:rsidP="00CB1AA4">
      <w:pPr>
        <w:tabs>
          <w:tab w:val="left" w:pos="709"/>
        </w:tabs>
        <w:autoSpaceDE w:val="0"/>
        <w:autoSpaceDN w:val="0"/>
        <w:ind w:firstLine="709"/>
        <w:jc w:val="both"/>
        <w:rPr>
          <w:sz w:val="28"/>
          <w:szCs w:val="28"/>
        </w:rPr>
      </w:pPr>
      <w:r w:rsidRPr="00E60E4A">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p>
    <w:p w:rsidR="00CB1AA4" w:rsidRPr="00E60E4A" w:rsidRDefault="00CB1AA4" w:rsidP="00CB1AA4">
      <w:pPr>
        <w:autoSpaceDE w:val="0"/>
        <w:autoSpaceDN w:val="0"/>
        <w:ind w:firstLine="709"/>
        <w:jc w:val="both"/>
        <w:rPr>
          <w:sz w:val="28"/>
          <w:szCs w:val="28"/>
        </w:rPr>
      </w:pPr>
      <w:r w:rsidRPr="00E60E4A">
        <w:rPr>
          <w:sz w:val="28"/>
          <w:szCs w:val="28"/>
        </w:rPr>
        <w:t>Предоставление муниципальной услуги в электронной форме  не предусмотрено.</w:t>
      </w:r>
    </w:p>
    <w:p w:rsidR="00CB1AA4" w:rsidRPr="00E60E4A" w:rsidRDefault="00CB1AA4" w:rsidP="00CB1AA4">
      <w:pPr>
        <w:autoSpaceDE w:val="0"/>
        <w:autoSpaceDN w:val="0"/>
        <w:ind w:firstLine="709"/>
        <w:jc w:val="both"/>
        <w:rPr>
          <w:sz w:val="28"/>
          <w:szCs w:val="28"/>
        </w:rPr>
      </w:pPr>
    </w:p>
    <w:p w:rsidR="00CB1AA4" w:rsidRPr="00E60E4A" w:rsidRDefault="001038CE" w:rsidP="00CB1AA4">
      <w:pPr>
        <w:autoSpaceDE w:val="0"/>
        <w:autoSpaceDN w:val="0"/>
        <w:ind w:firstLine="709"/>
        <w:jc w:val="both"/>
        <w:outlineLvl w:val="2"/>
        <w:rPr>
          <w:sz w:val="28"/>
          <w:szCs w:val="28"/>
        </w:rPr>
      </w:pPr>
      <w:hyperlink r:id="rId19" w:history="1">
        <w:r w:rsidR="00CB1AA4" w:rsidRPr="00E60E4A">
          <w:rPr>
            <w:sz w:val="28"/>
            <w:szCs w:val="28"/>
          </w:rPr>
          <w:t>3.3</w:t>
        </w:r>
      </w:hyperlink>
      <w:r w:rsidR="00CB1AA4" w:rsidRPr="00E60E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CB1AA4" w:rsidRPr="00E60E4A" w:rsidRDefault="00CB1AA4" w:rsidP="00CB1AA4">
      <w:pPr>
        <w:autoSpaceDE w:val="0"/>
        <w:autoSpaceDN w:val="0"/>
        <w:ind w:firstLine="709"/>
        <w:jc w:val="both"/>
        <w:rPr>
          <w:sz w:val="28"/>
          <w:szCs w:val="28"/>
        </w:rPr>
      </w:pPr>
      <w:r w:rsidRPr="00E60E4A">
        <w:rPr>
          <w:sz w:val="28"/>
          <w:szCs w:val="28"/>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CB1AA4" w:rsidRPr="00E60E4A" w:rsidRDefault="00CB1AA4" w:rsidP="00CB1AA4">
      <w:pPr>
        <w:autoSpaceDE w:val="0"/>
        <w:autoSpaceDN w:val="0"/>
        <w:ind w:firstLine="709"/>
        <w:jc w:val="both"/>
        <w:rPr>
          <w:sz w:val="28"/>
          <w:szCs w:val="28"/>
        </w:rPr>
      </w:pPr>
      <w:r w:rsidRPr="00E60E4A">
        <w:rPr>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w:t>
      </w:r>
      <w:r w:rsidRPr="00E60E4A">
        <w:rPr>
          <w:sz w:val="28"/>
          <w:szCs w:val="28"/>
        </w:rPr>
        <w:lastRenderedPageBreak/>
        <w:t>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B1AA4" w:rsidRPr="00E60E4A" w:rsidRDefault="00CB1AA4" w:rsidP="00CB1AA4">
      <w:pPr>
        <w:autoSpaceDE w:val="0"/>
        <w:autoSpaceDN w:val="0"/>
        <w:ind w:firstLine="709"/>
        <w:jc w:val="both"/>
        <w:rPr>
          <w:sz w:val="28"/>
          <w:szCs w:val="28"/>
        </w:rPr>
      </w:pPr>
      <w:r w:rsidRPr="00E60E4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CB1AA4" w:rsidRPr="00E60E4A" w:rsidRDefault="00CB1AA4" w:rsidP="00CB1AA4">
      <w:pPr>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1AA4" w:rsidRPr="00E60E4A" w:rsidRDefault="00CB1AA4" w:rsidP="00CB1AA4">
      <w:pPr>
        <w:autoSpaceDE w:val="0"/>
        <w:autoSpaceDN w:val="0"/>
        <w:ind w:firstLine="709"/>
        <w:jc w:val="both"/>
        <w:rPr>
          <w:sz w:val="28"/>
          <w:szCs w:val="28"/>
        </w:rPr>
      </w:pPr>
      <w:r w:rsidRPr="00E60E4A">
        <w:rPr>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CB1AA4" w:rsidRPr="00E60E4A" w:rsidRDefault="00CB1AA4" w:rsidP="00CB1AA4">
      <w:pPr>
        <w:autoSpaceDE w:val="0"/>
        <w:autoSpaceDN w:val="0"/>
        <w:ind w:firstLine="709"/>
        <w:jc w:val="both"/>
        <w:rPr>
          <w:sz w:val="28"/>
          <w:szCs w:val="28"/>
        </w:rPr>
      </w:pPr>
      <w:r w:rsidRPr="00E60E4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1AA4" w:rsidRPr="00E60E4A" w:rsidRDefault="00CB1AA4" w:rsidP="00CB1AA4">
      <w:pPr>
        <w:autoSpaceDE w:val="0"/>
        <w:autoSpaceDN w:val="0"/>
        <w:ind w:firstLine="709"/>
        <w:jc w:val="both"/>
        <w:rPr>
          <w:sz w:val="28"/>
          <w:szCs w:val="28"/>
        </w:rPr>
      </w:pPr>
      <w:r w:rsidRPr="00E60E4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B1AA4" w:rsidRPr="00E60E4A" w:rsidRDefault="00CB1AA4" w:rsidP="00CB1AA4">
      <w:pPr>
        <w:autoSpaceDE w:val="0"/>
        <w:autoSpaceDN w:val="0"/>
        <w:ind w:firstLine="709"/>
        <w:jc w:val="both"/>
        <w:rPr>
          <w:sz w:val="28"/>
          <w:szCs w:val="28"/>
        </w:rPr>
      </w:pPr>
      <w:r w:rsidRPr="00E60E4A">
        <w:rPr>
          <w:sz w:val="28"/>
          <w:szCs w:val="28"/>
        </w:rPr>
        <w:t xml:space="preserve">О проведении проверки издается правовой акт ОМСУ о проведении проверки </w:t>
      </w:r>
      <w:r w:rsidRPr="00E60E4A">
        <w:rPr>
          <w:sz w:val="28"/>
          <w:szCs w:val="28"/>
        </w:rPr>
        <w:lastRenderedPageBreak/>
        <w:t>исполнения административного регламента по предоставлению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CB1AA4" w:rsidRPr="00E60E4A" w:rsidRDefault="00CB1AA4" w:rsidP="00CB1AA4">
      <w:pPr>
        <w:autoSpaceDE w:val="0"/>
        <w:autoSpaceDN w:val="0"/>
        <w:ind w:firstLine="709"/>
        <w:jc w:val="both"/>
        <w:rPr>
          <w:sz w:val="28"/>
          <w:szCs w:val="28"/>
        </w:rPr>
      </w:pPr>
      <w:r w:rsidRPr="00E60E4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CB1AA4" w:rsidRPr="00E60E4A" w:rsidRDefault="00CB1AA4" w:rsidP="00CB1AA4">
      <w:pPr>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1AA4" w:rsidRPr="00E60E4A" w:rsidRDefault="00CB1AA4" w:rsidP="00CB1AA4">
      <w:pPr>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1AA4" w:rsidRPr="00E60E4A" w:rsidRDefault="00CB1AA4" w:rsidP="00CB1AA4">
      <w:pPr>
        <w:autoSpaceDE w:val="0"/>
        <w:autoSpaceDN w:val="0"/>
        <w:ind w:firstLine="709"/>
        <w:jc w:val="both"/>
        <w:rPr>
          <w:sz w:val="28"/>
          <w:szCs w:val="28"/>
        </w:rPr>
      </w:pPr>
      <w:r w:rsidRPr="00E60E4A">
        <w:rPr>
          <w:sz w:val="28"/>
          <w:szCs w:val="28"/>
        </w:rPr>
        <w:t>Глава администрации ОМСУ несет персональную ответственность за обеспечение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Муниципальные служащие ОМСУ при предоставлении муниципальной услуги несут персональную ответственность:</w:t>
      </w:r>
    </w:p>
    <w:p w:rsidR="00CB1AA4" w:rsidRPr="00E60E4A" w:rsidRDefault="00CB1AA4" w:rsidP="00CB1AA4">
      <w:pPr>
        <w:autoSpaceDE w:val="0"/>
        <w:autoSpaceDN w:val="0"/>
        <w:ind w:firstLine="709"/>
        <w:jc w:val="both"/>
        <w:rPr>
          <w:sz w:val="28"/>
          <w:szCs w:val="28"/>
        </w:rPr>
      </w:pPr>
      <w:r w:rsidRPr="00E60E4A">
        <w:rPr>
          <w:sz w:val="28"/>
          <w:szCs w:val="28"/>
        </w:rPr>
        <w:t>- за неисполнение или ненадлежащее исполнение административных процедур при предоставлении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1AA4" w:rsidRPr="00E60E4A" w:rsidRDefault="00CB1AA4" w:rsidP="00CB1AA4">
      <w:pPr>
        <w:autoSpaceDE w:val="0"/>
        <w:autoSpaceDN w:val="0"/>
        <w:ind w:firstLine="709"/>
        <w:jc w:val="both"/>
        <w:rPr>
          <w:sz w:val="28"/>
          <w:szCs w:val="28"/>
        </w:rPr>
      </w:pPr>
      <w:r w:rsidRPr="00E60E4A">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ind w:firstLine="540"/>
        <w:jc w:val="both"/>
        <w:outlineLvl w:val="1"/>
        <w:rPr>
          <w:b/>
          <w:sz w:val="28"/>
          <w:szCs w:val="28"/>
        </w:rPr>
      </w:pPr>
    </w:p>
    <w:p w:rsidR="00CB1AA4" w:rsidRPr="00E60E4A" w:rsidRDefault="00CB1AA4" w:rsidP="00CB1AA4">
      <w:pPr>
        <w:autoSpaceDE w:val="0"/>
        <w:autoSpaceDN w:val="0"/>
        <w:ind w:firstLine="540"/>
        <w:jc w:val="both"/>
        <w:outlineLvl w:val="1"/>
        <w:rPr>
          <w:b/>
          <w:sz w:val="28"/>
          <w:szCs w:val="28"/>
        </w:rPr>
      </w:pPr>
      <w:r w:rsidRPr="00E60E4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1AA4" w:rsidRPr="00E60E4A" w:rsidRDefault="00CB1AA4" w:rsidP="00CB1AA4">
      <w:pPr>
        <w:autoSpaceDE w:val="0"/>
        <w:autoSpaceDN w:val="0"/>
        <w:jc w:val="center"/>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1AA4" w:rsidRPr="00E60E4A" w:rsidRDefault="00CB1AA4" w:rsidP="00CB1AA4">
      <w:pPr>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E60E4A">
          <w:rPr>
            <w:sz w:val="28"/>
            <w:szCs w:val="28"/>
          </w:rPr>
          <w:t>статье 15.1</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1AA4" w:rsidRPr="00E60E4A" w:rsidRDefault="00CB1AA4" w:rsidP="00CB1AA4">
      <w:pPr>
        <w:autoSpaceDE w:val="0"/>
        <w:autoSpaceDN w:val="0"/>
        <w:ind w:firstLine="709"/>
        <w:jc w:val="both"/>
        <w:rPr>
          <w:sz w:val="28"/>
          <w:szCs w:val="28"/>
        </w:rPr>
      </w:pPr>
      <w:r w:rsidRPr="00E60E4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w:t>
      </w:r>
      <w:r w:rsidRPr="00E60E4A">
        <w:rPr>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8) нарушение срока или порядка выдачи документов по результатам предоставления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E60E4A">
          <w:rPr>
            <w:sz w:val="28"/>
            <w:szCs w:val="28"/>
          </w:rPr>
          <w:t>пунктом 4 части 1 статьи 7</w:t>
        </w:r>
      </w:hyperlink>
      <w:r w:rsidRPr="00E60E4A">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60E4A">
          <w:rPr>
            <w:sz w:val="28"/>
            <w:szCs w:val="28"/>
          </w:rPr>
          <w:t>частью 1.3 статьи 16</w:t>
        </w:r>
      </w:hyperlink>
      <w:r w:rsidRPr="00E60E4A">
        <w:rPr>
          <w:sz w:val="28"/>
          <w:szCs w:val="28"/>
        </w:rPr>
        <w:t xml:space="preserve"> Федерального закона от 27.07.2010 № 210-ФЗ.</w:t>
      </w:r>
    </w:p>
    <w:p w:rsidR="00CB1AA4" w:rsidRPr="00E60E4A" w:rsidRDefault="00CB1AA4" w:rsidP="00CB1AA4">
      <w:pPr>
        <w:autoSpaceDE w:val="0"/>
        <w:autoSpaceDN w:val="0"/>
        <w:ind w:firstLine="709"/>
        <w:jc w:val="both"/>
        <w:rPr>
          <w:sz w:val="28"/>
          <w:szCs w:val="28"/>
        </w:rPr>
      </w:pPr>
      <w:r w:rsidRPr="00E60E4A">
        <w:rPr>
          <w:sz w:val="28"/>
          <w:szCs w:val="28"/>
        </w:rPr>
        <w:t>5.3. Информация об органах местного самоуправления, организациях, должностных лицах, которым может быть направлена жалоба.</w:t>
      </w:r>
    </w:p>
    <w:p w:rsidR="00CB1AA4" w:rsidRPr="00E60E4A" w:rsidRDefault="00CB1AA4" w:rsidP="00CB1AA4">
      <w:pPr>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w:t>
      </w:r>
      <w:r w:rsidRPr="00E60E4A">
        <w:rPr>
          <w:sz w:val="28"/>
          <w:szCs w:val="28"/>
        </w:rPr>
        <w:lastRenderedPageBreak/>
        <w:t>уполномоченному нормативным правовым актом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1AA4" w:rsidRPr="00E60E4A" w:rsidRDefault="00CB1AA4" w:rsidP="00CB1AA4">
      <w:pPr>
        <w:autoSpaceDE w:val="0"/>
        <w:autoSpaceDN w:val="0"/>
        <w:ind w:firstLine="709"/>
        <w:jc w:val="both"/>
        <w:rPr>
          <w:sz w:val="28"/>
          <w:szCs w:val="28"/>
        </w:rPr>
      </w:pPr>
      <w:r w:rsidRPr="00E60E4A">
        <w:rPr>
          <w:sz w:val="28"/>
          <w:szCs w:val="28"/>
        </w:rPr>
        <w:t>5.4. Порядок подачи и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E60E4A">
          <w:rPr>
            <w:sz w:val="28"/>
            <w:szCs w:val="28"/>
          </w:rPr>
          <w:t>части 5 статьи 11.2</w:t>
        </w:r>
      </w:hyperlink>
      <w:r w:rsidRPr="00E60E4A">
        <w:rPr>
          <w:sz w:val="28"/>
          <w:szCs w:val="28"/>
        </w:rPr>
        <w:t xml:space="preserve"> Федерального закона № 210-ФЗ.</w:t>
      </w:r>
    </w:p>
    <w:p w:rsidR="00CB1AA4" w:rsidRPr="00E60E4A" w:rsidRDefault="00CB1AA4" w:rsidP="00CB1AA4">
      <w:pPr>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CB1AA4" w:rsidRPr="00E60E4A" w:rsidRDefault="00CB1AA4" w:rsidP="00CB1AA4">
      <w:pPr>
        <w:autoSpaceDE w:val="0"/>
        <w:autoSpaceDN w:val="0"/>
        <w:ind w:firstLine="709"/>
        <w:jc w:val="both"/>
        <w:rPr>
          <w:sz w:val="28"/>
          <w:szCs w:val="28"/>
        </w:rPr>
      </w:pPr>
      <w:r w:rsidRPr="00E60E4A">
        <w:rPr>
          <w:sz w:val="28"/>
          <w:szCs w:val="28"/>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CB1AA4" w:rsidRPr="00E60E4A" w:rsidRDefault="00CB1AA4" w:rsidP="00CB1AA4">
      <w:pPr>
        <w:autoSpaceDE w:val="0"/>
        <w:autoSpaceDN w:val="0"/>
        <w:ind w:firstLine="709"/>
        <w:jc w:val="both"/>
        <w:rPr>
          <w:sz w:val="28"/>
          <w:szCs w:val="28"/>
        </w:rPr>
      </w:pPr>
      <w:r w:rsidRPr="00E60E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AA4" w:rsidRPr="00E60E4A" w:rsidRDefault="00CB1AA4" w:rsidP="00CB1AA4">
      <w:pPr>
        <w:autoSpaceDE w:val="0"/>
        <w:autoSpaceDN w:val="0"/>
        <w:ind w:firstLine="709"/>
        <w:jc w:val="both"/>
        <w:rPr>
          <w:sz w:val="28"/>
          <w:szCs w:val="28"/>
        </w:rPr>
      </w:pPr>
      <w:r w:rsidRPr="00E60E4A">
        <w:rPr>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CB1AA4" w:rsidRPr="00E60E4A" w:rsidRDefault="00CB1AA4" w:rsidP="00CB1AA4">
      <w:pPr>
        <w:autoSpaceDE w:val="0"/>
        <w:autoSpaceDN w:val="0"/>
        <w:ind w:firstLine="709"/>
        <w:jc w:val="both"/>
        <w:rPr>
          <w:sz w:val="28"/>
          <w:szCs w:val="28"/>
        </w:rPr>
      </w:pPr>
      <w:r w:rsidRPr="00E60E4A">
        <w:rPr>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1AA4" w:rsidRPr="00E60E4A" w:rsidRDefault="00CB1AA4" w:rsidP="00CB1AA4">
      <w:pPr>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AA4" w:rsidRPr="00E60E4A" w:rsidRDefault="00CB1AA4" w:rsidP="00CB1AA4">
      <w:pPr>
        <w:autoSpaceDE w:val="0"/>
        <w:autoSpaceDN w:val="0"/>
        <w:ind w:firstLine="709"/>
        <w:jc w:val="both"/>
        <w:rPr>
          <w:sz w:val="28"/>
          <w:szCs w:val="28"/>
        </w:rPr>
      </w:pPr>
      <w:r w:rsidRPr="00E60E4A">
        <w:rPr>
          <w:sz w:val="28"/>
          <w:szCs w:val="28"/>
        </w:rPr>
        <w:t>5.5. Срок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1AA4" w:rsidRPr="00E60E4A" w:rsidRDefault="00CB1AA4" w:rsidP="00CB1AA4">
      <w:pPr>
        <w:autoSpaceDE w:val="0"/>
        <w:autoSpaceDN w:val="0"/>
        <w:ind w:firstLine="709"/>
        <w:jc w:val="both"/>
        <w:rPr>
          <w:sz w:val="28"/>
          <w:szCs w:val="28"/>
        </w:rPr>
      </w:pPr>
      <w:r w:rsidRPr="00E60E4A">
        <w:rPr>
          <w:sz w:val="28"/>
          <w:szCs w:val="28"/>
        </w:rPr>
        <w:t>5.6. Результат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lastRenderedPageBreak/>
        <w:t>По результатам рассмотрения жалобы принимается одно из следующих решений:</w:t>
      </w:r>
    </w:p>
    <w:p w:rsidR="00CB1AA4" w:rsidRPr="00E60E4A" w:rsidRDefault="00CB1AA4" w:rsidP="00CB1AA4">
      <w:pPr>
        <w:autoSpaceDE w:val="0"/>
        <w:autoSpaceDN w:val="0"/>
        <w:ind w:firstLine="709"/>
        <w:jc w:val="both"/>
        <w:rPr>
          <w:sz w:val="28"/>
          <w:szCs w:val="28"/>
        </w:rPr>
      </w:pPr>
      <w:r w:rsidRPr="00E60E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2) в удовлетворении жалобы отказывается.</w:t>
      </w:r>
    </w:p>
    <w:p w:rsidR="00CB1AA4" w:rsidRPr="00E60E4A" w:rsidRDefault="00CB1AA4" w:rsidP="00CB1AA4">
      <w:pPr>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AA4" w:rsidRPr="00E60E4A" w:rsidRDefault="00CB1AA4" w:rsidP="00CB1AA4">
      <w:pPr>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AA4" w:rsidRPr="00E60E4A" w:rsidRDefault="00CB1AA4" w:rsidP="00CB1AA4">
      <w:pPr>
        <w:autoSpaceDE w:val="0"/>
        <w:autoSpaceDN w:val="0"/>
        <w:ind w:firstLine="709"/>
        <w:jc w:val="both"/>
        <w:rPr>
          <w:sz w:val="28"/>
          <w:szCs w:val="28"/>
        </w:rPr>
      </w:pPr>
      <w:r w:rsidRPr="00E60E4A">
        <w:rPr>
          <w:sz w:val="28"/>
          <w:szCs w:val="28"/>
        </w:rPr>
        <w:t>5.8. Порядок обжалования решения по жалобе.</w:t>
      </w:r>
    </w:p>
    <w:p w:rsidR="00CB1AA4" w:rsidRPr="00E60E4A" w:rsidRDefault="00CB1AA4" w:rsidP="00CB1AA4">
      <w:pPr>
        <w:autoSpaceDE w:val="0"/>
        <w:autoSpaceDN w:val="0"/>
        <w:ind w:firstLine="709"/>
        <w:jc w:val="both"/>
        <w:rPr>
          <w:sz w:val="28"/>
          <w:szCs w:val="28"/>
        </w:rPr>
      </w:pPr>
      <w:r w:rsidRPr="00E60E4A">
        <w:rPr>
          <w:sz w:val="28"/>
          <w:szCs w:val="28"/>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CB1AA4" w:rsidRPr="00E60E4A" w:rsidRDefault="00CB1AA4" w:rsidP="00CB1AA4">
      <w:pPr>
        <w:autoSpaceDE w:val="0"/>
        <w:autoSpaceDN w:val="0"/>
        <w:ind w:firstLine="709"/>
        <w:jc w:val="both"/>
        <w:rPr>
          <w:sz w:val="28"/>
          <w:szCs w:val="28"/>
        </w:rPr>
      </w:pPr>
      <w:r w:rsidRPr="00E60E4A">
        <w:rPr>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w:t>
      </w:r>
      <w:r w:rsidRPr="00E60E4A">
        <w:rPr>
          <w:sz w:val="28"/>
          <w:szCs w:val="28"/>
        </w:rPr>
        <w:lastRenderedPageBreak/>
        <w:t>инвестиционной деятельности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CB1AA4" w:rsidRPr="00E60E4A" w:rsidRDefault="00CB1AA4" w:rsidP="00CB1AA4">
      <w:pPr>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AA4" w:rsidRPr="00E60E4A" w:rsidRDefault="00CB1AA4" w:rsidP="00CB1AA4">
      <w:pPr>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CB1AA4" w:rsidRPr="00E60E4A" w:rsidRDefault="00CB1AA4" w:rsidP="00CB1AA4">
      <w:pPr>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AA4" w:rsidRPr="00E60E4A" w:rsidRDefault="00CB1AA4" w:rsidP="00CB1AA4">
      <w:pPr>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AA4" w:rsidRPr="00E60E4A" w:rsidRDefault="00CB1AA4" w:rsidP="00CB1AA4">
      <w:pPr>
        <w:autoSpaceDE w:val="0"/>
        <w:autoSpaceDN w:val="0"/>
        <w:ind w:firstLine="709"/>
        <w:jc w:val="both"/>
        <w:rPr>
          <w:sz w:val="28"/>
          <w:szCs w:val="28"/>
        </w:rPr>
      </w:pPr>
    </w:p>
    <w:p w:rsidR="00CB1AA4" w:rsidRPr="00E60E4A" w:rsidRDefault="00CB1AA4" w:rsidP="00CB1AA4">
      <w:pPr>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CB1AA4" w:rsidRPr="00E60E4A" w:rsidRDefault="00CB1AA4" w:rsidP="00CB1AA4">
      <w:pPr>
        <w:autoSpaceDE w:val="0"/>
        <w:autoSpaceDN w:val="0"/>
        <w:ind w:firstLine="709"/>
        <w:jc w:val="center"/>
        <w:rPr>
          <w:sz w:val="28"/>
          <w:szCs w:val="28"/>
        </w:rPr>
      </w:pPr>
    </w:p>
    <w:p w:rsidR="00CB1AA4" w:rsidRPr="00E60E4A" w:rsidRDefault="00CB1AA4" w:rsidP="00CB1AA4">
      <w:pPr>
        <w:autoSpaceDE w:val="0"/>
        <w:autoSpaceDN w:val="0"/>
        <w:ind w:firstLine="709"/>
        <w:jc w:val="both"/>
        <w:rPr>
          <w:sz w:val="28"/>
          <w:szCs w:val="28"/>
        </w:rPr>
      </w:pPr>
      <w:r w:rsidRPr="00E60E4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1AA4" w:rsidRPr="00E60E4A" w:rsidRDefault="00CB1AA4" w:rsidP="00CB1AA4">
      <w:pPr>
        <w:autoSpaceDE w:val="0"/>
        <w:autoSpaceDN w:val="0"/>
        <w:ind w:firstLine="709"/>
        <w:jc w:val="both"/>
        <w:rPr>
          <w:sz w:val="28"/>
          <w:szCs w:val="28"/>
        </w:rPr>
      </w:pPr>
      <w:r w:rsidRPr="00E60E4A">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B1AA4" w:rsidRPr="00E60E4A" w:rsidRDefault="00CB1AA4" w:rsidP="00CB1AA4">
      <w:pPr>
        <w:autoSpaceDE w:val="0"/>
        <w:autoSpaceDN w:val="0"/>
        <w:ind w:firstLine="709"/>
        <w:jc w:val="both"/>
        <w:rPr>
          <w:sz w:val="28"/>
          <w:szCs w:val="28"/>
        </w:rPr>
      </w:pPr>
      <w:r w:rsidRPr="00E60E4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B1AA4" w:rsidRPr="00E60E4A" w:rsidRDefault="00CB1AA4" w:rsidP="00CB1AA4">
      <w:pPr>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1AA4" w:rsidRPr="00E60E4A" w:rsidRDefault="00CB1AA4" w:rsidP="00CB1AA4">
      <w:pPr>
        <w:autoSpaceDE w:val="0"/>
        <w:autoSpaceDN w:val="0"/>
        <w:ind w:firstLine="709"/>
        <w:jc w:val="both"/>
        <w:rPr>
          <w:sz w:val="28"/>
          <w:szCs w:val="28"/>
        </w:rPr>
      </w:pPr>
      <w:r w:rsidRPr="00E60E4A">
        <w:rPr>
          <w:sz w:val="28"/>
          <w:szCs w:val="28"/>
        </w:rPr>
        <w:t>б) определяет предмет обращения;</w:t>
      </w:r>
    </w:p>
    <w:p w:rsidR="00CB1AA4" w:rsidRPr="00E60E4A" w:rsidRDefault="00CB1AA4" w:rsidP="00CB1AA4">
      <w:pPr>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CB1AA4" w:rsidRPr="00E60E4A" w:rsidRDefault="00CB1AA4" w:rsidP="00CB1AA4">
      <w:pPr>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CB1AA4" w:rsidRPr="00E60E4A" w:rsidRDefault="00CB1AA4" w:rsidP="00CB1AA4">
      <w:pPr>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B1AA4" w:rsidRPr="00E60E4A" w:rsidRDefault="00CB1AA4" w:rsidP="00CB1AA4">
      <w:pPr>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CB1AA4" w:rsidRPr="00E60E4A" w:rsidRDefault="00CB1AA4" w:rsidP="00CB1AA4">
      <w:pPr>
        <w:autoSpaceDE w:val="0"/>
        <w:autoSpaceDN w:val="0"/>
        <w:ind w:firstLine="709"/>
        <w:jc w:val="both"/>
        <w:rPr>
          <w:sz w:val="28"/>
          <w:szCs w:val="28"/>
        </w:rPr>
      </w:pPr>
      <w:r w:rsidRPr="00E60E4A">
        <w:rPr>
          <w:sz w:val="28"/>
          <w:szCs w:val="28"/>
        </w:rPr>
        <w:t>ж) направляет копии документов и реестр документов в ОМСУ:</w:t>
      </w:r>
    </w:p>
    <w:p w:rsidR="00CB1AA4" w:rsidRPr="00E60E4A" w:rsidRDefault="00CB1AA4" w:rsidP="00CB1AA4">
      <w:pPr>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CB1AA4" w:rsidRPr="00E60E4A" w:rsidRDefault="00CB1AA4" w:rsidP="00CB1AA4">
      <w:pPr>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1AA4" w:rsidRPr="00E60E4A" w:rsidRDefault="00CB1AA4" w:rsidP="00CB1AA4">
      <w:pPr>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CB1AA4" w:rsidRPr="00E60E4A" w:rsidRDefault="00CB1AA4" w:rsidP="00CB1AA4">
      <w:pPr>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CB1AA4" w:rsidRPr="00E60E4A" w:rsidRDefault="00CB1AA4" w:rsidP="00CB1AA4">
      <w:pPr>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Pr="00E60E4A">
        <w:rPr>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CB1AA4" w:rsidRPr="00E60E4A" w:rsidRDefault="00CB1AA4" w:rsidP="00CB1AA4">
      <w:pPr>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CB1AA4" w:rsidRPr="00E60E4A" w:rsidRDefault="00CB1AA4" w:rsidP="00CB1AA4">
      <w:pPr>
        <w:autoSpaceDE w:val="0"/>
        <w:autoSpaceDN w:val="0"/>
        <w:ind w:firstLine="709"/>
        <w:jc w:val="both"/>
        <w:rPr>
          <w:sz w:val="28"/>
          <w:szCs w:val="28"/>
        </w:rPr>
      </w:pPr>
      <w:r w:rsidRPr="00E60E4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1AA4" w:rsidRPr="00E60E4A" w:rsidRDefault="00CB1AA4" w:rsidP="00CB1AA4">
      <w:pPr>
        <w:autoSpaceDE w:val="0"/>
        <w:autoSpaceDN w:val="0"/>
        <w:ind w:firstLine="709"/>
        <w:jc w:val="both"/>
        <w:rPr>
          <w:sz w:val="28"/>
          <w:szCs w:val="28"/>
        </w:rPr>
      </w:pPr>
      <w:r w:rsidRPr="00E60E4A">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B1AA4" w:rsidRPr="00E60E4A" w:rsidRDefault="00CB1AA4" w:rsidP="00CB1AA4">
      <w:pPr>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муниципальной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Pr="00E60E4A">
        <w:rPr>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CB1AA4" w:rsidRPr="00E60E4A" w:rsidRDefault="00CB1AA4" w:rsidP="00CB1AA4">
      <w:pPr>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муниципальной </w:t>
      </w:r>
      <w:r w:rsidRPr="00E60E4A">
        <w:rPr>
          <w:sz w:val="28"/>
          <w:szCs w:val="28"/>
        </w:rPr>
        <w:lastRenderedPageBreak/>
        <w:t>услуги;</w:t>
      </w:r>
    </w:p>
    <w:p w:rsidR="00CB1AA4" w:rsidRPr="00E60E4A" w:rsidRDefault="00CB1AA4" w:rsidP="00CB1AA4">
      <w:pPr>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CB1AA4" w:rsidRPr="00E60E4A" w:rsidRDefault="00CB1AA4" w:rsidP="00CB1AA4">
      <w:pPr>
        <w:autoSpaceDE w:val="0"/>
        <w:autoSpaceDN w:val="0"/>
        <w:ind w:firstLine="709"/>
        <w:jc w:val="both"/>
        <w:rPr>
          <w:sz w:val="28"/>
          <w:szCs w:val="28"/>
        </w:rPr>
      </w:pPr>
      <w:r w:rsidRPr="00E60E4A">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1AA4" w:rsidRPr="00E60E4A" w:rsidRDefault="00CB1AA4" w:rsidP="00CB1AA4">
      <w:pPr>
        <w:autoSpaceDE w:val="0"/>
        <w:autoSpaceDN w:val="0"/>
        <w:ind w:firstLine="709"/>
        <w:jc w:val="both"/>
        <w:rPr>
          <w:sz w:val="28"/>
          <w:szCs w:val="28"/>
        </w:rPr>
      </w:pPr>
      <w:r w:rsidRPr="00E60E4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B1AA4" w:rsidRPr="00E60E4A" w:rsidRDefault="00CB1AA4" w:rsidP="00CB1AA4">
      <w:pPr>
        <w:autoSpaceDE w:val="0"/>
        <w:autoSpaceDN w:val="0"/>
        <w:ind w:firstLine="709"/>
        <w:jc w:val="both"/>
        <w:rPr>
          <w:sz w:val="28"/>
          <w:szCs w:val="28"/>
        </w:rPr>
      </w:pPr>
      <w:r w:rsidRPr="00E60E4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E60E4A">
          <w:rPr>
            <w:sz w:val="28"/>
            <w:szCs w:val="28"/>
          </w:rPr>
          <w:t>требованиями</w:t>
        </w:r>
      </w:hyperlink>
      <w:r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CB1AA4" w:rsidRPr="00E60E4A" w:rsidRDefault="00CB1AA4" w:rsidP="00CB1AA4">
      <w:pPr>
        <w:autoSpaceDE w:val="0"/>
        <w:autoSpaceDN w:val="0"/>
        <w:ind w:firstLine="709"/>
        <w:jc w:val="both"/>
        <w:rPr>
          <w:sz w:val="28"/>
          <w:szCs w:val="28"/>
        </w:rPr>
      </w:pPr>
      <w:r w:rsidRPr="00E60E4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1AA4" w:rsidRPr="00E60E4A" w:rsidRDefault="00CB1AA4" w:rsidP="00CB1AA4">
      <w:pPr>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CB1AA4" w:rsidRPr="00E60E4A" w:rsidRDefault="00CB1AA4" w:rsidP="00CB1AA4">
      <w:pPr>
        <w:autoSpaceDE w:val="0"/>
        <w:autoSpaceDN w:val="0"/>
        <w:ind w:firstLine="709"/>
        <w:jc w:val="both"/>
        <w:rPr>
          <w:sz w:val="28"/>
          <w:szCs w:val="28"/>
        </w:rPr>
      </w:pPr>
      <w:r w:rsidRPr="00E60E4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1AA4" w:rsidRPr="00E60E4A" w:rsidRDefault="00CB1AA4" w:rsidP="00CB1AA4">
      <w:pPr>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1"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CB1AA4" w:rsidRPr="00E60E4A" w:rsidRDefault="00CB1AA4" w:rsidP="00CB1AA4">
      <w:pPr>
        <w:autoSpaceDE w:val="0"/>
        <w:autoSpaceDN w:val="0"/>
        <w:ind w:firstLine="709"/>
        <w:jc w:val="both"/>
        <w:rPr>
          <w:sz w:val="28"/>
          <w:szCs w:val="28"/>
        </w:rPr>
      </w:pPr>
      <w:r w:rsidRPr="00E60E4A">
        <w:rPr>
          <w:sz w:val="28"/>
          <w:szCs w:val="28"/>
        </w:rPr>
        <w:t xml:space="preserve">6.6. При вводе безбумажного электронного документооборота </w:t>
      </w:r>
      <w:r w:rsidRPr="00E60E4A">
        <w:rPr>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B1AA4" w:rsidRPr="00E60E4A" w:rsidRDefault="00CB1AA4" w:rsidP="00CB1AA4">
      <w:pPr>
        <w:autoSpaceDE w:val="0"/>
        <w:autoSpaceDN w:val="0"/>
        <w:ind w:firstLine="709"/>
        <w:jc w:val="both"/>
        <w:rPr>
          <w:sz w:val="28"/>
          <w:szCs w:val="28"/>
        </w:rPr>
      </w:pPr>
    </w:p>
    <w:p w:rsidR="00CB1AA4" w:rsidRPr="00E60E4A" w:rsidRDefault="00CB1AA4" w:rsidP="00CB1AA4">
      <w:pPr>
        <w:autoSpaceDE w:val="0"/>
        <w:autoSpaceDN w:val="0"/>
        <w:adjustRightInd w:val="0"/>
        <w:ind w:firstLine="709"/>
        <w:jc w:val="both"/>
        <w:rPr>
          <w:sz w:val="28"/>
          <w:szCs w:val="28"/>
        </w:rPr>
      </w:pPr>
    </w:p>
    <w:p w:rsidR="00CB1AA4" w:rsidRPr="00E60E4A" w:rsidRDefault="00CB1AA4" w:rsidP="00CB1AA4">
      <w:pPr>
        <w:tabs>
          <w:tab w:val="left" w:pos="142"/>
          <w:tab w:val="left" w:pos="284"/>
        </w:tabs>
        <w:jc w:val="right"/>
        <w:rPr>
          <w:sz w:val="28"/>
          <w:szCs w:val="28"/>
        </w:rPr>
      </w:pPr>
    </w:p>
    <w:p w:rsidR="00CB1AA4" w:rsidRPr="00E60E4A" w:rsidRDefault="00CB1AA4" w:rsidP="00CB1AA4">
      <w:pPr>
        <w:tabs>
          <w:tab w:val="left" w:pos="142"/>
          <w:tab w:val="left" w:pos="284"/>
        </w:tabs>
        <w:jc w:val="right"/>
        <w:rPr>
          <w:sz w:val="28"/>
          <w:szCs w:val="28"/>
        </w:rPr>
      </w:pPr>
    </w:p>
    <w:p w:rsidR="00CB1AA4" w:rsidRPr="00E60E4A" w:rsidRDefault="00CB1AA4" w:rsidP="00CB1AA4">
      <w:pPr>
        <w:spacing w:line="360" w:lineRule="auto"/>
        <w:ind w:firstLine="709"/>
        <w:jc w:val="right"/>
        <w:rPr>
          <w:sz w:val="28"/>
          <w:szCs w:val="28"/>
        </w:rPr>
      </w:pPr>
      <w:r w:rsidRPr="00E60E4A">
        <w:rPr>
          <w:sz w:val="28"/>
          <w:szCs w:val="28"/>
        </w:rPr>
        <w:t>Приложение № 1</w:t>
      </w:r>
    </w:p>
    <w:tbl>
      <w:tblPr>
        <w:tblW w:w="0" w:type="auto"/>
        <w:tblLayout w:type="fixed"/>
        <w:tblCellMar>
          <w:top w:w="102" w:type="dxa"/>
          <w:left w:w="62" w:type="dxa"/>
          <w:bottom w:w="102" w:type="dxa"/>
          <w:right w:w="62" w:type="dxa"/>
        </w:tblCellMar>
        <w:tblLook w:val="0000"/>
      </w:tblPr>
      <w:tblGrid>
        <w:gridCol w:w="4592"/>
        <w:gridCol w:w="4479"/>
      </w:tblGrid>
      <w:tr w:rsidR="00CB1AA4" w:rsidRPr="00E60E4A" w:rsidTr="00DB6A8F">
        <w:tc>
          <w:tcPr>
            <w:tcW w:w="4592" w:type="dxa"/>
            <w:tcBorders>
              <w:top w:val="nil"/>
              <w:left w:val="nil"/>
              <w:bottom w:val="nil"/>
              <w:right w:val="nil"/>
            </w:tcBorders>
          </w:tcPr>
          <w:p w:rsidR="00CB1AA4" w:rsidRPr="00E60E4A" w:rsidRDefault="00CB1AA4" w:rsidP="00DB6A8F">
            <w:pPr>
              <w:autoSpaceDE w:val="0"/>
              <w:autoSpaceDN w:val="0"/>
              <w:jc w:val="center"/>
              <w:rPr>
                <w:sz w:val="28"/>
                <w:szCs w:val="28"/>
              </w:rPr>
            </w:pPr>
            <w:r w:rsidRPr="00E60E4A">
              <w:rPr>
                <w:sz w:val="28"/>
                <w:szCs w:val="28"/>
              </w:rPr>
              <w:t>Реквизиты заявителя</w:t>
            </w:r>
          </w:p>
          <w:p w:rsidR="00CB1AA4" w:rsidRPr="00E60E4A" w:rsidRDefault="00CB1AA4" w:rsidP="00DB6A8F">
            <w:pPr>
              <w:autoSpaceDE w:val="0"/>
              <w:autoSpaceDN w:val="0"/>
              <w:jc w:val="both"/>
              <w:rPr>
                <w:sz w:val="28"/>
                <w:szCs w:val="28"/>
              </w:rPr>
            </w:pPr>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CB1AA4" w:rsidRPr="00E60E4A" w:rsidRDefault="00CB1AA4" w:rsidP="00DB6A8F">
            <w:pPr>
              <w:autoSpaceDE w:val="0"/>
              <w:autoSpaceDN w:val="0"/>
              <w:jc w:val="both"/>
              <w:rPr>
                <w:sz w:val="28"/>
                <w:szCs w:val="28"/>
              </w:rPr>
            </w:pPr>
            <w:r w:rsidRPr="00E60E4A">
              <w:rPr>
                <w:sz w:val="28"/>
                <w:szCs w:val="28"/>
              </w:rPr>
              <w:t>Исх. от _____________ N __________</w:t>
            </w:r>
          </w:p>
          <w:p w:rsidR="00CB1AA4" w:rsidRPr="00E60E4A" w:rsidRDefault="00CB1AA4" w:rsidP="00DB6A8F">
            <w:pPr>
              <w:autoSpaceDE w:val="0"/>
              <w:autoSpaceDN w:val="0"/>
              <w:jc w:val="both"/>
              <w:rPr>
                <w:sz w:val="28"/>
                <w:szCs w:val="28"/>
              </w:rPr>
            </w:pPr>
            <w:r w:rsidRPr="00E60E4A">
              <w:rPr>
                <w:sz w:val="28"/>
                <w:szCs w:val="28"/>
              </w:rPr>
              <w:t>поступило в __________________</w:t>
            </w:r>
          </w:p>
          <w:p w:rsidR="00CB1AA4" w:rsidRPr="00E60E4A" w:rsidRDefault="00CB1AA4" w:rsidP="00DB6A8F">
            <w:pPr>
              <w:autoSpaceDE w:val="0"/>
              <w:autoSpaceDN w:val="0"/>
              <w:jc w:val="center"/>
              <w:rPr>
                <w:sz w:val="28"/>
                <w:szCs w:val="28"/>
              </w:rPr>
            </w:pPr>
            <w:r w:rsidRPr="00E60E4A">
              <w:rPr>
                <w:sz w:val="28"/>
                <w:szCs w:val="28"/>
              </w:rPr>
              <w:t>(ОМСУ)</w:t>
            </w:r>
          </w:p>
          <w:p w:rsidR="00CB1AA4" w:rsidRPr="00E60E4A" w:rsidRDefault="00CB1AA4" w:rsidP="00DB6A8F">
            <w:pPr>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CB1AA4" w:rsidRPr="00E60E4A" w:rsidRDefault="00CB1AA4" w:rsidP="00DB6A8F">
            <w:pPr>
              <w:autoSpaceDE w:val="0"/>
              <w:autoSpaceDN w:val="0"/>
              <w:jc w:val="both"/>
              <w:rPr>
                <w:sz w:val="28"/>
                <w:szCs w:val="28"/>
              </w:rPr>
            </w:pPr>
          </w:p>
        </w:tc>
      </w:tr>
      <w:tr w:rsidR="00CB1AA4" w:rsidRPr="00E60E4A" w:rsidTr="00DB6A8F">
        <w:tc>
          <w:tcPr>
            <w:tcW w:w="9071" w:type="dxa"/>
            <w:gridSpan w:val="2"/>
            <w:tcBorders>
              <w:top w:val="nil"/>
              <w:left w:val="nil"/>
              <w:bottom w:val="nil"/>
              <w:right w:val="nil"/>
            </w:tcBorders>
          </w:tcPr>
          <w:p w:rsidR="00CB1AA4" w:rsidRPr="00E60E4A" w:rsidRDefault="00CB1AA4" w:rsidP="00DB6A8F">
            <w:pPr>
              <w:autoSpaceDE w:val="0"/>
              <w:autoSpaceDN w:val="0"/>
              <w:jc w:val="both"/>
              <w:rPr>
                <w:sz w:val="28"/>
                <w:szCs w:val="28"/>
              </w:rPr>
            </w:pPr>
          </w:p>
        </w:tc>
      </w:tr>
      <w:tr w:rsidR="00CB1AA4" w:rsidRPr="00E60E4A" w:rsidTr="00DB6A8F">
        <w:tc>
          <w:tcPr>
            <w:tcW w:w="9071" w:type="dxa"/>
            <w:gridSpan w:val="2"/>
            <w:tcBorders>
              <w:top w:val="nil"/>
              <w:left w:val="nil"/>
              <w:bottom w:val="nil"/>
              <w:right w:val="nil"/>
            </w:tcBorders>
          </w:tcPr>
          <w:p w:rsidR="00CB1AA4" w:rsidRPr="00E60E4A" w:rsidRDefault="00CB1AA4" w:rsidP="00DB6A8F">
            <w:pPr>
              <w:autoSpaceDE w:val="0"/>
              <w:autoSpaceDN w:val="0"/>
              <w:jc w:val="center"/>
              <w:rPr>
                <w:sz w:val="28"/>
                <w:szCs w:val="28"/>
              </w:rPr>
            </w:pPr>
            <w:bookmarkStart w:id="3" w:name="P564"/>
            <w:bookmarkEnd w:id="3"/>
            <w:r w:rsidRPr="00E60E4A">
              <w:rPr>
                <w:sz w:val="28"/>
                <w:szCs w:val="28"/>
              </w:rPr>
              <w:t>ЗАЯВЛЕНИЕ</w:t>
            </w:r>
          </w:p>
          <w:p w:rsidR="00CB1AA4" w:rsidRPr="00E60E4A" w:rsidRDefault="00CB1AA4" w:rsidP="00DB6A8F">
            <w:pPr>
              <w:autoSpaceDE w:val="0"/>
              <w:autoSpaceDN w:val="0"/>
              <w:jc w:val="center"/>
              <w:rPr>
                <w:sz w:val="28"/>
                <w:szCs w:val="28"/>
              </w:rPr>
            </w:pPr>
            <w:r w:rsidRPr="00E60E4A">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CB1AA4" w:rsidRPr="00E60E4A" w:rsidRDefault="00CB1AA4" w:rsidP="00CB1AA4">
      <w:pPr>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CB1AA4" w:rsidRPr="00E60E4A" w:rsidTr="00DB6A8F">
        <w:tc>
          <w:tcPr>
            <w:tcW w:w="9072" w:type="dxa"/>
            <w:gridSpan w:val="10"/>
          </w:tcPr>
          <w:p w:rsidR="00CB1AA4" w:rsidRPr="00E60E4A" w:rsidRDefault="00CB1AA4" w:rsidP="00DB6A8F">
            <w:pPr>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Маршрут движения</w:t>
            </w: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6254" w:type="dxa"/>
            <w:gridSpan w:val="7"/>
          </w:tcPr>
          <w:p w:rsidR="00CB1AA4" w:rsidRPr="00E60E4A" w:rsidRDefault="00CB1AA4" w:rsidP="00DB6A8F">
            <w:pPr>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lastRenderedPageBreak/>
              <w:t>На срок</w:t>
            </w:r>
          </w:p>
        </w:tc>
        <w:tc>
          <w:tcPr>
            <w:tcW w:w="689" w:type="dxa"/>
          </w:tcPr>
          <w:p w:rsidR="00CB1AA4" w:rsidRPr="00E60E4A" w:rsidRDefault="00CB1AA4" w:rsidP="00DB6A8F">
            <w:pPr>
              <w:autoSpaceDE w:val="0"/>
              <w:autoSpaceDN w:val="0"/>
              <w:rPr>
                <w:sz w:val="28"/>
                <w:szCs w:val="28"/>
              </w:rPr>
            </w:pPr>
            <w:r w:rsidRPr="00E60E4A">
              <w:rPr>
                <w:sz w:val="28"/>
                <w:szCs w:val="28"/>
              </w:rPr>
              <w:t>с</w:t>
            </w:r>
          </w:p>
        </w:tc>
        <w:tc>
          <w:tcPr>
            <w:tcW w:w="2220" w:type="dxa"/>
            <w:gridSpan w:val="3"/>
          </w:tcPr>
          <w:p w:rsidR="00CB1AA4" w:rsidRPr="00E60E4A" w:rsidRDefault="00CB1AA4" w:rsidP="00DB6A8F">
            <w:pPr>
              <w:autoSpaceDE w:val="0"/>
              <w:autoSpaceDN w:val="0"/>
              <w:rPr>
                <w:sz w:val="28"/>
                <w:szCs w:val="28"/>
              </w:rPr>
            </w:pPr>
          </w:p>
        </w:tc>
        <w:tc>
          <w:tcPr>
            <w:tcW w:w="567" w:type="dxa"/>
          </w:tcPr>
          <w:p w:rsidR="00CB1AA4" w:rsidRPr="00E60E4A" w:rsidRDefault="00CB1AA4" w:rsidP="00DB6A8F">
            <w:pPr>
              <w:autoSpaceDE w:val="0"/>
              <w:autoSpaceDN w:val="0"/>
              <w:rPr>
                <w:sz w:val="28"/>
                <w:szCs w:val="28"/>
              </w:rPr>
            </w:pPr>
            <w:r w:rsidRPr="00E60E4A">
              <w:rPr>
                <w:sz w:val="28"/>
                <w:szCs w:val="28"/>
              </w:rPr>
              <w:t>по</w:t>
            </w:r>
          </w:p>
        </w:tc>
        <w:tc>
          <w:tcPr>
            <w:tcW w:w="1514" w:type="dxa"/>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На количество поездок</w:t>
            </w:r>
          </w:p>
        </w:tc>
        <w:tc>
          <w:tcPr>
            <w:tcW w:w="4990" w:type="dxa"/>
            <w:gridSpan w:val="6"/>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CB1AA4" w:rsidRPr="00E60E4A" w:rsidRDefault="00CB1AA4" w:rsidP="00DB6A8F">
            <w:pPr>
              <w:autoSpaceDE w:val="0"/>
              <w:autoSpaceDN w:val="0"/>
              <w:rPr>
                <w:sz w:val="28"/>
                <w:szCs w:val="28"/>
              </w:rPr>
            </w:pPr>
            <w:r w:rsidRPr="00E60E4A">
              <w:rPr>
                <w:sz w:val="28"/>
                <w:szCs w:val="28"/>
              </w:rPr>
              <w:t>Делимый</w:t>
            </w:r>
          </w:p>
        </w:tc>
        <w:tc>
          <w:tcPr>
            <w:tcW w:w="1653" w:type="dxa"/>
            <w:gridSpan w:val="2"/>
          </w:tcPr>
          <w:p w:rsidR="00CB1AA4" w:rsidRPr="00E60E4A" w:rsidRDefault="00CB1AA4" w:rsidP="00DB6A8F">
            <w:pPr>
              <w:autoSpaceDE w:val="0"/>
              <w:autoSpaceDN w:val="0"/>
              <w:rPr>
                <w:sz w:val="28"/>
                <w:szCs w:val="28"/>
              </w:rPr>
            </w:pPr>
            <w:r w:rsidRPr="00E60E4A">
              <w:rPr>
                <w:sz w:val="28"/>
                <w:szCs w:val="28"/>
              </w:rPr>
              <w:t>да</w:t>
            </w:r>
          </w:p>
        </w:tc>
        <w:tc>
          <w:tcPr>
            <w:tcW w:w="2081" w:type="dxa"/>
            <w:gridSpan w:val="2"/>
          </w:tcPr>
          <w:p w:rsidR="00CB1AA4" w:rsidRPr="00E60E4A" w:rsidRDefault="00CB1AA4" w:rsidP="00DB6A8F">
            <w:pPr>
              <w:autoSpaceDE w:val="0"/>
              <w:autoSpaceDN w:val="0"/>
              <w:rPr>
                <w:sz w:val="28"/>
                <w:szCs w:val="28"/>
              </w:rPr>
            </w:pPr>
            <w:r w:rsidRPr="00E60E4A">
              <w:rPr>
                <w:sz w:val="28"/>
                <w:szCs w:val="28"/>
              </w:rPr>
              <w:t>нет</w:t>
            </w:r>
          </w:p>
        </w:tc>
      </w:tr>
      <w:tr w:rsidR="00CB1AA4" w:rsidRPr="00E60E4A" w:rsidTr="00DB6A8F">
        <w:tc>
          <w:tcPr>
            <w:tcW w:w="5338" w:type="dxa"/>
            <w:gridSpan w:val="6"/>
          </w:tcPr>
          <w:p w:rsidR="00CB1AA4" w:rsidRPr="00E60E4A" w:rsidRDefault="00CB1AA4" w:rsidP="00DB6A8F">
            <w:pPr>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CB1AA4" w:rsidRPr="00E60E4A" w:rsidRDefault="00CB1AA4" w:rsidP="00DB6A8F">
            <w:pPr>
              <w:autoSpaceDE w:val="0"/>
              <w:autoSpaceDN w:val="0"/>
              <w:rPr>
                <w:sz w:val="28"/>
                <w:szCs w:val="28"/>
              </w:rPr>
            </w:pPr>
            <w:r w:rsidRPr="00E60E4A">
              <w:rPr>
                <w:sz w:val="28"/>
                <w:szCs w:val="28"/>
              </w:rPr>
              <w:t>Габариты (м)</w:t>
            </w:r>
          </w:p>
        </w:tc>
        <w:tc>
          <w:tcPr>
            <w:tcW w:w="2081" w:type="dxa"/>
            <w:gridSpan w:val="2"/>
          </w:tcPr>
          <w:p w:rsidR="00CB1AA4" w:rsidRPr="00E60E4A" w:rsidRDefault="00CB1AA4" w:rsidP="00DB6A8F">
            <w:pPr>
              <w:autoSpaceDE w:val="0"/>
              <w:autoSpaceDN w:val="0"/>
              <w:rPr>
                <w:sz w:val="28"/>
                <w:szCs w:val="28"/>
              </w:rPr>
            </w:pPr>
            <w:r w:rsidRPr="00E60E4A">
              <w:rPr>
                <w:sz w:val="28"/>
                <w:szCs w:val="28"/>
              </w:rPr>
              <w:t>Масса (т)</w:t>
            </w:r>
          </w:p>
        </w:tc>
      </w:tr>
      <w:tr w:rsidR="00CB1AA4" w:rsidRPr="00E60E4A" w:rsidTr="00DB6A8F">
        <w:tc>
          <w:tcPr>
            <w:tcW w:w="5338" w:type="dxa"/>
            <w:gridSpan w:val="6"/>
          </w:tcPr>
          <w:p w:rsidR="00CB1AA4" w:rsidRPr="00E60E4A" w:rsidRDefault="00CB1AA4" w:rsidP="00DB6A8F">
            <w:pPr>
              <w:autoSpaceDE w:val="0"/>
              <w:autoSpaceDN w:val="0"/>
              <w:rPr>
                <w:sz w:val="28"/>
                <w:szCs w:val="28"/>
              </w:rPr>
            </w:pPr>
          </w:p>
        </w:tc>
        <w:tc>
          <w:tcPr>
            <w:tcW w:w="1653" w:type="dxa"/>
            <w:gridSpan w:val="2"/>
          </w:tcPr>
          <w:p w:rsidR="00CB1AA4" w:rsidRPr="00E60E4A" w:rsidRDefault="00CB1AA4" w:rsidP="00DB6A8F">
            <w:pPr>
              <w:autoSpaceDE w:val="0"/>
              <w:autoSpaceDN w:val="0"/>
              <w:rPr>
                <w:sz w:val="28"/>
                <w:szCs w:val="28"/>
              </w:rPr>
            </w:pP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5338" w:type="dxa"/>
            <w:gridSpan w:val="6"/>
          </w:tcPr>
          <w:p w:rsidR="00CB1AA4" w:rsidRPr="00E60E4A" w:rsidRDefault="00CB1AA4" w:rsidP="00DB6A8F">
            <w:pPr>
              <w:autoSpaceDE w:val="0"/>
              <w:autoSpaceDN w:val="0"/>
              <w:rPr>
                <w:sz w:val="28"/>
                <w:szCs w:val="28"/>
              </w:rPr>
            </w:pPr>
            <w:r w:rsidRPr="00E60E4A">
              <w:rPr>
                <w:sz w:val="28"/>
                <w:szCs w:val="28"/>
              </w:rPr>
              <w:t>Длина свеса (м) (при наличии)</w:t>
            </w:r>
          </w:p>
        </w:tc>
        <w:tc>
          <w:tcPr>
            <w:tcW w:w="3734" w:type="dxa"/>
            <w:gridSpan w:val="4"/>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Параметры транспортного средства (автопоезда)</w:t>
            </w:r>
          </w:p>
        </w:tc>
      </w:tr>
      <w:tr w:rsidR="00CB1AA4" w:rsidRPr="00E60E4A" w:rsidTr="00DB6A8F">
        <w:tc>
          <w:tcPr>
            <w:tcW w:w="4082" w:type="dxa"/>
            <w:gridSpan w:val="4"/>
            <w:vMerge w:val="restart"/>
          </w:tcPr>
          <w:p w:rsidR="00CB1AA4" w:rsidRPr="00E60E4A" w:rsidRDefault="00CB1AA4" w:rsidP="00DB6A8F">
            <w:pPr>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CB1AA4" w:rsidRPr="00E60E4A" w:rsidRDefault="00CB1AA4" w:rsidP="00DB6A8F">
            <w:pPr>
              <w:autoSpaceDE w:val="0"/>
              <w:autoSpaceDN w:val="0"/>
              <w:rPr>
                <w:sz w:val="28"/>
                <w:szCs w:val="28"/>
              </w:rPr>
            </w:pPr>
          </w:p>
        </w:tc>
        <w:tc>
          <w:tcPr>
            <w:tcW w:w="1653" w:type="dxa"/>
            <w:gridSpan w:val="2"/>
          </w:tcPr>
          <w:p w:rsidR="00CB1AA4" w:rsidRPr="00E60E4A" w:rsidRDefault="00CB1AA4" w:rsidP="00DB6A8F">
            <w:pPr>
              <w:autoSpaceDE w:val="0"/>
              <w:autoSpaceDN w:val="0"/>
              <w:rPr>
                <w:sz w:val="28"/>
                <w:szCs w:val="28"/>
              </w:rPr>
            </w:pPr>
            <w:r w:rsidRPr="00E60E4A">
              <w:rPr>
                <w:sz w:val="28"/>
                <w:szCs w:val="28"/>
              </w:rPr>
              <w:t>Масса тягача (т)</w:t>
            </w:r>
          </w:p>
        </w:tc>
        <w:tc>
          <w:tcPr>
            <w:tcW w:w="2081" w:type="dxa"/>
            <w:gridSpan w:val="2"/>
          </w:tcPr>
          <w:p w:rsidR="00CB1AA4" w:rsidRPr="00E60E4A" w:rsidRDefault="00CB1AA4" w:rsidP="00DB6A8F">
            <w:pPr>
              <w:autoSpaceDE w:val="0"/>
              <w:autoSpaceDN w:val="0"/>
              <w:rPr>
                <w:sz w:val="28"/>
                <w:szCs w:val="28"/>
              </w:rPr>
            </w:pPr>
            <w:r w:rsidRPr="00E60E4A">
              <w:rPr>
                <w:sz w:val="28"/>
                <w:szCs w:val="28"/>
              </w:rPr>
              <w:t>Масса прицепа (полуприцепа) (т)</w:t>
            </w:r>
          </w:p>
        </w:tc>
      </w:tr>
      <w:tr w:rsidR="00CB1AA4" w:rsidRPr="00E60E4A" w:rsidTr="00DB6A8F">
        <w:tc>
          <w:tcPr>
            <w:tcW w:w="4082" w:type="dxa"/>
            <w:gridSpan w:val="4"/>
            <w:vMerge/>
          </w:tcPr>
          <w:p w:rsidR="00CB1AA4" w:rsidRPr="00E60E4A" w:rsidRDefault="00CB1AA4" w:rsidP="00DB6A8F">
            <w:pPr>
              <w:spacing w:after="200" w:line="276" w:lineRule="auto"/>
              <w:rPr>
                <w:sz w:val="28"/>
                <w:szCs w:val="28"/>
                <w:lang w:eastAsia="en-US"/>
              </w:rPr>
            </w:pPr>
          </w:p>
        </w:tc>
        <w:tc>
          <w:tcPr>
            <w:tcW w:w="1256" w:type="dxa"/>
            <w:gridSpan w:val="2"/>
            <w:vMerge/>
          </w:tcPr>
          <w:p w:rsidR="00CB1AA4" w:rsidRPr="00E60E4A" w:rsidRDefault="00CB1AA4" w:rsidP="00DB6A8F">
            <w:pPr>
              <w:spacing w:after="200" w:line="276" w:lineRule="auto"/>
              <w:rPr>
                <w:sz w:val="28"/>
                <w:szCs w:val="28"/>
                <w:lang w:eastAsia="en-US"/>
              </w:rPr>
            </w:pPr>
          </w:p>
        </w:tc>
        <w:tc>
          <w:tcPr>
            <w:tcW w:w="1653" w:type="dxa"/>
            <w:gridSpan w:val="2"/>
          </w:tcPr>
          <w:p w:rsidR="00CB1AA4" w:rsidRPr="00E60E4A" w:rsidRDefault="00CB1AA4" w:rsidP="00DB6A8F">
            <w:pPr>
              <w:autoSpaceDE w:val="0"/>
              <w:autoSpaceDN w:val="0"/>
              <w:rPr>
                <w:sz w:val="28"/>
                <w:szCs w:val="28"/>
              </w:rPr>
            </w:pP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Расстояния между осями (м)</w:t>
            </w:r>
          </w:p>
        </w:tc>
        <w:tc>
          <w:tcPr>
            <w:tcW w:w="4990" w:type="dxa"/>
            <w:gridSpan w:val="6"/>
          </w:tcPr>
          <w:p w:rsidR="00CB1AA4" w:rsidRPr="00E60E4A" w:rsidRDefault="00CB1AA4" w:rsidP="00DB6A8F">
            <w:pPr>
              <w:autoSpaceDE w:val="0"/>
              <w:autoSpaceDN w:val="0"/>
              <w:rPr>
                <w:sz w:val="28"/>
                <w:szCs w:val="28"/>
              </w:rPr>
            </w:pPr>
          </w:p>
        </w:tc>
      </w:tr>
      <w:tr w:rsidR="00CB1AA4" w:rsidRPr="00E60E4A" w:rsidTr="00DB6A8F">
        <w:tc>
          <w:tcPr>
            <w:tcW w:w="4082" w:type="dxa"/>
            <w:gridSpan w:val="4"/>
          </w:tcPr>
          <w:p w:rsidR="00CB1AA4" w:rsidRPr="00E60E4A" w:rsidRDefault="00CB1AA4" w:rsidP="00DB6A8F">
            <w:pPr>
              <w:autoSpaceDE w:val="0"/>
              <w:autoSpaceDN w:val="0"/>
              <w:rPr>
                <w:sz w:val="28"/>
                <w:szCs w:val="28"/>
              </w:rPr>
            </w:pPr>
            <w:r w:rsidRPr="00E60E4A">
              <w:rPr>
                <w:sz w:val="28"/>
                <w:szCs w:val="28"/>
              </w:rPr>
              <w:t>Нагрузки на оси (т)</w:t>
            </w:r>
          </w:p>
        </w:tc>
        <w:tc>
          <w:tcPr>
            <w:tcW w:w="1256" w:type="dxa"/>
            <w:gridSpan w:val="2"/>
          </w:tcPr>
          <w:p w:rsidR="00CB1AA4" w:rsidRPr="00E60E4A" w:rsidRDefault="00CB1AA4" w:rsidP="00DB6A8F">
            <w:pPr>
              <w:autoSpaceDE w:val="0"/>
              <w:autoSpaceDN w:val="0"/>
              <w:rPr>
                <w:sz w:val="28"/>
                <w:szCs w:val="28"/>
              </w:rPr>
            </w:pPr>
          </w:p>
        </w:tc>
        <w:tc>
          <w:tcPr>
            <w:tcW w:w="1653" w:type="dxa"/>
            <w:gridSpan w:val="2"/>
          </w:tcPr>
          <w:p w:rsidR="00CB1AA4" w:rsidRPr="00E60E4A" w:rsidRDefault="00CB1AA4" w:rsidP="00DB6A8F">
            <w:pPr>
              <w:autoSpaceDE w:val="0"/>
              <w:autoSpaceDN w:val="0"/>
              <w:rPr>
                <w:sz w:val="28"/>
                <w:szCs w:val="28"/>
              </w:rPr>
            </w:pP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Габариты транспортного средства (автопоезда):</w:t>
            </w:r>
          </w:p>
        </w:tc>
      </w:tr>
      <w:tr w:rsidR="00CB1AA4" w:rsidRPr="00E60E4A" w:rsidTr="00DB6A8F">
        <w:tc>
          <w:tcPr>
            <w:tcW w:w="1530" w:type="dxa"/>
          </w:tcPr>
          <w:p w:rsidR="00CB1AA4" w:rsidRPr="00E60E4A" w:rsidRDefault="00CB1AA4" w:rsidP="00DB6A8F">
            <w:pPr>
              <w:autoSpaceDE w:val="0"/>
              <w:autoSpaceDN w:val="0"/>
              <w:rPr>
                <w:sz w:val="28"/>
                <w:szCs w:val="28"/>
              </w:rPr>
            </w:pPr>
            <w:r w:rsidRPr="00E60E4A">
              <w:rPr>
                <w:sz w:val="28"/>
                <w:szCs w:val="28"/>
              </w:rPr>
              <w:t>Длина (м)</w:t>
            </w:r>
          </w:p>
        </w:tc>
        <w:tc>
          <w:tcPr>
            <w:tcW w:w="1726" w:type="dxa"/>
            <w:gridSpan w:val="2"/>
          </w:tcPr>
          <w:p w:rsidR="00CB1AA4" w:rsidRPr="00E60E4A" w:rsidRDefault="00CB1AA4" w:rsidP="00DB6A8F">
            <w:pPr>
              <w:autoSpaceDE w:val="0"/>
              <w:autoSpaceDN w:val="0"/>
              <w:rPr>
                <w:sz w:val="28"/>
                <w:szCs w:val="28"/>
              </w:rPr>
            </w:pPr>
            <w:r w:rsidRPr="00E60E4A">
              <w:rPr>
                <w:sz w:val="28"/>
                <w:szCs w:val="28"/>
              </w:rPr>
              <w:t>Ширина (м)</w:t>
            </w:r>
          </w:p>
        </w:tc>
        <w:tc>
          <w:tcPr>
            <w:tcW w:w="2082" w:type="dxa"/>
            <w:gridSpan w:val="3"/>
          </w:tcPr>
          <w:p w:rsidR="00CB1AA4" w:rsidRPr="00E60E4A" w:rsidRDefault="00CB1AA4" w:rsidP="00DB6A8F">
            <w:pPr>
              <w:autoSpaceDE w:val="0"/>
              <w:autoSpaceDN w:val="0"/>
              <w:rPr>
                <w:sz w:val="28"/>
                <w:szCs w:val="28"/>
              </w:rPr>
            </w:pPr>
            <w:r w:rsidRPr="00E60E4A">
              <w:rPr>
                <w:sz w:val="28"/>
                <w:szCs w:val="28"/>
              </w:rPr>
              <w:t>Высота (м)</w:t>
            </w:r>
          </w:p>
        </w:tc>
        <w:tc>
          <w:tcPr>
            <w:tcW w:w="3734" w:type="dxa"/>
            <w:gridSpan w:val="4"/>
          </w:tcPr>
          <w:p w:rsidR="00CB1AA4" w:rsidRPr="00E60E4A" w:rsidRDefault="00CB1AA4" w:rsidP="00DB6A8F">
            <w:pPr>
              <w:autoSpaceDE w:val="0"/>
              <w:autoSpaceDN w:val="0"/>
              <w:jc w:val="both"/>
              <w:rPr>
                <w:sz w:val="28"/>
                <w:szCs w:val="28"/>
              </w:rPr>
            </w:pPr>
            <w:r w:rsidRPr="00E60E4A">
              <w:rPr>
                <w:sz w:val="28"/>
                <w:szCs w:val="28"/>
              </w:rPr>
              <w:t>Минимальный радиус поворота с грузом (м)</w:t>
            </w:r>
          </w:p>
        </w:tc>
      </w:tr>
      <w:tr w:rsidR="00CB1AA4" w:rsidRPr="00E60E4A" w:rsidTr="00DB6A8F">
        <w:tc>
          <w:tcPr>
            <w:tcW w:w="1530" w:type="dxa"/>
          </w:tcPr>
          <w:p w:rsidR="00CB1AA4" w:rsidRPr="00E60E4A" w:rsidRDefault="00CB1AA4" w:rsidP="00DB6A8F">
            <w:pPr>
              <w:autoSpaceDE w:val="0"/>
              <w:autoSpaceDN w:val="0"/>
              <w:rPr>
                <w:sz w:val="28"/>
                <w:szCs w:val="28"/>
              </w:rPr>
            </w:pPr>
          </w:p>
        </w:tc>
        <w:tc>
          <w:tcPr>
            <w:tcW w:w="1726" w:type="dxa"/>
            <w:gridSpan w:val="2"/>
          </w:tcPr>
          <w:p w:rsidR="00CB1AA4" w:rsidRPr="00E60E4A" w:rsidRDefault="00CB1AA4" w:rsidP="00DB6A8F">
            <w:pPr>
              <w:autoSpaceDE w:val="0"/>
              <w:autoSpaceDN w:val="0"/>
              <w:rPr>
                <w:sz w:val="28"/>
                <w:szCs w:val="28"/>
              </w:rPr>
            </w:pPr>
          </w:p>
        </w:tc>
        <w:tc>
          <w:tcPr>
            <w:tcW w:w="2082" w:type="dxa"/>
            <w:gridSpan w:val="3"/>
          </w:tcPr>
          <w:p w:rsidR="00CB1AA4" w:rsidRPr="00E60E4A" w:rsidRDefault="00CB1AA4" w:rsidP="00DB6A8F">
            <w:pPr>
              <w:autoSpaceDE w:val="0"/>
              <w:autoSpaceDN w:val="0"/>
              <w:rPr>
                <w:sz w:val="28"/>
                <w:szCs w:val="28"/>
              </w:rPr>
            </w:pPr>
          </w:p>
        </w:tc>
        <w:tc>
          <w:tcPr>
            <w:tcW w:w="3734" w:type="dxa"/>
            <w:gridSpan w:val="4"/>
          </w:tcPr>
          <w:p w:rsidR="00CB1AA4" w:rsidRPr="00E60E4A" w:rsidRDefault="00CB1AA4" w:rsidP="00DB6A8F">
            <w:pPr>
              <w:autoSpaceDE w:val="0"/>
              <w:autoSpaceDN w:val="0"/>
              <w:rPr>
                <w:sz w:val="28"/>
                <w:szCs w:val="28"/>
              </w:rPr>
            </w:pPr>
          </w:p>
        </w:tc>
      </w:tr>
      <w:tr w:rsidR="00CB1AA4" w:rsidRPr="00E60E4A" w:rsidTr="00DB6A8F">
        <w:tc>
          <w:tcPr>
            <w:tcW w:w="5338" w:type="dxa"/>
            <w:gridSpan w:val="6"/>
          </w:tcPr>
          <w:p w:rsidR="00CB1AA4" w:rsidRPr="00E60E4A" w:rsidRDefault="00CB1AA4" w:rsidP="00DB6A8F">
            <w:pPr>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CB1AA4" w:rsidRPr="00E60E4A" w:rsidRDefault="00CB1AA4" w:rsidP="00DB6A8F">
            <w:pPr>
              <w:autoSpaceDE w:val="0"/>
              <w:autoSpaceDN w:val="0"/>
              <w:rPr>
                <w:sz w:val="28"/>
                <w:szCs w:val="28"/>
              </w:rPr>
            </w:pPr>
          </w:p>
        </w:tc>
      </w:tr>
      <w:tr w:rsidR="00CB1AA4" w:rsidRPr="00E60E4A" w:rsidTr="00DB6A8F">
        <w:tc>
          <w:tcPr>
            <w:tcW w:w="6991" w:type="dxa"/>
            <w:gridSpan w:val="8"/>
          </w:tcPr>
          <w:p w:rsidR="00CB1AA4" w:rsidRPr="00E60E4A" w:rsidRDefault="00CB1AA4" w:rsidP="00DB6A8F">
            <w:pPr>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6991" w:type="dxa"/>
            <w:gridSpan w:val="8"/>
          </w:tcPr>
          <w:p w:rsidR="00CB1AA4" w:rsidRPr="00E60E4A" w:rsidRDefault="00CB1AA4" w:rsidP="00DB6A8F">
            <w:pPr>
              <w:autoSpaceDE w:val="0"/>
              <w:autoSpaceDN w:val="0"/>
              <w:rPr>
                <w:sz w:val="28"/>
                <w:szCs w:val="28"/>
              </w:rPr>
            </w:pPr>
            <w:r w:rsidRPr="00E60E4A">
              <w:rPr>
                <w:sz w:val="28"/>
                <w:szCs w:val="28"/>
              </w:rPr>
              <w:t>Банковские реквизиты</w:t>
            </w:r>
          </w:p>
        </w:tc>
        <w:tc>
          <w:tcPr>
            <w:tcW w:w="2081" w:type="dxa"/>
            <w:gridSpan w:val="2"/>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p>
        </w:tc>
      </w:tr>
      <w:tr w:rsidR="00CB1AA4" w:rsidRPr="00E60E4A" w:rsidTr="00DB6A8F">
        <w:tc>
          <w:tcPr>
            <w:tcW w:w="9072" w:type="dxa"/>
            <w:gridSpan w:val="10"/>
          </w:tcPr>
          <w:p w:rsidR="00CB1AA4" w:rsidRPr="00E60E4A" w:rsidRDefault="00CB1AA4" w:rsidP="00DB6A8F">
            <w:pPr>
              <w:autoSpaceDE w:val="0"/>
              <w:autoSpaceDN w:val="0"/>
              <w:rPr>
                <w:sz w:val="28"/>
                <w:szCs w:val="28"/>
              </w:rPr>
            </w:pPr>
            <w:r w:rsidRPr="00E60E4A">
              <w:rPr>
                <w:sz w:val="28"/>
                <w:szCs w:val="28"/>
              </w:rPr>
              <w:t>Оплату гарантируем</w:t>
            </w:r>
          </w:p>
        </w:tc>
      </w:tr>
      <w:tr w:rsidR="00CB1AA4" w:rsidRPr="00E60E4A" w:rsidTr="00DB6A8F">
        <w:tc>
          <w:tcPr>
            <w:tcW w:w="2910" w:type="dxa"/>
            <w:gridSpan w:val="2"/>
          </w:tcPr>
          <w:p w:rsidR="00CB1AA4" w:rsidRPr="00E60E4A" w:rsidRDefault="00CB1AA4" w:rsidP="00DB6A8F">
            <w:pPr>
              <w:autoSpaceDE w:val="0"/>
              <w:autoSpaceDN w:val="0"/>
              <w:rPr>
                <w:sz w:val="28"/>
                <w:szCs w:val="28"/>
              </w:rPr>
            </w:pPr>
          </w:p>
        </w:tc>
        <w:tc>
          <w:tcPr>
            <w:tcW w:w="3344" w:type="dxa"/>
            <w:gridSpan w:val="5"/>
          </w:tcPr>
          <w:p w:rsidR="00CB1AA4" w:rsidRPr="00E60E4A" w:rsidRDefault="00CB1AA4" w:rsidP="00DB6A8F">
            <w:pPr>
              <w:autoSpaceDE w:val="0"/>
              <w:autoSpaceDN w:val="0"/>
              <w:rPr>
                <w:sz w:val="28"/>
                <w:szCs w:val="28"/>
              </w:rPr>
            </w:pPr>
          </w:p>
        </w:tc>
        <w:tc>
          <w:tcPr>
            <w:tcW w:w="2818" w:type="dxa"/>
            <w:gridSpan w:val="3"/>
          </w:tcPr>
          <w:p w:rsidR="00CB1AA4" w:rsidRPr="00E60E4A" w:rsidRDefault="00CB1AA4" w:rsidP="00DB6A8F">
            <w:pPr>
              <w:autoSpaceDE w:val="0"/>
              <w:autoSpaceDN w:val="0"/>
              <w:rPr>
                <w:sz w:val="28"/>
                <w:szCs w:val="28"/>
              </w:rPr>
            </w:pPr>
          </w:p>
        </w:tc>
      </w:tr>
      <w:tr w:rsidR="00CB1AA4" w:rsidRPr="00E60E4A" w:rsidTr="00DB6A8F">
        <w:tc>
          <w:tcPr>
            <w:tcW w:w="2910" w:type="dxa"/>
            <w:gridSpan w:val="2"/>
          </w:tcPr>
          <w:p w:rsidR="00CB1AA4" w:rsidRPr="00E60E4A" w:rsidRDefault="00CB1AA4" w:rsidP="00DB6A8F">
            <w:pPr>
              <w:autoSpaceDE w:val="0"/>
              <w:autoSpaceDN w:val="0"/>
              <w:rPr>
                <w:sz w:val="28"/>
                <w:szCs w:val="28"/>
              </w:rPr>
            </w:pPr>
            <w:r w:rsidRPr="00E60E4A">
              <w:rPr>
                <w:sz w:val="28"/>
                <w:szCs w:val="28"/>
              </w:rPr>
              <w:t>(должность)</w:t>
            </w:r>
          </w:p>
        </w:tc>
        <w:tc>
          <w:tcPr>
            <w:tcW w:w="3344" w:type="dxa"/>
            <w:gridSpan w:val="5"/>
          </w:tcPr>
          <w:p w:rsidR="00CB1AA4" w:rsidRPr="00E60E4A" w:rsidRDefault="00CB1AA4" w:rsidP="00DB6A8F">
            <w:pPr>
              <w:autoSpaceDE w:val="0"/>
              <w:autoSpaceDN w:val="0"/>
              <w:rPr>
                <w:sz w:val="28"/>
                <w:szCs w:val="28"/>
              </w:rPr>
            </w:pPr>
            <w:r w:rsidRPr="00E60E4A">
              <w:rPr>
                <w:sz w:val="28"/>
                <w:szCs w:val="28"/>
              </w:rPr>
              <w:t>(подпись)</w:t>
            </w:r>
          </w:p>
        </w:tc>
        <w:tc>
          <w:tcPr>
            <w:tcW w:w="2818" w:type="dxa"/>
            <w:gridSpan w:val="3"/>
          </w:tcPr>
          <w:p w:rsidR="00CB1AA4" w:rsidRPr="00E60E4A" w:rsidRDefault="00CB1AA4" w:rsidP="00DB6A8F">
            <w:pPr>
              <w:autoSpaceDE w:val="0"/>
              <w:autoSpaceDN w:val="0"/>
              <w:rPr>
                <w:sz w:val="28"/>
                <w:szCs w:val="28"/>
              </w:rPr>
            </w:pPr>
            <w:r w:rsidRPr="00E60E4A">
              <w:rPr>
                <w:sz w:val="28"/>
                <w:szCs w:val="28"/>
              </w:rPr>
              <w:t>(Фамилия, имя, отчество (при наличии)</w:t>
            </w:r>
          </w:p>
        </w:tc>
      </w:tr>
    </w:tbl>
    <w:p w:rsidR="00CB1AA4" w:rsidRPr="00E60E4A" w:rsidRDefault="00CB1AA4" w:rsidP="00CB1AA4">
      <w:pPr>
        <w:spacing w:after="200" w:line="276" w:lineRule="auto"/>
        <w:rPr>
          <w:sz w:val="28"/>
          <w:szCs w:val="28"/>
          <w:lang w:eastAsia="en-US"/>
        </w:rPr>
        <w:sectPr w:rsidR="00CB1AA4" w:rsidRPr="00E60E4A" w:rsidSect="00CB1AA4">
          <w:pgSz w:w="11905" w:h="16838"/>
          <w:pgMar w:top="1134" w:right="567" w:bottom="1134" w:left="1134" w:header="0" w:footer="0" w:gutter="0"/>
          <w:cols w:space="720"/>
        </w:sect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w:t>
      </w:r>
    </w:p>
    <w:p w:rsidR="00CB1AA4" w:rsidRPr="00E60E4A" w:rsidRDefault="00CB1AA4" w:rsidP="00CB1AA4">
      <w:pPr>
        <w:autoSpaceDE w:val="0"/>
        <w:autoSpaceDN w:val="0"/>
        <w:spacing w:before="220"/>
        <w:ind w:firstLine="540"/>
        <w:jc w:val="both"/>
        <w:rPr>
          <w:sz w:val="28"/>
          <w:szCs w:val="28"/>
        </w:rPr>
      </w:pPr>
      <w:bookmarkStart w:id="4" w:name="P635"/>
      <w:bookmarkEnd w:id="4"/>
      <w:r w:rsidRPr="00E60E4A">
        <w:rPr>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CB1AA4" w:rsidRPr="00E60E4A" w:rsidRDefault="00CB1AA4" w:rsidP="00CB1AA4">
      <w:pPr>
        <w:autoSpaceDE w:val="0"/>
        <w:autoSpaceDN w:val="0"/>
        <w:ind w:firstLine="540"/>
        <w:jc w:val="both"/>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right"/>
        <w:outlineLvl w:val="1"/>
        <w:rPr>
          <w:sz w:val="28"/>
          <w:szCs w:val="28"/>
        </w:rPr>
      </w:pPr>
      <w:r w:rsidRPr="00E60E4A">
        <w:rPr>
          <w:sz w:val="28"/>
          <w:szCs w:val="28"/>
        </w:rPr>
        <w:t>Приложение 2</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rPr>
          <w:b/>
          <w:sz w:val="28"/>
          <w:szCs w:val="28"/>
        </w:rPr>
      </w:pPr>
      <w:r w:rsidRPr="00E60E4A">
        <w:rPr>
          <w:b/>
          <w:sz w:val="28"/>
          <w:szCs w:val="28"/>
        </w:rPr>
        <w:t>ОСНОВНЫЕ ПОНЯТИЯ И ОПРЕДЕЛЕНИЯ</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CB1AA4" w:rsidRPr="00E60E4A" w:rsidRDefault="00CB1AA4" w:rsidP="00CB1AA4">
      <w:pPr>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CB1AA4" w:rsidRPr="00E60E4A" w:rsidRDefault="00CB1AA4" w:rsidP="00CB1AA4">
      <w:pPr>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CB1AA4" w:rsidRPr="00E60E4A" w:rsidRDefault="00CB1AA4" w:rsidP="00CB1AA4">
      <w:pPr>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CB1AA4" w:rsidRPr="00E60E4A" w:rsidRDefault="00CB1AA4" w:rsidP="00CB1AA4">
      <w:pPr>
        <w:autoSpaceDE w:val="0"/>
        <w:autoSpaceDN w:val="0"/>
        <w:spacing w:before="220"/>
        <w:ind w:firstLine="540"/>
        <w:jc w:val="both"/>
        <w:rPr>
          <w:sz w:val="28"/>
          <w:szCs w:val="28"/>
        </w:rPr>
      </w:pPr>
      <w:r w:rsidRPr="00E60E4A">
        <w:rPr>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CB1AA4" w:rsidRPr="00E60E4A" w:rsidRDefault="00CB1AA4" w:rsidP="00CB1AA4">
      <w:pPr>
        <w:autoSpaceDE w:val="0"/>
        <w:autoSpaceDN w:val="0"/>
        <w:spacing w:before="220"/>
        <w:ind w:firstLine="540"/>
        <w:jc w:val="both"/>
        <w:rPr>
          <w:sz w:val="28"/>
          <w:szCs w:val="28"/>
        </w:rPr>
      </w:pPr>
      <w:r w:rsidRPr="00E60E4A">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CB1AA4" w:rsidRPr="00E60E4A" w:rsidRDefault="00CB1AA4" w:rsidP="00CB1AA4">
      <w:pPr>
        <w:autoSpaceDE w:val="0"/>
        <w:autoSpaceDN w:val="0"/>
        <w:spacing w:before="220"/>
        <w:ind w:firstLine="540"/>
        <w:jc w:val="both"/>
        <w:rPr>
          <w:sz w:val="28"/>
          <w:szCs w:val="28"/>
        </w:rPr>
      </w:pPr>
      <w:r w:rsidRPr="00E60E4A">
        <w:rPr>
          <w:sz w:val="28"/>
          <w:szCs w:val="28"/>
        </w:rPr>
        <w:t xml:space="preserve">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w:t>
      </w:r>
      <w:r w:rsidRPr="00E60E4A">
        <w:rPr>
          <w:sz w:val="28"/>
          <w:szCs w:val="28"/>
        </w:rPr>
        <w:lastRenderedPageBreak/>
        <w:t>перевозящего тяжеловесный груз в интересах грузоперевозчика.</w:t>
      </w:r>
    </w:p>
    <w:p w:rsidR="00CB1AA4" w:rsidRPr="00E60E4A" w:rsidRDefault="00CB1AA4" w:rsidP="00CB1AA4">
      <w:pPr>
        <w:pStyle w:val="af4"/>
        <w:spacing w:before="0" w:beforeAutospacing="0" w:after="0" w:afterAutospacing="0" w:line="360" w:lineRule="auto"/>
        <w:ind w:firstLine="709"/>
        <w:jc w:val="right"/>
        <w:rPr>
          <w:b/>
          <w:color w:val="000000"/>
          <w:sz w:val="28"/>
          <w:szCs w:val="28"/>
        </w:rPr>
      </w:pPr>
    </w:p>
    <w:p w:rsidR="00CB1AA4" w:rsidRPr="00E60E4A" w:rsidRDefault="00CB1AA4" w:rsidP="00CB1AA4">
      <w:pPr>
        <w:pStyle w:val="af4"/>
        <w:spacing w:before="0" w:beforeAutospacing="0" w:after="0" w:afterAutospacing="0" w:line="360" w:lineRule="auto"/>
        <w:ind w:firstLine="709"/>
        <w:jc w:val="right"/>
        <w:rPr>
          <w:b/>
          <w:color w:val="000000"/>
          <w:sz w:val="28"/>
          <w:szCs w:val="28"/>
        </w:rPr>
      </w:pPr>
    </w:p>
    <w:p w:rsidR="00CB1AA4" w:rsidRPr="00E60E4A" w:rsidRDefault="00CB1AA4" w:rsidP="00CB1AA4">
      <w:pPr>
        <w:autoSpaceDE w:val="0"/>
        <w:autoSpaceDN w:val="0"/>
        <w:jc w:val="right"/>
        <w:outlineLvl w:val="1"/>
        <w:rPr>
          <w:sz w:val="28"/>
          <w:szCs w:val="28"/>
        </w:rPr>
      </w:pPr>
      <w:r w:rsidRPr="00E60E4A">
        <w:rPr>
          <w:sz w:val="28"/>
          <w:szCs w:val="28"/>
        </w:rPr>
        <w:t>Приложение 3</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rPr>
          <w:b/>
          <w:sz w:val="28"/>
          <w:szCs w:val="28"/>
        </w:rPr>
      </w:pPr>
      <w:bookmarkStart w:id="5" w:name="P659"/>
      <w:bookmarkEnd w:id="5"/>
      <w:r w:rsidRPr="00E60E4A">
        <w:rPr>
          <w:b/>
          <w:sz w:val="28"/>
          <w:szCs w:val="28"/>
        </w:rPr>
        <w:t>ФОРМЫ ДОКУМЕНТОВ,</w:t>
      </w:r>
    </w:p>
    <w:p w:rsidR="00CB1AA4" w:rsidRPr="00E60E4A" w:rsidRDefault="00CB1AA4" w:rsidP="00CB1AA4">
      <w:pPr>
        <w:autoSpaceDE w:val="0"/>
        <w:autoSpaceDN w:val="0"/>
        <w:jc w:val="center"/>
        <w:rPr>
          <w:b/>
          <w:sz w:val="28"/>
          <w:szCs w:val="28"/>
        </w:rPr>
      </w:pPr>
      <w:r w:rsidRPr="00E60E4A">
        <w:rPr>
          <w:b/>
          <w:sz w:val="28"/>
          <w:szCs w:val="28"/>
        </w:rPr>
        <w:t>ЯВЛЯЮЩИХСЯ РЕЗУЛЬТАТОМ ПРЕДОСТАВЛЕНИЯ УСЛУГИ</w:t>
      </w:r>
    </w:p>
    <w:p w:rsidR="00CB1AA4" w:rsidRPr="00E60E4A" w:rsidRDefault="00CB1AA4" w:rsidP="00CB1AA4">
      <w:pPr>
        <w:spacing w:after="1" w:line="276" w:lineRule="auto"/>
        <w:rPr>
          <w:sz w:val="28"/>
          <w:szCs w:val="28"/>
          <w:lang w:eastAsia="en-US"/>
        </w:rPr>
      </w:pPr>
    </w:p>
    <w:p w:rsidR="00CB1AA4" w:rsidRPr="00E60E4A" w:rsidRDefault="00CB1AA4" w:rsidP="00CB1AA4">
      <w:pPr>
        <w:autoSpaceDE w:val="0"/>
        <w:autoSpaceDN w:val="0"/>
        <w:jc w:val="center"/>
        <w:rPr>
          <w:sz w:val="28"/>
          <w:szCs w:val="28"/>
        </w:rPr>
      </w:pPr>
    </w:p>
    <w:p w:rsidR="00CB1AA4" w:rsidRPr="00E60E4A" w:rsidRDefault="00CB1AA4" w:rsidP="00CB1AA4">
      <w:pPr>
        <w:autoSpaceDE w:val="0"/>
        <w:autoSpaceDN w:val="0"/>
        <w:jc w:val="center"/>
        <w:outlineLvl w:val="2"/>
        <w:rPr>
          <w:sz w:val="28"/>
          <w:szCs w:val="28"/>
        </w:rPr>
      </w:pPr>
      <w:r w:rsidRPr="00E60E4A">
        <w:rPr>
          <w:sz w:val="28"/>
          <w:szCs w:val="28"/>
        </w:rPr>
        <w:t>1. СПЕЦИАЛЬНОЕ РАЗРЕШЕНИЕ №</w:t>
      </w:r>
    </w:p>
    <w:p w:rsidR="00CB1AA4" w:rsidRPr="00E60E4A" w:rsidRDefault="00CB1AA4" w:rsidP="00CB1AA4">
      <w:pPr>
        <w:autoSpaceDE w:val="0"/>
        <w:autoSpaceDN w:val="0"/>
        <w:jc w:val="center"/>
        <w:rPr>
          <w:sz w:val="28"/>
          <w:szCs w:val="28"/>
        </w:rPr>
      </w:pPr>
      <w:r w:rsidRPr="00E60E4A">
        <w:rPr>
          <w:sz w:val="28"/>
          <w:szCs w:val="28"/>
        </w:rPr>
        <w:t>на движение по автомобильным дорогам тяжеловесного</w:t>
      </w:r>
    </w:p>
    <w:p w:rsidR="00CB1AA4" w:rsidRPr="00E60E4A" w:rsidRDefault="00CB1AA4" w:rsidP="00CB1AA4">
      <w:pPr>
        <w:autoSpaceDE w:val="0"/>
        <w:autoSpaceDN w:val="0"/>
        <w:jc w:val="center"/>
        <w:rPr>
          <w:sz w:val="28"/>
          <w:szCs w:val="28"/>
        </w:rPr>
      </w:pPr>
      <w:r w:rsidRPr="00E60E4A">
        <w:rPr>
          <w:sz w:val="28"/>
          <w:szCs w:val="28"/>
        </w:rPr>
        <w:t>и(или) крупногабаритного транспортного средства</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3"/>
        <w:rPr>
          <w:sz w:val="28"/>
          <w:szCs w:val="28"/>
        </w:rPr>
      </w:pPr>
      <w:r w:rsidRPr="00E60E4A">
        <w:rPr>
          <w:sz w:val="28"/>
          <w:szCs w:val="28"/>
        </w:rPr>
        <w:t>(лицевая сторона)</w:t>
      </w:r>
    </w:p>
    <w:p w:rsidR="00CB1AA4" w:rsidRPr="00E60E4A" w:rsidRDefault="00CB1AA4" w:rsidP="00CB1AA4">
      <w:pPr>
        <w:autoSpaceDE w:val="0"/>
        <w:autoSpaceDN w:val="0"/>
        <w:rPr>
          <w:sz w:val="28"/>
          <w:szCs w:val="28"/>
        </w:rPr>
      </w:pPr>
    </w:p>
    <w:p w:rsidR="00CB1AA4" w:rsidRPr="00E60E4A" w:rsidRDefault="00CB1AA4" w:rsidP="00CB1AA4">
      <w:pPr>
        <w:spacing w:after="200" w:line="276" w:lineRule="auto"/>
        <w:rPr>
          <w:sz w:val="28"/>
          <w:szCs w:val="28"/>
          <w:lang w:eastAsia="en-US"/>
        </w:rPr>
        <w:sectPr w:rsidR="00CB1AA4"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B1AA4" w:rsidRPr="00E60E4A" w:rsidTr="00DB6A8F">
        <w:tc>
          <w:tcPr>
            <w:tcW w:w="5177" w:type="dxa"/>
            <w:gridSpan w:val="5"/>
          </w:tcPr>
          <w:p w:rsidR="00CB1AA4" w:rsidRPr="00E60E4A" w:rsidRDefault="00CB1AA4" w:rsidP="00DB6A8F">
            <w:pPr>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B1AA4" w:rsidRPr="00E60E4A" w:rsidRDefault="00CB1AA4" w:rsidP="00DB6A8F">
            <w:pPr>
              <w:autoSpaceDE w:val="0"/>
              <w:autoSpaceDN w:val="0"/>
              <w:rPr>
                <w:sz w:val="28"/>
                <w:szCs w:val="28"/>
              </w:rPr>
            </w:pPr>
          </w:p>
        </w:tc>
      </w:tr>
      <w:tr w:rsidR="00CB1AA4" w:rsidRPr="00E60E4A" w:rsidTr="00DB6A8F">
        <w:tc>
          <w:tcPr>
            <w:tcW w:w="5177" w:type="dxa"/>
            <w:gridSpan w:val="5"/>
          </w:tcPr>
          <w:p w:rsidR="00CB1AA4" w:rsidRPr="00E60E4A" w:rsidRDefault="00CB1AA4" w:rsidP="00DB6A8F">
            <w:pPr>
              <w:autoSpaceDE w:val="0"/>
              <w:autoSpaceDN w:val="0"/>
              <w:rPr>
                <w:sz w:val="28"/>
                <w:szCs w:val="28"/>
              </w:rPr>
            </w:pPr>
            <w:r w:rsidRPr="00E60E4A">
              <w:rPr>
                <w:sz w:val="28"/>
                <w:szCs w:val="28"/>
              </w:rPr>
              <w:t>Год</w:t>
            </w:r>
          </w:p>
        </w:tc>
        <w:tc>
          <w:tcPr>
            <w:tcW w:w="3899" w:type="dxa"/>
            <w:gridSpan w:val="7"/>
          </w:tcPr>
          <w:p w:rsidR="00CB1AA4" w:rsidRPr="00E60E4A" w:rsidRDefault="00CB1AA4" w:rsidP="00DB6A8F">
            <w:pPr>
              <w:autoSpaceDE w:val="0"/>
              <w:autoSpaceDN w:val="0"/>
              <w:rPr>
                <w:sz w:val="28"/>
                <w:szCs w:val="28"/>
              </w:rPr>
            </w:pPr>
          </w:p>
        </w:tc>
      </w:tr>
      <w:tr w:rsidR="00CB1AA4" w:rsidRPr="00E60E4A" w:rsidTr="00DB6A8F">
        <w:tc>
          <w:tcPr>
            <w:tcW w:w="2891" w:type="dxa"/>
          </w:tcPr>
          <w:p w:rsidR="00CB1AA4" w:rsidRPr="00E60E4A" w:rsidRDefault="00CB1AA4" w:rsidP="00DB6A8F">
            <w:pPr>
              <w:autoSpaceDE w:val="0"/>
              <w:autoSpaceDN w:val="0"/>
              <w:rPr>
                <w:sz w:val="28"/>
                <w:szCs w:val="28"/>
              </w:rPr>
            </w:pPr>
            <w:r w:rsidRPr="00E60E4A">
              <w:rPr>
                <w:sz w:val="28"/>
                <w:szCs w:val="28"/>
              </w:rPr>
              <w:t>Разрешено выполнить</w:t>
            </w:r>
          </w:p>
        </w:tc>
        <w:tc>
          <w:tcPr>
            <w:tcW w:w="659" w:type="dxa"/>
          </w:tcPr>
          <w:p w:rsidR="00CB1AA4" w:rsidRPr="00E60E4A" w:rsidRDefault="00CB1AA4" w:rsidP="00DB6A8F">
            <w:pPr>
              <w:autoSpaceDE w:val="0"/>
              <w:autoSpaceDN w:val="0"/>
              <w:rPr>
                <w:sz w:val="28"/>
                <w:szCs w:val="28"/>
              </w:rPr>
            </w:pPr>
          </w:p>
        </w:tc>
        <w:tc>
          <w:tcPr>
            <w:tcW w:w="2380" w:type="dxa"/>
            <w:gridSpan w:val="4"/>
          </w:tcPr>
          <w:p w:rsidR="00CB1AA4" w:rsidRPr="00E60E4A" w:rsidRDefault="00CB1AA4" w:rsidP="00DB6A8F">
            <w:pPr>
              <w:autoSpaceDE w:val="0"/>
              <w:autoSpaceDN w:val="0"/>
              <w:rPr>
                <w:sz w:val="28"/>
                <w:szCs w:val="28"/>
              </w:rPr>
            </w:pPr>
            <w:r w:rsidRPr="00E60E4A">
              <w:rPr>
                <w:sz w:val="28"/>
                <w:szCs w:val="28"/>
              </w:rPr>
              <w:t>поездок в период с</w:t>
            </w:r>
          </w:p>
        </w:tc>
        <w:tc>
          <w:tcPr>
            <w:tcW w:w="935" w:type="dxa"/>
            <w:gridSpan w:val="2"/>
          </w:tcPr>
          <w:p w:rsidR="00CB1AA4" w:rsidRPr="00E60E4A" w:rsidRDefault="00CB1AA4" w:rsidP="00DB6A8F">
            <w:pPr>
              <w:autoSpaceDE w:val="0"/>
              <w:autoSpaceDN w:val="0"/>
              <w:rPr>
                <w:sz w:val="28"/>
                <w:szCs w:val="28"/>
              </w:rPr>
            </w:pPr>
          </w:p>
        </w:tc>
        <w:tc>
          <w:tcPr>
            <w:tcW w:w="1134" w:type="dxa"/>
            <w:gridSpan w:val="3"/>
          </w:tcPr>
          <w:p w:rsidR="00CB1AA4" w:rsidRPr="00E60E4A" w:rsidRDefault="00CB1AA4" w:rsidP="00DB6A8F">
            <w:pPr>
              <w:autoSpaceDE w:val="0"/>
              <w:autoSpaceDN w:val="0"/>
              <w:rPr>
                <w:sz w:val="28"/>
                <w:szCs w:val="28"/>
              </w:rPr>
            </w:pPr>
            <w:r w:rsidRPr="00E60E4A">
              <w:rPr>
                <w:sz w:val="28"/>
                <w:szCs w:val="28"/>
              </w:rPr>
              <w:t>по</w:t>
            </w:r>
          </w:p>
        </w:tc>
        <w:tc>
          <w:tcPr>
            <w:tcW w:w="1077" w:type="dxa"/>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rPr>
                <w:sz w:val="28"/>
                <w:szCs w:val="28"/>
              </w:rPr>
            </w:pPr>
            <w:r w:rsidRPr="00E60E4A">
              <w:rPr>
                <w:sz w:val="28"/>
                <w:szCs w:val="28"/>
              </w:rPr>
              <w:t>По маршруту</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rPr>
                <w:sz w:val="28"/>
                <w:szCs w:val="28"/>
              </w:rPr>
            </w:pPr>
            <w:r w:rsidRPr="00E60E4A">
              <w:rPr>
                <w:sz w:val="28"/>
                <w:szCs w:val="28"/>
              </w:rPr>
              <w:t>Параметры транспортного средства (автопоезда)</w:t>
            </w:r>
          </w:p>
        </w:tc>
      </w:tr>
      <w:tr w:rsidR="00CB1AA4" w:rsidRPr="00E60E4A" w:rsidTr="00DB6A8F">
        <w:tc>
          <w:tcPr>
            <w:tcW w:w="3890" w:type="dxa"/>
            <w:gridSpan w:val="3"/>
            <w:vMerge w:val="restart"/>
          </w:tcPr>
          <w:p w:rsidR="00CB1AA4" w:rsidRPr="00E60E4A" w:rsidRDefault="00CB1AA4" w:rsidP="00DB6A8F">
            <w:pPr>
              <w:autoSpaceDE w:val="0"/>
              <w:autoSpaceDN w:val="0"/>
              <w:rPr>
                <w:sz w:val="28"/>
                <w:szCs w:val="28"/>
              </w:rPr>
            </w:pPr>
            <w:r w:rsidRPr="00E60E4A">
              <w:rPr>
                <w:sz w:val="28"/>
                <w:szCs w:val="28"/>
              </w:rPr>
              <w:lastRenderedPageBreak/>
              <w:t>Масса транспортного средства (автопоезда) без груза/с грузом (т)</w:t>
            </w:r>
          </w:p>
        </w:tc>
        <w:tc>
          <w:tcPr>
            <w:tcW w:w="680" w:type="dxa"/>
            <w:vMerge w:val="restart"/>
          </w:tcPr>
          <w:p w:rsidR="00CB1AA4" w:rsidRPr="00E60E4A" w:rsidRDefault="00CB1AA4" w:rsidP="00DB6A8F">
            <w:pPr>
              <w:autoSpaceDE w:val="0"/>
              <w:autoSpaceDN w:val="0"/>
              <w:rPr>
                <w:sz w:val="28"/>
                <w:szCs w:val="28"/>
              </w:rPr>
            </w:pPr>
          </w:p>
        </w:tc>
        <w:tc>
          <w:tcPr>
            <w:tcW w:w="2101" w:type="dxa"/>
            <w:gridSpan w:val="3"/>
          </w:tcPr>
          <w:p w:rsidR="00CB1AA4" w:rsidRPr="00E60E4A" w:rsidRDefault="00CB1AA4" w:rsidP="00DB6A8F">
            <w:pPr>
              <w:autoSpaceDE w:val="0"/>
              <w:autoSpaceDN w:val="0"/>
              <w:rPr>
                <w:sz w:val="28"/>
                <w:szCs w:val="28"/>
              </w:rPr>
            </w:pPr>
            <w:r w:rsidRPr="00E60E4A">
              <w:rPr>
                <w:sz w:val="28"/>
                <w:szCs w:val="28"/>
              </w:rPr>
              <w:t>Масса тягача (т)</w:t>
            </w:r>
          </w:p>
        </w:tc>
        <w:tc>
          <w:tcPr>
            <w:tcW w:w="2405" w:type="dxa"/>
            <w:gridSpan w:val="5"/>
          </w:tcPr>
          <w:p w:rsidR="00CB1AA4" w:rsidRPr="00E60E4A" w:rsidRDefault="00CB1AA4" w:rsidP="00DB6A8F">
            <w:pPr>
              <w:autoSpaceDE w:val="0"/>
              <w:autoSpaceDN w:val="0"/>
              <w:rPr>
                <w:sz w:val="28"/>
                <w:szCs w:val="28"/>
              </w:rPr>
            </w:pPr>
            <w:r w:rsidRPr="00E60E4A">
              <w:rPr>
                <w:sz w:val="28"/>
                <w:szCs w:val="28"/>
              </w:rPr>
              <w:t>Масса прицепа (полуприцепа) (т)</w:t>
            </w:r>
          </w:p>
        </w:tc>
      </w:tr>
      <w:tr w:rsidR="00CB1AA4" w:rsidRPr="00E60E4A" w:rsidTr="00DB6A8F">
        <w:tc>
          <w:tcPr>
            <w:tcW w:w="3890" w:type="dxa"/>
            <w:gridSpan w:val="3"/>
            <w:vMerge/>
          </w:tcPr>
          <w:p w:rsidR="00CB1AA4" w:rsidRPr="00E60E4A" w:rsidRDefault="00CB1AA4" w:rsidP="00DB6A8F">
            <w:pPr>
              <w:spacing w:after="200" w:line="276" w:lineRule="auto"/>
              <w:rPr>
                <w:sz w:val="28"/>
                <w:szCs w:val="28"/>
                <w:lang w:eastAsia="en-US"/>
              </w:rPr>
            </w:pPr>
          </w:p>
        </w:tc>
        <w:tc>
          <w:tcPr>
            <w:tcW w:w="680" w:type="dxa"/>
            <w:vMerge/>
          </w:tcPr>
          <w:p w:rsidR="00CB1AA4" w:rsidRPr="00E60E4A" w:rsidRDefault="00CB1AA4" w:rsidP="00DB6A8F">
            <w:pPr>
              <w:spacing w:after="200" w:line="276" w:lineRule="auto"/>
              <w:rPr>
                <w:sz w:val="28"/>
                <w:szCs w:val="28"/>
                <w:lang w:eastAsia="en-US"/>
              </w:rPr>
            </w:pPr>
          </w:p>
        </w:tc>
        <w:tc>
          <w:tcPr>
            <w:tcW w:w="2101" w:type="dxa"/>
            <w:gridSpan w:val="3"/>
          </w:tcPr>
          <w:p w:rsidR="00CB1AA4" w:rsidRPr="00E60E4A" w:rsidRDefault="00CB1AA4" w:rsidP="00DB6A8F">
            <w:pPr>
              <w:autoSpaceDE w:val="0"/>
              <w:autoSpaceDN w:val="0"/>
              <w:rPr>
                <w:sz w:val="28"/>
                <w:szCs w:val="28"/>
              </w:rPr>
            </w:pPr>
          </w:p>
        </w:tc>
        <w:tc>
          <w:tcPr>
            <w:tcW w:w="2405" w:type="dxa"/>
            <w:gridSpan w:val="5"/>
          </w:tcPr>
          <w:p w:rsidR="00CB1AA4" w:rsidRPr="00E60E4A" w:rsidRDefault="00CB1AA4" w:rsidP="00DB6A8F">
            <w:pPr>
              <w:autoSpaceDE w:val="0"/>
              <w:autoSpaceDN w:val="0"/>
              <w:rPr>
                <w:sz w:val="28"/>
                <w:szCs w:val="28"/>
              </w:rPr>
            </w:pPr>
          </w:p>
        </w:tc>
      </w:tr>
      <w:tr w:rsidR="00CB1AA4" w:rsidRPr="00E60E4A" w:rsidTr="00DB6A8F">
        <w:tc>
          <w:tcPr>
            <w:tcW w:w="3890" w:type="dxa"/>
            <w:gridSpan w:val="3"/>
          </w:tcPr>
          <w:p w:rsidR="00CB1AA4" w:rsidRPr="00E60E4A" w:rsidRDefault="00CB1AA4" w:rsidP="00DB6A8F">
            <w:pPr>
              <w:autoSpaceDE w:val="0"/>
              <w:autoSpaceDN w:val="0"/>
              <w:rPr>
                <w:sz w:val="28"/>
                <w:szCs w:val="28"/>
              </w:rPr>
            </w:pPr>
            <w:r w:rsidRPr="00E60E4A">
              <w:rPr>
                <w:sz w:val="28"/>
                <w:szCs w:val="28"/>
              </w:rPr>
              <w:t>Расстояния между осями (м)</w:t>
            </w:r>
          </w:p>
        </w:tc>
        <w:tc>
          <w:tcPr>
            <w:tcW w:w="5186" w:type="dxa"/>
            <w:gridSpan w:val="9"/>
          </w:tcPr>
          <w:p w:rsidR="00CB1AA4" w:rsidRPr="00E60E4A" w:rsidRDefault="00CB1AA4" w:rsidP="00DB6A8F">
            <w:pPr>
              <w:autoSpaceDE w:val="0"/>
              <w:autoSpaceDN w:val="0"/>
              <w:rPr>
                <w:sz w:val="28"/>
                <w:szCs w:val="28"/>
              </w:rPr>
            </w:pPr>
          </w:p>
        </w:tc>
      </w:tr>
      <w:tr w:rsidR="00CB1AA4" w:rsidRPr="00E60E4A" w:rsidTr="00DB6A8F">
        <w:tc>
          <w:tcPr>
            <w:tcW w:w="3890" w:type="dxa"/>
            <w:gridSpan w:val="3"/>
          </w:tcPr>
          <w:p w:rsidR="00CB1AA4" w:rsidRPr="00E60E4A" w:rsidRDefault="00CB1AA4" w:rsidP="00DB6A8F">
            <w:pPr>
              <w:autoSpaceDE w:val="0"/>
              <w:autoSpaceDN w:val="0"/>
              <w:rPr>
                <w:sz w:val="28"/>
                <w:szCs w:val="28"/>
              </w:rPr>
            </w:pPr>
            <w:r w:rsidRPr="00E60E4A">
              <w:rPr>
                <w:sz w:val="28"/>
                <w:szCs w:val="28"/>
              </w:rPr>
              <w:t>Нагрузки на оси (т)</w:t>
            </w:r>
          </w:p>
        </w:tc>
        <w:tc>
          <w:tcPr>
            <w:tcW w:w="5186" w:type="dxa"/>
            <w:gridSpan w:val="9"/>
          </w:tcPr>
          <w:p w:rsidR="00CB1AA4" w:rsidRPr="00E60E4A" w:rsidRDefault="00CB1AA4" w:rsidP="00DB6A8F">
            <w:pPr>
              <w:autoSpaceDE w:val="0"/>
              <w:autoSpaceDN w:val="0"/>
              <w:rPr>
                <w:sz w:val="28"/>
                <w:szCs w:val="28"/>
              </w:rPr>
            </w:pPr>
          </w:p>
        </w:tc>
      </w:tr>
      <w:tr w:rsidR="00CB1AA4" w:rsidRPr="00E60E4A" w:rsidTr="00DB6A8F">
        <w:tc>
          <w:tcPr>
            <w:tcW w:w="4570" w:type="dxa"/>
            <w:gridSpan w:val="4"/>
          </w:tcPr>
          <w:p w:rsidR="00CB1AA4" w:rsidRPr="00E60E4A" w:rsidRDefault="00CB1AA4" w:rsidP="00DB6A8F">
            <w:pPr>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B1AA4" w:rsidRPr="00E60E4A" w:rsidRDefault="00CB1AA4" w:rsidP="00DB6A8F">
            <w:pPr>
              <w:autoSpaceDE w:val="0"/>
              <w:autoSpaceDN w:val="0"/>
              <w:rPr>
                <w:sz w:val="28"/>
                <w:szCs w:val="28"/>
              </w:rPr>
            </w:pPr>
            <w:r w:rsidRPr="00E60E4A">
              <w:rPr>
                <w:sz w:val="28"/>
                <w:szCs w:val="28"/>
              </w:rPr>
              <w:t>Длина (м)</w:t>
            </w:r>
          </w:p>
        </w:tc>
        <w:tc>
          <w:tcPr>
            <w:tcW w:w="1729" w:type="dxa"/>
            <w:gridSpan w:val="4"/>
          </w:tcPr>
          <w:p w:rsidR="00CB1AA4" w:rsidRPr="00E60E4A" w:rsidRDefault="00CB1AA4" w:rsidP="00DB6A8F">
            <w:pPr>
              <w:autoSpaceDE w:val="0"/>
              <w:autoSpaceDN w:val="0"/>
              <w:rPr>
                <w:sz w:val="28"/>
                <w:szCs w:val="28"/>
              </w:rPr>
            </w:pPr>
            <w:r w:rsidRPr="00E60E4A">
              <w:rPr>
                <w:sz w:val="28"/>
                <w:szCs w:val="28"/>
              </w:rPr>
              <w:t>Ширина (м)</w:t>
            </w:r>
          </w:p>
        </w:tc>
        <w:tc>
          <w:tcPr>
            <w:tcW w:w="1417" w:type="dxa"/>
            <w:gridSpan w:val="2"/>
          </w:tcPr>
          <w:p w:rsidR="00CB1AA4" w:rsidRPr="00E60E4A" w:rsidRDefault="00CB1AA4" w:rsidP="00DB6A8F">
            <w:pPr>
              <w:autoSpaceDE w:val="0"/>
              <w:autoSpaceDN w:val="0"/>
              <w:rPr>
                <w:sz w:val="28"/>
                <w:szCs w:val="28"/>
              </w:rPr>
            </w:pPr>
            <w:r w:rsidRPr="00E60E4A">
              <w:rPr>
                <w:sz w:val="28"/>
                <w:szCs w:val="28"/>
              </w:rPr>
              <w:t>Высота (м)</w:t>
            </w:r>
          </w:p>
        </w:tc>
      </w:tr>
      <w:tr w:rsidR="00CB1AA4" w:rsidRPr="00E60E4A" w:rsidTr="00DB6A8F">
        <w:tc>
          <w:tcPr>
            <w:tcW w:w="7225" w:type="dxa"/>
            <w:gridSpan w:val="9"/>
          </w:tcPr>
          <w:p w:rsidR="00CB1AA4" w:rsidRPr="00E60E4A" w:rsidRDefault="00CB1AA4" w:rsidP="00DB6A8F">
            <w:pPr>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B1AA4" w:rsidRPr="00E60E4A" w:rsidRDefault="00CB1AA4" w:rsidP="00DB6A8F">
            <w:pPr>
              <w:autoSpaceDE w:val="0"/>
              <w:autoSpaceDN w:val="0"/>
              <w:rPr>
                <w:sz w:val="28"/>
                <w:szCs w:val="28"/>
              </w:rPr>
            </w:pPr>
          </w:p>
        </w:tc>
      </w:tr>
      <w:tr w:rsidR="00CB1AA4" w:rsidRPr="00E60E4A" w:rsidTr="00DB6A8F">
        <w:tc>
          <w:tcPr>
            <w:tcW w:w="9076" w:type="dxa"/>
            <w:gridSpan w:val="12"/>
          </w:tcPr>
          <w:p w:rsidR="00CB1AA4" w:rsidRPr="00E60E4A" w:rsidRDefault="00CB1AA4" w:rsidP="00DB6A8F">
            <w:pPr>
              <w:autoSpaceDE w:val="0"/>
              <w:autoSpaceDN w:val="0"/>
              <w:rPr>
                <w:sz w:val="28"/>
                <w:szCs w:val="28"/>
              </w:rPr>
            </w:pPr>
          </w:p>
        </w:tc>
      </w:tr>
      <w:tr w:rsidR="00CB1AA4" w:rsidRPr="00E60E4A" w:rsidTr="00DB6A8F">
        <w:tc>
          <w:tcPr>
            <w:tcW w:w="2891" w:type="dxa"/>
          </w:tcPr>
          <w:p w:rsidR="00CB1AA4" w:rsidRPr="00E60E4A" w:rsidRDefault="00CB1AA4" w:rsidP="00DB6A8F">
            <w:pPr>
              <w:autoSpaceDE w:val="0"/>
              <w:autoSpaceDN w:val="0"/>
              <w:rPr>
                <w:sz w:val="28"/>
                <w:szCs w:val="28"/>
              </w:rPr>
            </w:pPr>
          </w:p>
        </w:tc>
        <w:tc>
          <w:tcPr>
            <w:tcW w:w="2286" w:type="dxa"/>
            <w:gridSpan w:val="4"/>
          </w:tcPr>
          <w:p w:rsidR="00CB1AA4" w:rsidRPr="00E60E4A" w:rsidRDefault="00CB1AA4" w:rsidP="00DB6A8F">
            <w:pPr>
              <w:autoSpaceDE w:val="0"/>
              <w:autoSpaceDN w:val="0"/>
              <w:rPr>
                <w:sz w:val="28"/>
                <w:szCs w:val="28"/>
              </w:rPr>
            </w:pPr>
          </w:p>
        </w:tc>
        <w:tc>
          <w:tcPr>
            <w:tcW w:w="3899" w:type="dxa"/>
            <w:gridSpan w:val="7"/>
          </w:tcPr>
          <w:p w:rsidR="00CB1AA4" w:rsidRPr="00E60E4A" w:rsidRDefault="00CB1AA4" w:rsidP="00DB6A8F">
            <w:pPr>
              <w:autoSpaceDE w:val="0"/>
              <w:autoSpaceDN w:val="0"/>
              <w:rPr>
                <w:sz w:val="28"/>
                <w:szCs w:val="28"/>
              </w:rPr>
            </w:pPr>
          </w:p>
        </w:tc>
      </w:tr>
      <w:tr w:rsidR="00CB1AA4" w:rsidRPr="00E60E4A" w:rsidTr="00DB6A8F">
        <w:tc>
          <w:tcPr>
            <w:tcW w:w="2891" w:type="dxa"/>
          </w:tcPr>
          <w:p w:rsidR="00CB1AA4" w:rsidRPr="00E60E4A" w:rsidRDefault="00CB1AA4" w:rsidP="00DB6A8F">
            <w:pPr>
              <w:autoSpaceDE w:val="0"/>
              <w:autoSpaceDN w:val="0"/>
              <w:jc w:val="center"/>
              <w:rPr>
                <w:sz w:val="28"/>
                <w:szCs w:val="28"/>
              </w:rPr>
            </w:pPr>
            <w:r w:rsidRPr="00E60E4A">
              <w:rPr>
                <w:sz w:val="28"/>
                <w:szCs w:val="28"/>
              </w:rPr>
              <w:t>(должность)</w:t>
            </w:r>
          </w:p>
        </w:tc>
        <w:tc>
          <w:tcPr>
            <w:tcW w:w="2286" w:type="dxa"/>
            <w:gridSpan w:val="4"/>
          </w:tcPr>
          <w:p w:rsidR="00CB1AA4" w:rsidRPr="00E60E4A" w:rsidRDefault="00CB1AA4" w:rsidP="00DB6A8F">
            <w:pPr>
              <w:autoSpaceDE w:val="0"/>
              <w:autoSpaceDN w:val="0"/>
              <w:jc w:val="center"/>
              <w:rPr>
                <w:sz w:val="28"/>
                <w:szCs w:val="28"/>
              </w:rPr>
            </w:pPr>
            <w:r w:rsidRPr="00E60E4A">
              <w:rPr>
                <w:sz w:val="28"/>
                <w:szCs w:val="28"/>
              </w:rPr>
              <w:t>(подпись)</w:t>
            </w:r>
          </w:p>
        </w:tc>
        <w:tc>
          <w:tcPr>
            <w:tcW w:w="3899" w:type="dxa"/>
            <w:gridSpan w:val="7"/>
          </w:tcPr>
          <w:p w:rsidR="00CB1AA4" w:rsidRPr="00E60E4A" w:rsidRDefault="00CB1AA4" w:rsidP="00DB6A8F">
            <w:pPr>
              <w:autoSpaceDE w:val="0"/>
              <w:autoSpaceDN w:val="0"/>
              <w:jc w:val="center"/>
              <w:rPr>
                <w:sz w:val="28"/>
                <w:szCs w:val="28"/>
              </w:rPr>
            </w:pPr>
            <w:r w:rsidRPr="00E60E4A">
              <w:rPr>
                <w:sz w:val="28"/>
                <w:szCs w:val="28"/>
              </w:rPr>
              <w:t>(Фамилия, имя, отчество (при наличии)</w:t>
            </w:r>
          </w:p>
        </w:tc>
      </w:tr>
      <w:tr w:rsidR="00CB1AA4" w:rsidRPr="00E60E4A" w:rsidTr="00DB6A8F">
        <w:tblPrEx>
          <w:tblBorders>
            <w:insideV w:val="none" w:sz="0" w:space="0" w:color="auto"/>
          </w:tblBorders>
        </w:tblPrEx>
        <w:tc>
          <w:tcPr>
            <w:tcW w:w="4570" w:type="dxa"/>
            <w:gridSpan w:val="4"/>
          </w:tcPr>
          <w:p w:rsidR="00CB1AA4" w:rsidRPr="00E60E4A" w:rsidRDefault="00CB1AA4" w:rsidP="00DB6A8F">
            <w:pPr>
              <w:autoSpaceDE w:val="0"/>
              <w:autoSpaceDN w:val="0"/>
              <w:rPr>
                <w:sz w:val="28"/>
                <w:szCs w:val="28"/>
              </w:rPr>
            </w:pPr>
            <w:r w:rsidRPr="00E60E4A">
              <w:rPr>
                <w:sz w:val="28"/>
                <w:szCs w:val="28"/>
              </w:rPr>
              <w:t>"___" _________ 20___ г.</w:t>
            </w:r>
          </w:p>
        </w:tc>
        <w:tc>
          <w:tcPr>
            <w:tcW w:w="4506" w:type="dxa"/>
            <w:gridSpan w:val="8"/>
          </w:tcPr>
          <w:p w:rsidR="00CB1AA4" w:rsidRPr="00E60E4A" w:rsidRDefault="00CB1AA4" w:rsidP="00DB6A8F">
            <w:pPr>
              <w:autoSpaceDE w:val="0"/>
              <w:autoSpaceDN w:val="0"/>
              <w:jc w:val="both"/>
              <w:rPr>
                <w:sz w:val="28"/>
                <w:szCs w:val="28"/>
              </w:rPr>
            </w:pPr>
            <w:r w:rsidRPr="00E60E4A">
              <w:rPr>
                <w:sz w:val="28"/>
                <w:szCs w:val="28"/>
              </w:rPr>
              <w:t>М.П. (при наличии)</w:t>
            </w:r>
          </w:p>
        </w:tc>
      </w:tr>
    </w:tbl>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3"/>
        <w:rPr>
          <w:sz w:val="28"/>
          <w:szCs w:val="28"/>
        </w:rPr>
      </w:pPr>
      <w:r w:rsidRPr="00E60E4A">
        <w:rPr>
          <w:sz w:val="28"/>
          <w:szCs w:val="28"/>
        </w:rPr>
        <w:t>(оборотная сторона)</w:t>
      </w:r>
    </w:p>
    <w:p w:rsidR="00CB1AA4" w:rsidRPr="00E60E4A" w:rsidRDefault="00CB1AA4" w:rsidP="00CB1AA4">
      <w:pPr>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B1AA4" w:rsidRPr="00E60E4A" w:rsidTr="00DB6A8F">
        <w:tc>
          <w:tcPr>
            <w:tcW w:w="9071" w:type="dxa"/>
            <w:gridSpan w:val="4"/>
          </w:tcPr>
          <w:p w:rsidR="00CB1AA4" w:rsidRPr="00E60E4A" w:rsidRDefault="00CB1AA4" w:rsidP="00DB6A8F">
            <w:pPr>
              <w:autoSpaceDE w:val="0"/>
              <w:autoSpaceDN w:val="0"/>
              <w:rPr>
                <w:sz w:val="28"/>
                <w:szCs w:val="28"/>
              </w:rPr>
            </w:pPr>
            <w:r w:rsidRPr="00E60E4A">
              <w:rPr>
                <w:sz w:val="28"/>
                <w:szCs w:val="28"/>
              </w:rPr>
              <w:t>Вид сопровождения</w:t>
            </w:r>
          </w:p>
        </w:tc>
      </w:tr>
      <w:tr w:rsidR="00CB1AA4" w:rsidRPr="00E60E4A" w:rsidTr="00DB6A8F">
        <w:tc>
          <w:tcPr>
            <w:tcW w:w="9071" w:type="dxa"/>
            <w:gridSpan w:val="4"/>
          </w:tcPr>
          <w:p w:rsidR="00CB1AA4" w:rsidRPr="00E60E4A" w:rsidRDefault="00CB1AA4" w:rsidP="00DB6A8F">
            <w:pPr>
              <w:autoSpaceDE w:val="0"/>
              <w:autoSpaceDN w:val="0"/>
              <w:rPr>
                <w:sz w:val="28"/>
                <w:szCs w:val="28"/>
              </w:rPr>
            </w:pPr>
            <w:r w:rsidRPr="00E60E4A">
              <w:rPr>
                <w:sz w:val="28"/>
                <w:szCs w:val="28"/>
              </w:rPr>
              <w:t>Особые условия движения&lt;1&gt;</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CB1AA4" w:rsidRPr="00E60E4A" w:rsidTr="00DB6A8F">
        <w:tc>
          <w:tcPr>
            <w:tcW w:w="3324" w:type="dxa"/>
          </w:tcPr>
          <w:p w:rsidR="00CB1AA4" w:rsidRPr="00E60E4A" w:rsidRDefault="00CB1AA4" w:rsidP="00DB6A8F">
            <w:pPr>
              <w:autoSpaceDE w:val="0"/>
              <w:autoSpaceDN w:val="0"/>
              <w:rPr>
                <w:sz w:val="28"/>
                <w:szCs w:val="28"/>
              </w:rPr>
            </w:pPr>
            <w:r w:rsidRPr="00E60E4A">
              <w:rPr>
                <w:sz w:val="28"/>
                <w:szCs w:val="28"/>
              </w:rPr>
              <w:t>Водитель(и) транспортного средства</w:t>
            </w:r>
          </w:p>
        </w:tc>
        <w:tc>
          <w:tcPr>
            <w:tcW w:w="5747" w:type="dxa"/>
            <w:gridSpan w:val="3"/>
          </w:tcPr>
          <w:p w:rsidR="00CB1AA4" w:rsidRPr="00E60E4A" w:rsidRDefault="00CB1AA4" w:rsidP="00DB6A8F">
            <w:pPr>
              <w:autoSpaceDE w:val="0"/>
              <w:autoSpaceDN w:val="0"/>
              <w:rPr>
                <w:sz w:val="28"/>
                <w:szCs w:val="28"/>
              </w:rPr>
            </w:pPr>
          </w:p>
        </w:tc>
      </w:tr>
      <w:tr w:rsidR="00CB1AA4" w:rsidRPr="00E60E4A" w:rsidTr="00DB6A8F">
        <w:tc>
          <w:tcPr>
            <w:tcW w:w="3324" w:type="dxa"/>
          </w:tcPr>
          <w:p w:rsidR="00CB1AA4" w:rsidRPr="00E60E4A" w:rsidRDefault="00CB1AA4" w:rsidP="00DB6A8F">
            <w:pPr>
              <w:autoSpaceDE w:val="0"/>
              <w:autoSpaceDN w:val="0"/>
              <w:rPr>
                <w:sz w:val="28"/>
                <w:szCs w:val="28"/>
              </w:rPr>
            </w:pPr>
          </w:p>
        </w:tc>
        <w:tc>
          <w:tcPr>
            <w:tcW w:w="5747" w:type="dxa"/>
            <w:gridSpan w:val="3"/>
          </w:tcPr>
          <w:p w:rsidR="00CB1AA4" w:rsidRPr="00E60E4A" w:rsidRDefault="00CB1AA4" w:rsidP="00DB6A8F">
            <w:pPr>
              <w:autoSpaceDE w:val="0"/>
              <w:autoSpaceDN w:val="0"/>
              <w:jc w:val="center"/>
              <w:rPr>
                <w:sz w:val="28"/>
                <w:szCs w:val="28"/>
              </w:rPr>
            </w:pPr>
            <w:r w:rsidRPr="00E60E4A">
              <w:rPr>
                <w:sz w:val="28"/>
                <w:szCs w:val="28"/>
              </w:rPr>
              <w:t xml:space="preserve">(Фамилия, имя, отчество (при наличии), </w:t>
            </w:r>
            <w:r w:rsidRPr="00E60E4A">
              <w:rPr>
                <w:sz w:val="28"/>
                <w:szCs w:val="28"/>
              </w:rPr>
              <w:lastRenderedPageBreak/>
              <w:t>подпись)</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4025" w:type="dxa"/>
            <w:gridSpan w:val="2"/>
          </w:tcPr>
          <w:p w:rsidR="00CB1AA4" w:rsidRPr="00E60E4A" w:rsidRDefault="00CB1AA4" w:rsidP="00DB6A8F">
            <w:pPr>
              <w:autoSpaceDE w:val="0"/>
              <w:autoSpaceDN w:val="0"/>
              <w:rPr>
                <w:sz w:val="28"/>
                <w:szCs w:val="28"/>
              </w:rPr>
            </w:pPr>
          </w:p>
        </w:tc>
        <w:tc>
          <w:tcPr>
            <w:tcW w:w="5046" w:type="dxa"/>
            <w:gridSpan w:val="2"/>
          </w:tcPr>
          <w:p w:rsidR="00CB1AA4" w:rsidRPr="00E60E4A" w:rsidRDefault="00CB1AA4" w:rsidP="00DB6A8F">
            <w:pPr>
              <w:autoSpaceDE w:val="0"/>
              <w:autoSpaceDN w:val="0"/>
              <w:rPr>
                <w:sz w:val="28"/>
                <w:szCs w:val="28"/>
              </w:rPr>
            </w:pPr>
          </w:p>
        </w:tc>
      </w:tr>
      <w:tr w:rsidR="00CB1AA4" w:rsidRPr="00E60E4A" w:rsidTr="00DB6A8F">
        <w:tc>
          <w:tcPr>
            <w:tcW w:w="4025" w:type="dxa"/>
            <w:gridSpan w:val="2"/>
          </w:tcPr>
          <w:p w:rsidR="00CB1AA4" w:rsidRPr="00E60E4A" w:rsidRDefault="00CB1AA4" w:rsidP="00DB6A8F">
            <w:pPr>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B1AA4" w:rsidRPr="00E60E4A" w:rsidRDefault="00CB1AA4" w:rsidP="00DB6A8F">
            <w:pPr>
              <w:autoSpaceDE w:val="0"/>
              <w:autoSpaceDN w:val="0"/>
              <w:rPr>
                <w:sz w:val="28"/>
                <w:szCs w:val="28"/>
              </w:rPr>
            </w:pPr>
            <w:r w:rsidRPr="00E60E4A">
              <w:rPr>
                <w:sz w:val="28"/>
                <w:szCs w:val="28"/>
              </w:rPr>
              <w:t>Фамилия, имя, отчество (при наличии)</w:t>
            </w:r>
          </w:p>
        </w:tc>
      </w:tr>
      <w:tr w:rsidR="00CB1AA4" w:rsidRPr="00E60E4A" w:rsidTr="00DB6A8F">
        <w:tc>
          <w:tcPr>
            <w:tcW w:w="4865" w:type="dxa"/>
            <w:gridSpan w:val="3"/>
          </w:tcPr>
          <w:p w:rsidR="00CB1AA4" w:rsidRPr="00E60E4A" w:rsidRDefault="00CB1AA4" w:rsidP="00DB6A8F">
            <w:pPr>
              <w:autoSpaceDE w:val="0"/>
              <w:autoSpaceDN w:val="0"/>
              <w:rPr>
                <w:sz w:val="28"/>
                <w:szCs w:val="28"/>
              </w:rPr>
            </w:pPr>
            <w:r w:rsidRPr="00E60E4A">
              <w:rPr>
                <w:sz w:val="28"/>
                <w:szCs w:val="28"/>
              </w:rPr>
              <w:t>"___" _________ 20___ г.</w:t>
            </w:r>
          </w:p>
        </w:tc>
        <w:tc>
          <w:tcPr>
            <w:tcW w:w="4206" w:type="dxa"/>
          </w:tcPr>
          <w:p w:rsidR="00CB1AA4" w:rsidRPr="00E60E4A" w:rsidRDefault="00CB1AA4" w:rsidP="00DB6A8F">
            <w:pPr>
              <w:autoSpaceDE w:val="0"/>
              <w:autoSpaceDN w:val="0"/>
              <w:rPr>
                <w:sz w:val="28"/>
                <w:szCs w:val="28"/>
              </w:rPr>
            </w:pPr>
            <w:r w:rsidRPr="00E60E4A">
              <w:rPr>
                <w:sz w:val="28"/>
                <w:szCs w:val="28"/>
              </w:rPr>
              <w:t>М.П. (при наличии)</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rPr>
                <w:sz w:val="28"/>
                <w:szCs w:val="28"/>
              </w:rPr>
            </w:pPr>
          </w:p>
        </w:tc>
      </w:tr>
      <w:tr w:rsidR="00CB1AA4" w:rsidRPr="00E60E4A" w:rsidTr="00DB6A8F">
        <w:tc>
          <w:tcPr>
            <w:tcW w:w="9071" w:type="dxa"/>
            <w:gridSpan w:val="4"/>
          </w:tcPr>
          <w:p w:rsidR="00CB1AA4" w:rsidRPr="00E60E4A" w:rsidRDefault="00CB1AA4" w:rsidP="00DB6A8F">
            <w:pPr>
              <w:autoSpaceDE w:val="0"/>
              <w:autoSpaceDN w:val="0"/>
              <w:rPr>
                <w:sz w:val="28"/>
                <w:szCs w:val="28"/>
              </w:rPr>
            </w:pPr>
            <w:r w:rsidRPr="00E60E4A">
              <w:rPr>
                <w:sz w:val="28"/>
                <w:szCs w:val="28"/>
              </w:rPr>
              <w:t>(без отметок настоящее специальное разрешение недействительно)</w:t>
            </w:r>
          </w:p>
        </w:tc>
      </w:tr>
      <w:tr w:rsidR="00CB1AA4" w:rsidRPr="00E60E4A" w:rsidTr="00DB6A8F">
        <w:tc>
          <w:tcPr>
            <w:tcW w:w="9071" w:type="dxa"/>
            <w:gridSpan w:val="4"/>
          </w:tcPr>
          <w:p w:rsidR="00CB1AA4" w:rsidRPr="00E60E4A" w:rsidRDefault="00CB1AA4" w:rsidP="00DB6A8F">
            <w:pPr>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rsidR="00CB1AA4" w:rsidRPr="00E60E4A" w:rsidRDefault="00CB1AA4" w:rsidP="00CB1AA4">
      <w:pPr>
        <w:autoSpaceDE w:val="0"/>
        <w:autoSpaceDN w:val="0"/>
        <w:ind w:firstLine="540"/>
        <w:jc w:val="both"/>
        <w:rPr>
          <w:sz w:val="28"/>
          <w:szCs w:val="28"/>
        </w:rPr>
      </w:pPr>
      <w:r w:rsidRPr="00E60E4A">
        <w:rPr>
          <w:sz w:val="28"/>
          <w:szCs w:val="28"/>
        </w:rPr>
        <w:t>--------------------------------</w:t>
      </w:r>
    </w:p>
    <w:p w:rsidR="00CB1AA4" w:rsidRPr="00E60E4A" w:rsidRDefault="00CB1AA4" w:rsidP="00CB1AA4">
      <w:pPr>
        <w:autoSpaceDE w:val="0"/>
        <w:autoSpaceDN w:val="0"/>
        <w:spacing w:before="220"/>
        <w:ind w:firstLine="540"/>
        <w:jc w:val="both"/>
        <w:rPr>
          <w:sz w:val="28"/>
          <w:szCs w:val="28"/>
        </w:rPr>
      </w:pPr>
      <w:r w:rsidRPr="00E60E4A">
        <w:rPr>
          <w:sz w:val="28"/>
          <w:szCs w:val="28"/>
        </w:rPr>
        <w:t>&lt;1&gt; Определяются ОМСУ, владельцами автомобильных дорог, Госавтоинспекцией.</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2. Орган местного самоуправления Ленинградской области</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УВЕДОМЛЕНИЕ</w:t>
      </w:r>
    </w:p>
    <w:p w:rsidR="00CB1AA4" w:rsidRPr="00E60E4A" w:rsidRDefault="00CB1AA4" w:rsidP="00CB1AA4">
      <w:pPr>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CB1AA4" w:rsidRPr="00E60E4A" w:rsidRDefault="00CB1AA4" w:rsidP="00CB1AA4">
      <w:pPr>
        <w:autoSpaceDE w:val="0"/>
        <w:autoSpaceDN w:val="0"/>
        <w:jc w:val="center"/>
        <w:rPr>
          <w:sz w:val="28"/>
          <w:szCs w:val="28"/>
        </w:rPr>
      </w:pPr>
      <w:r w:rsidRPr="00E60E4A">
        <w:rPr>
          <w:sz w:val="28"/>
          <w:szCs w:val="28"/>
        </w:rPr>
        <w:t>на движение по автомобильным дорогам тяжеловесного</w:t>
      </w:r>
    </w:p>
    <w:p w:rsidR="00CB1AA4" w:rsidRPr="00E60E4A" w:rsidRDefault="00CB1AA4" w:rsidP="00CB1AA4">
      <w:pPr>
        <w:autoSpaceDE w:val="0"/>
        <w:autoSpaceDN w:val="0"/>
        <w:jc w:val="center"/>
        <w:rPr>
          <w:sz w:val="28"/>
          <w:szCs w:val="28"/>
        </w:rPr>
      </w:pPr>
      <w:r w:rsidRPr="00E60E4A">
        <w:rPr>
          <w:sz w:val="28"/>
          <w:szCs w:val="28"/>
        </w:rPr>
        <w:t>и(или) крупногабаритного транспортного средства</w:t>
      </w:r>
    </w:p>
    <w:p w:rsidR="00CB1AA4" w:rsidRPr="00E60E4A" w:rsidRDefault="00CB1AA4" w:rsidP="00CB1AA4">
      <w:pPr>
        <w:autoSpaceDE w:val="0"/>
        <w:autoSpaceDN w:val="0"/>
        <w:jc w:val="center"/>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ОМСУ уведомляет_____________________________________________________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(полное наименование организации,</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лица),адрес места проживания)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rsidR="00CB1AA4" w:rsidRPr="00E60E4A" w:rsidRDefault="00CB1AA4" w:rsidP="00CB1AA4">
      <w:pPr>
        <w:autoSpaceDE w:val="0"/>
        <w:autoSpaceDN w:val="0"/>
        <w:jc w:val="both"/>
        <w:rPr>
          <w:sz w:val="28"/>
          <w:szCs w:val="28"/>
        </w:rPr>
      </w:pPr>
      <w:r w:rsidRPr="00E60E4A">
        <w:rPr>
          <w:sz w:val="28"/>
          <w:szCs w:val="28"/>
        </w:rPr>
        <w:t xml:space="preserve">                                разрешения)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Заместитель главы администрации ОМСУ</w:t>
      </w:r>
    </w:p>
    <w:p w:rsidR="00CB1AA4" w:rsidRPr="00E60E4A" w:rsidRDefault="00CB1AA4" w:rsidP="00CB1AA4">
      <w:pPr>
        <w:autoSpaceDE w:val="0"/>
        <w:autoSpaceDN w:val="0"/>
        <w:jc w:val="both"/>
        <w:rPr>
          <w:sz w:val="28"/>
          <w:szCs w:val="28"/>
        </w:rPr>
      </w:pPr>
      <w:r w:rsidRPr="00E60E4A">
        <w:rPr>
          <w:sz w:val="28"/>
          <w:szCs w:val="28"/>
        </w:rPr>
        <w:t xml:space="preserve">            _______________   _________________________</w:t>
      </w:r>
    </w:p>
    <w:p w:rsidR="00CB1AA4" w:rsidRPr="00E60E4A" w:rsidRDefault="00CB1AA4" w:rsidP="00CB1AA4">
      <w:pPr>
        <w:autoSpaceDE w:val="0"/>
        <w:autoSpaceDN w:val="0"/>
        <w:jc w:val="both"/>
        <w:rPr>
          <w:sz w:val="28"/>
          <w:szCs w:val="28"/>
        </w:rPr>
      </w:pPr>
      <w:r w:rsidRPr="00E60E4A">
        <w:rPr>
          <w:sz w:val="28"/>
          <w:szCs w:val="28"/>
        </w:rPr>
        <w:t xml:space="preserve">              (должность)               (подпись)                (ФИО)</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Уведомление получил:</w:t>
      </w: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    _______________</w:t>
      </w:r>
    </w:p>
    <w:p w:rsidR="00CB1AA4" w:rsidRPr="00E60E4A" w:rsidRDefault="00CB1AA4" w:rsidP="00CB1AA4">
      <w:pPr>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B1AA4" w:rsidRPr="00E60E4A" w:rsidRDefault="00CB1AA4" w:rsidP="00CB1AA4">
      <w:pPr>
        <w:autoSpaceDE w:val="0"/>
        <w:autoSpaceDN w:val="0"/>
        <w:jc w:val="both"/>
        <w:rPr>
          <w:sz w:val="28"/>
          <w:szCs w:val="28"/>
        </w:rPr>
      </w:pPr>
      <w:r w:rsidRPr="00E60E4A">
        <w:rPr>
          <w:sz w:val="28"/>
          <w:szCs w:val="28"/>
        </w:rPr>
        <w:t xml:space="preserve">  организации/ФИО физ. лица либо его (ее) представителя)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Исполнитель:</w:t>
      </w:r>
    </w:p>
    <w:p w:rsidR="00CB1AA4" w:rsidRPr="00E60E4A" w:rsidRDefault="00CB1AA4" w:rsidP="00CB1AA4">
      <w:pPr>
        <w:autoSpaceDE w:val="0"/>
        <w:autoSpaceDN w:val="0"/>
        <w:jc w:val="both"/>
        <w:rPr>
          <w:sz w:val="28"/>
          <w:szCs w:val="28"/>
        </w:rPr>
      </w:pPr>
      <w:r w:rsidRPr="00E60E4A">
        <w:rPr>
          <w:sz w:val="28"/>
          <w:szCs w:val="28"/>
        </w:rPr>
        <w:t>ФИО: ________________</w:t>
      </w:r>
    </w:p>
    <w:p w:rsidR="00CB1AA4" w:rsidRPr="00E60E4A" w:rsidRDefault="00CB1AA4" w:rsidP="00CB1AA4">
      <w:pPr>
        <w:autoSpaceDE w:val="0"/>
        <w:autoSpaceDN w:val="0"/>
        <w:jc w:val="both"/>
        <w:rPr>
          <w:sz w:val="28"/>
          <w:szCs w:val="28"/>
        </w:rPr>
      </w:pPr>
      <w:r w:rsidRPr="00E60E4A">
        <w:rPr>
          <w:sz w:val="28"/>
          <w:szCs w:val="28"/>
        </w:rPr>
        <w:t>Тел. ________________</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w:t>
      </w:r>
    </w:p>
    <w:p w:rsidR="00CB1AA4" w:rsidRPr="00E60E4A" w:rsidRDefault="00CB1AA4" w:rsidP="00CB1AA4">
      <w:pPr>
        <w:autoSpaceDE w:val="0"/>
        <w:autoSpaceDN w:val="0"/>
        <w:jc w:val="both"/>
        <w:rPr>
          <w:sz w:val="28"/>
          <w:szCs w:val="28"/>
        </w:rPr>
      </w:pPr>
      <w:r w:rsidRPr="00E60E4A">
        <w:rPr>
          <w:sz w:val="28"/>
          <w:szCs w:val="28"/>
        </w:rPr>
        <w:t xml:space="preserve">                                           УВЕДОМЛЕНИЕ</w:t>
      </w:r>
    </w:p>
    <w:p w:rsidR="00CB1AA4" w:rsidRPr="00E60E4A" w:rsidRDefault="00CB1AA4" w:rsidP="00CB1AA4">
      <w:pPr>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ОМСУ уведомляет_____________________________________________________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(полное наименование организации,</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 адрес места проживания)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Причина отказа: ___________________________________________________________</w:t>
      </w: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________________________________________________________________</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 xml:space="preserve">Заместитель главы администрации ОМСУ    </w:t>
      </w:r>
    </w:p>
    <w:p w:rsidR="00CB1AA4" w:rsidRPr="00E60E4A" w:rsidRDefault="00CB1AA4" w:rsidP="00CB1AA4">
      <w:pPr>
        <w:autoSpaceDE w:val="0"/>
        <w:autoSpaceDN w:val="0"/>
        <w:jc w:val="both"/>
        <w:rPr>
          <w:sz w:val="28"/>
          <w:szCs w:val="28"/>
        </w:rPr>
      </w:pPr>
      <w:r w:rsidRPr="00E60E4A">
        <w:rPr>
          <w:sz w:val="28"/>
          <w:szCs w:val="28"/>
        </w:rPr>
        <w:t xml:space="preserve">   _______________   _________________________</w:t>
      </w:r>
    </w:p>
    <w:p w:rsidR="00CB1AA4" w:rsidRPr="00E60E4A" w:rsidRDefault="00CB1AA4" w:rsidP="00CB1AA4">
      <w:pPr>
        <w:autoSpaceDE w:val="0"/>
        <w:autoSpaceDN w:val="0"/>
        <w:jc w:val="both"/>
        <w:rPr>
          <w:sz w:val="28"/>
          <w:szCs w:val="28"/>
        </w:rPr>
      </w:pPr>
      <w:r w:rsidRPr="00E60E4A">
        <w:rPr>
          <w:sz w:val="28"/>
          <w:szCs w:val="28"/>
        </w:rPr>
        <w:t xml:space="preserve">         (должность)               (подпись)                (ФИО)</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Уведомление получил:</w:t>
      </w:r>
    </w:p>
    <w:p w:rsidR="00CB1AA4" w:rsidRPr="00E60E4A" w:rsidRDefault="00CB1AA4" w:rsidP="00CB1AA4">
      <w:pPr>
        <w:autoSpaceDE w:val="0"/>
        <w:autoSpaceDN w:val="0"/>
        <w:jc w:val="both"/>
        <w:rPr>
          <w:sz w:val="28"/>
          <w:szCs w:val="28"/>
        </w:rPr>
      </w:pPr>
      <w:r w:rsidRPr="00E60E4A">
        <w:rPr>
          <w:sz w:val="28"/>
          <w:szCs w:val="28"/>
        </w:rPr>
        <w:t xml:space="preserve">                                                       "___" ______ 20__ г.</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________________________________________________________    _______________</w:t>
      </w:r>
    </w:p>
    <w:p w:rsidR="00CB1AA4" w:rsidRPr="00E60E4A" w:rsidRDefault="00CB1AA4" w:rsidP="00CB1AA4">
      <w:pPr>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B1AA4" w:rsidRPr="00E60E4A" w:rsidRDefault="00CB1AA4" w:rsidP="00CB1AA4">
      <w:pPr>
        <w:autoSpaceDE w:val="0"/>
        <w:autoSpaceDN w:val="0"/>
        <w:jc w:val="both"/>
        <w:rPr>
          <w:sz w:val="28"/>
          <w:szCs w:val="28"/>
        </w:rPr>
      </w:pPr>
      <w:r w:rsidRPr="00E60E4A">
        <w:rPr>
          <w:sz w:val="28"/>
          <w:szCs w:val="28"/>
        </w:rPr>
        <w:t xml:space="preserve">  организации/ФИО физ. лица либо его (ее) представителя)</w:t>
      </w:r>
    </w:p>
    <w:p w:rsidR="00CB1AA4" w:rsidRPr="00E60E4A" w:rsidRDefault="00CB1AA4" w:rsidP="00CB1AA4">
      <w:pPr>
        <w:autoSpaceDE w:val="0"/>
        <w:autoSpaceDN w:val="0"/>
        <w:jc w:val="both"/>
        <w:rPr>
          <w:sz w:val="28"/>
          <w:szCs w:val="28"/>
        </w:rPr>
      </w:pPr>
    </w:p>
    <w:p w:rsidR="00CB1AA4" w:rsidRPr="00E60E4A" w:rsidRDefault="00CB1AA4" w:rsidP="00CB1AA4">
      <w:pPr>
        <w:autoSpaceDE w:val="0"/>
        <w:autoSpaceDN w:val="0"/>
        <w:jc w:val="both"/>
        <w:rPr>
          <w:sz w:val="28"/>
          <w:szCs w:val="28"/>
        </w:rPr>
      </w:pPr>
      <w:r w:rsidRPr="00E60E4A">
        <w:rPr>
          <w:sz w:val="28"/>
          <w:szCs w:val="28"/>
        </w:rPr>
        <w:t>Исполнитель:</w:t>
      </w:r>
    </w:p>
    <w:p w:rsidR="00CB1AA4" w:rsidRPr="00E60E4A" w:rsidRDefault="00CB1AA4" w:rsidP="00CB1AA4">
      <w:pPr>
        <w:autoSpaceDE w:val="0"/>
        <w:autoSpaceDN w:val="0"/>
        <w:jc w:val="both"/>
        <w:rPr>
          <w:sz w:val="28"/>
          <w:szCs w:val="28"/>
        </w:rPr>
      </w:pPr>
      <w:r w:rsidRPr="00E60E4A">
        <w:rPr>
          <w:sz w:val="28"/>
          <w:szCs w:val="28"/>
        </w:rPr>
        <w:t>ФИО: ________________</w:t>
      </w:r>
    </w:p>
    <w:p w:rsidR="00CB1AA4" w:rsidRPr="00E60E4A" w:rsidRDefault="00CB1AA4" w:rsidP="00CB1AA4">
      <w:pPr>
        <w:autoSpaceDE w:val="0"/>
        <w:autoSpaceDN w:val="0"/>
        <w:jc w:val="both"/>
        <w:rPr>
          <w:sz w:val="28"/>
          <w:szCs w:val="28"/>
        </w:rPr>
      </w:pPr>
      <w:r w:rsidRPr="00E60E4A">
        <w:rPr>
          <w:sz w:val="28"/>
          <w:szCs w:val="28"/>
        </w:rPr>
        <w:t>Тел. ________________</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right"/>
        <w:outlineLvl w:val="1"/>
        <w:rPr>
          <w:sz w:val="28"/>
          <w:szCs w:val="28"/>
        </w:rPr>
      </w:pPr>
      <w:r w:rsidRPr="00E60E4A">
        <w:rPr>
          <w:sz w:val="28"/>
          <w:szCs w:val="28"/>
        </w:rPr>
        <w:t>Приложение 4</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2"/>
        <w:rPr>
          <w:b/>
          <w:sz w:val="28"/>
          <w:szCs w:val="28"/>
        </w:rPr>
      </w:pPr>
      <w:r w:rsidRPr="00E60E4A">
        <w:rPr>
          <w:b/>
          <w:sz w:val="28"/>
          <w:szCs w:val="28"/>
        </w:rPr>
        <w:t>ДОПУСТИМЫЕ МАССЫ ТРАНСПОРТНЫХ СРЕДСТВ</w:t>
      </w:r>
    </w:p>
    <w:p w:rsidR="00CB1AA4" w:rsidRPr="00E60E4A" w:rsidRDefault="00CB1AA4" w:rsidP="00CB1AA4">
      <w:pPr>
        <w:autoSpaceDE w:val="0"/>
        <w:autoSpaceDN w:val="0"/>
        <w:rPr>
          <w:sz w:val="28"/>
          <w:szCs w:val="28"/>
        </w:rPr>
      </w:pPr>
    </w:p>
    <w:p w:rsidR="00CB1AA4" w:rsidRPr="00E60E4A" w:rsidRDefault="00CB1AA4" w:rsidP="00CB1AA4">
      <w:pPr>
        <w:spacing w:after="200" w:line="276" w:lineRule="auto"/>
        <w:rPr>
          <w:sz w:val="28"/>
          <w:szCs w:val="28"/>
          <w:lang w:eastAsia="en-US"/>
        </w:rPr>
        <w:sectPr w:rsidR="00CB1AA4"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B1AA4" w:rsidRPr="00E60E4A" w:rsidRDefault="00CB1AA4" w:rsidP="00DB6A8F">
            <w:pPr>
              <w:autoSpaceDE w:val="0"/>
              <w:autoSpaceDN w:val="0"/>
              <w:jc w:val="center"/>
              <w:rPr>
                <w:sz w:val="28"/>
                <w:szCs w:val="28"/>
              </w:rPr>
            </w:pPr>
            <w:r w:rsidRPr="00E60E4A">
              <w:rPr>
                <w:sz w:val="28"/>
                <w:szCs w:val="28"/>
              </w:rPr>
              <w:t>Допустимая масса транспортного средства, тонн</w:t>
            </w:r>
          </w:p>
        </w:tc>
      </w:tr>
      <w:tr w:rsidR="00CB1AA4" w:rsidRPr="00E60E4A" w:rsidTr="00DB6A8F">
        <w:tc>
          <w:tcPr>
            <w:tcW w:w="9071" w:type="dxa"/>
            <w:gridSpan w:val="2"/>
          </w:tcPr>
          <w:p w:rsidR="00CB1AA4" w:rsidRPr="00E60E4A" w:rsidRDefault="00CB1AA4" w:rsidP="00DB6A8F">
            <w:pPr>
              <w:autoSpaceDE w:val="0"/>
              <w:autoSpaceDN w:val="0"/>
              <w:jc w:val="center"/>
              <w:outlineLvl w:val="3"/>
              <w:rPr>
                <w:sz w:val="28"/>
                <w:szCs w:val="28"/>
              </w:rPr>
            </w:pPr>
            <w:r w:rsidRPr="00E60E4A">
              <w:rPr>
                <w:sz w:val="28"/>
                <w:szCs w:val="28"/>
              </w:rPr>
              <w:t>Одиночные автомобили</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двухосные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18</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трехосные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25</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четырехосные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32</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пятиосные и более</w:t>
            </w:r>
          </w:p>
        </w:tc>
        <w:tc>
          <w:tcPr>
            <w:tcW w:w="3969" w:type="dxa"/>
          </w:tcPr>
          <w:p w:rsidR="00CB1AA4" w:rsidRPr="00E60E4A" w:rsidRDefault="00CB1AA4" w:rsidP="00DB6A8F">
            <w:pPr>
              <w:autoSpaceDE w:val="0"/>
              <w:autoSpaceDN w:val="0"/>
              <w:jc w:val="center"/>
              <w:rPr>
                <w:sz w:val="28"/>
                <w:szCs w:val="28"/>
              </w:rPr>
            </w:pPr>
            <w:r w:rsidRPr="00E60E4A">
              <w:rPr>
                <w:sz w:val="28"/>
                <w:szCs w:val="28"/>
              </w:rPr>
              <w:t>38</w:t>
            </w:r>
          </w:p>
        </w:tc>
      </w:tr>
      <w:tr w:rsidR="00CB1AA4" w:rsidRPr="00E60E4A" w:rsidTr="00DB6A8F">
        <w:tc>
          <w:tcPr>
            <w:tcW w:w="9071" w:type="dxa"/>
            <w:gridSpan w:val="2"/>
          </w:tcPr>
          <w:p w:rsidR="00CB1AA4" w:rsidRPr="00E60E4A" w:rsidRDefault="00CB1AA4" w:rsidP="00DB6A8F">
            <w:pPr>
              <w:autoSpaceDE w:val="0"/>
              <w:autoSpaceDN w:val="0"/>
              <w:jc w:val="center"/>
              <w:outlineLvl w:val="3"/>
              <w:rPr>
                <w:sz w:val="28"/>
                <w:szCs w:val="28"/>
              </w:rPr>
            </w:pPr>
            <w:r w:rsidRPr="00E60E4A">
              <w:rPr>
                <w:sz w:val="28"/>
                <w:szCs w:val="28"/>
              </w:rPr>
              <w:t>Автопоезда седельные и прицепные</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трехосные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28</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четырехосные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36</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пятиосные</w:t>
            </w:r>
          </w:p>
        </w:tc>
        <w:tc>
          <w:tcPr>
            <w:tcW w:w="3969" w:type="dxa"/>
          </w:tcPr>
          <w:p w:rsidR="00CB1AA4" w:rsidRPr="00E60E4A" w:rsidRDefault="00CB1AA4" w:rsidP="00DB6A8F">
            <w:pPr>
              <w:autoSpaceDE w:val="0"/>
              <w:autoSpaceDN w:val="0"/>
              <w:jc w:val="center"/>
              <w:rPr>
                <w:sz w:val="28"/>
                <w:szCs w:val="28"/>
              </w:rPr>
            </w:pPr>
            <w:r w:rsidRPr="00E60E4A">
              <w:rPr>
                <w:sz w:val="28"/>
                <w:szCs w:val="28"/>
              </w:rPr>
              <w:t>40</w:t>
            </w:r>
          </w:p>
        </w:tc>
      </w:tr>
      <w:tr w:rsidR="00CB1AA4" w:rsidRPr="00E60E4A" w:rsidTr="00DB6A8F">
        <w:tc>
          <w:tcPr>
            <w:tcW w:w="5102" w:type="dxa"/>
          </w:tcPr>
          <w:p w:rsidR="00CB1AA4" w:rsidRPr="00E60E4A" w:rsidRDefault="00CB1AA4" w:rsidP="00DB6A8F">
            <w:pPr>
              <w:autoSpaceDE w:val="0"/>
              <w:autoSpaceDN w:val="0"/>
              <w:jc w:val="center"/>
              <w:rPr>
                <w:sz w:val="28"/>
                <w:szCs w:val="28"/>
              </w:rPr>
            </w:pPr>
            <w:r w:rsidRPr="00E60E4A">
              <w:rPr>
                <w:sz w:val="28"/>
                <w:szCs w:val="28"/>
              </w:rPr>
              <w:t>шестиосные и более</w:t>
            </w:r>
          </w:p>
        </w:tc>
        <w:tc>
          <w:tcPr>
            <w:tcW w:w="3969" w:type="dxa"/>
          </w:tcPr>
          <w:p w:rsidR="00CB1AA4" w:rsidRPr="00E60E4A" w:rsidRDefault="00CB1AA4" w:rsidP="00DB6A8F">
            <w:pPr>
              <w:autoSpaceDE w:val="0"/>
              <w:autoSpaceDN w:val="0"/>
              <w:jc w:val="center"/>
              <w:rPr>
                <w:sz w:val="28"/>
                <w:szCs w:val="28"/>
              </w:rPr>
            </w:pPr>
            <w:r w:rsidRPr="00E60E4A">
              <w:rPr>
                <w:sz w:val="28"/>
                <w:szCs w:val="28"/>
              </w:rPr>
              <w:t>44</w:t>
            </w:r>
          </w:p>
        </w:tc>
      </w:tr>
    </w:tbl>
    <w:p w:rsidR="00CB1AA4" w:rsidRPr="00E60E4A" w:rsidRDefault="00CB1AA4" w:rsidP="00CB1AA4">
      <w:pPr>
        <w:autoSpaceDE w:val="0"/>
        <w:autoSpaceDN w:val="0"/>
        <w:rPr>
          <w:sz w:val="28"/>
          <w:szCs w:val="28"/>
        </w:rPr>
      </w:pPr>
    </w:p>
    <w:p w:rsidR="00CB1AA4" w:rsidRPr="00E60E4A" w:rsidRDefault="00CB1AA4" w:rsidP="00CB1AA4">
      <w:pPr>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B1AA4" w:rsidRPr="00E60E4A" w:rsidRDefault="00CB1AA4" w:rsidP="00CB1AA4">
      <w:pPr>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B1AA4" w:rsidRPr="00E60E4A" w:rsidTr="00DB6A8F">
        <w:tc>
          <w:tcPr>
            <w:tcW w:w="2041" w:type="dxa"/>
            <w:vMerge w:val="restart"/>
          </w:tcPr>
          <w:p w:rsidR="00CB1AA4" w:rsidRPr="00E60E4A" w:rsidRDefault="00CB1AA4" w:rsidP="00DB6A8F">
            <w:pPr>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B1AA4" w:rsidRPr="00E60E4A" w:rsidRDefault="00CB1AA4" w:rsidP="00DB6A8F">
            <w:pPr>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B1AA4" w:rsidRPr="00E60E4A" w:rsidRDefault="00CB1AA4" w:rsidP="00DB6A8F">
            <w:pPr>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vMerge/>
          </w:tcPr>
          <w:p w:rsidR="00CB1AA4" w:rsidRPr="00E60E4A" w:rsidRDefault="00CB1AA4" w:rsidP="00DB6A8F">
            <w:pPr>
              <w:spacing w:after="200" w:line="276" w:lineRule="auto"/>
              <w:rPr>
                <w:sz w:val="28"/>
                <w:szCs w:val="28"/>
                <w:lang w:eastAsia="en-US"/>
              </w:rPr>
            </w:pPr>
          </w:p>
        </w:tc>
        <w:tc>
          <w:tcPr>
            <w:tcW w:w="1720" w:type="dxa"/>
          </w:tcPr>
          <w:p w:rsidR="00CB1AA4" w:rsidRPr="00E60E4A" w:rsidRDefault="00CB1AA4" w:rsidP="00DB6A8F">
            <w:pPr>
              <w:autoSpaceDE w:val="0"/>
              <w:autoSpaceDN w:val="0"/>
              <w:jc w:val="center"/>
              <w:rPr>
                <w:sz w:val="28"/>
                <w:szCs w:val="28"/>
              </w:rPr>
            </w:pPr>
            <w:r w:rsidRPr="00E60E4A">
              <w:rPr>
                <w:sz w:val="28"/>
                <w:szCs w:val="28"/>
              </w:rPr>
              <w:t xml:space="preserve">для автомобильных дорог, рассчитанных на нагрузку 6 </w:t>
            </w:r>
            <w:r w:rsidRPr="00E60E4A">
              <w:rPr>
                <w:sz w:val="28"/>
                <w:szCs w:val="28"/>
              </w:rPr>
              <w:lastRenderedPageBreak/>
              <w:t>тонн на ось &lt;*&gt;</w:t>
            </w:r>
          </w:p>
        </w:tc>
        <w:tc>
          <w:tcPr>
            <w:tcW w:w="1720" w:type="dxa"/>
          </w:tcPr>
          <w:p w:rsidR="00CB1AA4" w:rsidRPr="00E60E4A" w:rsidRDefault="00CB1AA4" w:rsidP="00DB6A8F">
            <w:pPr>
              <w:autoSpaceDE w:val="0"/>
              <w:autoSpaceDN w:val="0"/>
              <w:jc w:val="center"/>
              <w:rPr>
                <w:sz w:val="28"/>
                <w:szCs w:val="28"/>
              </w:rPr>
            </w:pPr>
            <w:r w:rsidRPr="00E60E4A">
              <w:rPr>
                <w:sz w:val="28"/>
                <w:szCs w:val="28"/>
              </w:rPr>
              <w:lastRenderedPageBreak/>
              <w:t xml:space="preserve">для автомобильных дорог, рассчитанных на нагрузку 10 </w:t>
            </w:r>
            <w:r w:rsidRPr="00E60E4A">
              <w:rPr>
                <w:sz w:val="28"/>
                <w:szCs w:val="28"/>
              </w:rPr>
              <w:lastRenderedPageBreak/>
              <w:t>тонн на ось</w:t>
            </w:r>
          </w:p>
        </w:tc>
        <w:tc>
          <w:tcPr>
            <w:tcW w:w="1720" w:type="dxa"/>
          </w:tcPr>
          <w:p w:rsidR="00CB1AA4" w:rsidRPr="00E60E4A" w:rsidRDefault="00CB1AA4" w:rsidP="00DB6A8F">
            <w:pPr>
              <w:autoSpaceDE w:val="0"/>
              <w:autoSpaceDN w:val="0"/>
              <w:jc w:val="center"/>
              <w:rPr>
                <w:sz w:val="28"/>
                <w:szCs w:val="28"/>
              </w:rPr>
            </w:pPr>
            <w:r w:rsidRPr="00E60E4A">
              <w:rPr>
                <w:sz w:val="28"/>
                <w:szCs w:val="28"/>
              </w:rPr>
              <w:lastRenderedPageBreak/>
              <w:t xml:space="preserve">для автомобильных дорог, рассчитанных на осевую нагрузку </w:t>
            </w:r>
            <w:r w:rsidRPr="00E60E4A">
              <w:rPr>
                <w:sz w:val="28"/>
                <w:szCs w:val="28"/>
              </w:rPr>
              <w:lastRenderedPageBreak/>
              <w:t>11,5 тонны на ось</w:t>
            </w:r>
          </w:p>
        </w:tc>
      </w:tr>
      <w:tr w:rsidR="00CB1AA4" w:rsidRPr="00E60E4A" w:rsidTr="00DB6A8F">
        <w:tc>
          <w:tcPr>
            <w:tcW w:w="2041" w:type="dxa"/>
          </w:tcPr>
          <w:p w:rsidR="00CB1AA4" w:rsidRPr="00E60E4A" w:rsidRDefault="00CB1AA4" w:rsidP="00DB6A8F">
            <w:pPr>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CB1AA4" w:rsidRPr="00E60E4A" w:rsidRDefault="00CB1AA4" w:rsidP="00DB6A8F">
            <w:pPr>
              <w:autoSpaceDE w:val="0"/>
              <w:autoSpaceDN w:val="0"/>
              <w:rPr>
                <w:sz w:val="28"/>
                <w:szCs w:val="28"/>
              </w:rPr>
            </w:pPr>
            <w:r w:rsidRPr="00E60E4A">
              <w:rPr>
                <w:sz w:val="28"/>
                <w:szCs w:val="28"/>
              </w:rPr>
              <w:t>свыше 2,5</w:t>
            </w:r>
          </w:p>
        </w:tc>
        <w:tc>
          <w:tcPr>
            <w:tcW w:w="1720" w:type="dxa"/>
          </w:tcPr>
          <w:p w:rsidR="00CB1AA4" w:rsidRPr="00E60E4A" w:rsidRDefault="00CB1AA4" w:rsidP="00DB6A8F">
            <w:pPr>
              <w:autoSpaceDE w:val="0"/>
              <w:autoSpaceDN w:val="0"/>
              <w:jc w:val="center"/>
              <w:rPr>
                <w:sz w:val="28"/>
                <w:szCs w:val="28"/>
              </w:rPr>
            </w:pPr>
            <w:r w:rsidRPr="00E60E4A">
              <w:rPr>
                <w:sz w:val="28"/>
                <w:szCs w:val="28"/>
              </w:rPr>
              <w:t>5,5 (6)</w:t>
            </w:r>
          </w:p>
        </w:tc>
        <w:tc>
          <w:tcPr>
            <w:tcW w:w="1720" w:type="dxa"/>
          </w:tcPr>
          <w:p w:rsidR="00CB1AA4" w:rsidRPr="00E60E4A" w:rsidRDefault="00CB1AA4" w:rsidP="00DB6A8F">
            <w:pPr>
              <w:autoSpaceDE w:val="0"/>
              <w:autoSpaceDN w:val="0"/>
              <w:jc w:val="center"/>
              <w:rPr>
                <w:sz w:val="28"/>
                <w:szCs w:val="28"/>
              </w:rPr>
            </w:pPr>
            <w:r w:rsidRPr="00E60E4A">
              <w:rPr>
                <w:sz w:val="28"/>
                <w:szCs w:val="28"/>
              </w:rPr>
              <w:t>9 (10)</w:t>
            </w:r>
          </w:p>
        </w:tc>
        <w:tc>
          <w:tcPr>
            <w:tcW w:w="1720" w:type="dxa"/>
          </w:tcPr>
          <w:p w:rsidR="00CB1AA4" w:rsidRPr="00E60E4A" w:rsidRDefault="00CB1AA4" w:rsidP="00DB6A8F">
            <w:pPr>
              <w:autoSpaceDE w:val="0"/>
              <w:autoSpaceDN w:val="0"/>
              <w:jc w:val="center"/>
              <w:rPr>
                <w:sz w:val="28"/>
                <w:szCs w:val="28"/>
              </w:rPr>
            </w:pPr>
            <w:r w:rsidRPr="00E60E4A">
              <w:rPr>
                <w:sz w:val="28"/>
                <w:szCs w:val="28"/>
              </w:rPr>
              <w:t>10,5 (11,5)</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8 (9)</w:t>
            </w:r>
          </w:p>
        </w:tc>
        <w:tc>
          <w:tcPr>
            <w:tcW w:w="1720" w:type="dxa"/>
          </w:tcPr>
          <w:p w:rsidR="00CB1AA4" w:rsidRPr="00E60E4A" w:rsidRDefault="00CB1AA4" w:rsidP="00DB6A8F">
            <w:pPr>
              <w:autoSpaceDE w:val="0"/>
              <w:autoSpaceDN w:val="0"/>
              <w:jc w:val="center"/>
              <w:rPr>
                <w:sz w:val="28"/>
                <w:szCs w:val="28"/>
              </w:rPr>
            </w:pPr>
            <w:r w:rsidRPr="00E60E4A">
              <w:rPr>
                <w:sz w:val="28"/>
                <w:szCs w:val="28"/>
              </w:rPr>
              <w:t>10 (11)</w:t>
            </w:r>
          </w:p>
        </w:tc>
        <w:tc>
          <w:tcPr>
            <w:tcW w:w="1720" w:type="dxa"/>
          </w:tcPr>
          <w:p w:rsidR="00CB1AA4" w:rsidRPr="00E60E4A" w:rsidRDefault="00CB1AA4" w:rsidP="00DB6A8F">
            <w:pPr>
              <w:autoSpaceDE w:val="0"/>
              <w:autoSpaceDN w:val="0"/>
              <w:jc w:val="center"/>
              <w:rPr>
                <w:sz w:val="28"/>
                <w:szCs w:val="28"/>
              </w:rPr>
            </w:pPr>
            <w:r w:rsidRPr="00E60E4A">
              <w:rPr>
                <w:sz w:val="28"/>
                <w:szCs w:val="28"/>
              </w:rPr>
              <w:t>11,5 (12,5)</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9 (10)</w:t>
            </w:r>
          </w:p>
        </w:tc>
        <w:tc>
          <w:tcPr>
            <w:tcW w:w="1720" w:type="dxa"/>
          </w:tcPr>
          <w:p w:rsidR="00CB1AA4" w:rsidRPr="00E60E4A" w:rsidRDefault="00CB1AA4" w:rsidP="00DB6A8F">
            <w:pPr>
              <w:autoSpaceDE w:val="0"/>
              <w:autoSpaceDN w:val="0"/>
              <w:jc w:val="center"/>
              <w:rPr>
                <w:sz w:val="28"/>
                <w:szCs w:val="28"/>
              </w:rPr>
            </w:pPr>
            <w:r w:rsidRPr="00E60E4A">
              <w:rPr>
                <w:sz w:val="28"/>
                <w:szCs w:val="28"/>
              </w:rPr>
              <w:t>13 (14)</w:t>
            </w:r>
          </w:p>
        </w:tc>
        <w:tc>
          <w:tcPr>
            <w:tcW w:w="1720" w:type="dxa"/>
          </w:tcPr>
          <w:p w:rsidR="00CB1AA4" w:rsidRPr="00E60E4A" w:rsidRDefault="00CB1AA4" w:rsidP="00DB6A8F">
            <w:pPr>
              <w:autoSpaceDE w:val="0"/>
              <w:autoSpaceDN w:val="0"/>
              <w:jc w:val="center"/>
              <w:rPr>
                <w:sz w:val="28"/>
                <w:szCs w:val="28"/>
              </w:rPr>
            </w:pPr>
            <w:r w:rsidRPr="00E60E4A">
              <w:rPr>
                <w:sz w:val="28"/>
                <w:szCs w:val="28"/>
              </w:rPr>
              <w:t>14 (16)</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10 (11)</w:t>
            </w:r>
          </w:p>
        </w:tc>
        <w:tc>
          <w:tcPr>
            <w:tcW w:w="1720" w:type="dxa"/>
          </w:tcPr>
          <w:p w:rsidR="00CB1AA4" w:rsidRPr="00E60E4A" w:rsidRDefault="00CB1AA4" w:rsidP="00DB6A8F">
            <w:pPr>
              <w:autoSpaceDE w:val="0"/>
              <w:autoSpaceDN w:val="0"/>
              <w:jc w:val="center"/>
              <w:rPr>
                <w:sz w:val="28"/>
                <w:szCs w:val="28"/>
              </w:rPr>
            </w:pPr>
            <w:r w:rsidRPr="00E60E4A">
              <w:rPr>
                <w:sz w:val="28"/>
                <w:szCs w:val="28"/>
              </w:rPr>
              <w:t>15 (16)</w:t>
            </w:r>
          </w:p>
        </w:tc>
        <w:tc>
          <w:tcPr>
            <w:tcW w:w="1720" w:type="dxa"/>
          </w:tcPr>
          <w:p w:rsidR="00CB1AA4" w:rsidRPr="00E60E4A" w:rsidRDefault="00CB1AA4" w:rsidP="00DB6A8F">
            <w:pPr>
              <w:autoSpaceDE w:val="0"/>
              <w:autoSpaceDN w:val="0"/>
              <w:jc w:val="center"/>
              <w:rPr>
                <w:sz w:val="28"/>
                <w:szCs w:val="28"/>
              </w:rPr>
            </w:pPr>
            <w:r w:rsidRPr="00E60E4A">
              <w:rPr>
                <w:sz w:val="28"/>
                <w:szCs w:val="28"/>
              </w:rPr>
              <w:t>17 (18)</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11 (12)</w:t>
            </w:r>
          </w:p>
        </w:tc>
        <w:tc>
          <w:tcPr>
            <w:tcW w:w="1720" w:type="dxa"/>
          </w:tcPr>
          <w:p w:rsidR="00CB1AA4" w:rsidRPr="00E60E4A" w:rsidRDefault="00CB1AA4" w:rsidP="00DB6A8F">
            <w:pPr>
              <w:autoSpaceDE w:val="0"/>
              <w:autoSpaceDN w:val="0"/>
              <w:jc w:val="center"/>
              <w:rPr>
                <w:sz w:val="28"/>
                <w:szCs w:val="28"/>
              </w:rPr>
            </w:pPr>
            <w:r w:rsidRPr="00E60E4A">
              <w:rPr>
                <w:sz w:val="28"/>
                <w:szCs w:val="28"/>
              </w:rPr>
              <w:t>17 (18)</w:t>
            </w:r>
          </w:p>
        </w:tc>
        <w:tc>
          <w:tcPr>
            <w:tcW w:w="1720" w:type="dxa"/>
          </w:tcPr>
          <w:p w:rsidR="00CB1AA4" w:rsidRPr="00E60E4A" w:rsidRDefault="00CB1AA4" w:rsidP="00DB6A8F">
            <w:pPr>
              <w:autoSpaceDE w:val="0"/>
              <w:autoSpaceDN w:val="0"/>
              <w:jc w:val="center"/>
              <w:rPr>
                <w:sz w:val="28"/>
                <w:szCs w:val="28"/>
              </w:rPr>
            </w:pPr>
            <w:r w:rsidRPr="00E60E4A">
              <w:rPr>
                <w:sz w:val="28"/>
                <w:szCs w:val="28"/>
              </w:rPr>
              <w:t>18 (20)</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11 (12)</w:t>
            </w:r>
          </w:p>
        </w:tc>
        <w:tc>
          <w:tcPr>
            <w:tcW w:w="1720" w:type="dxa"/>
          </w:tcPr>
          <w:p w:rsidR="00CB1AA4" w:rsidRPr="00E60E4A" w:rsidRDefault="00CB1AA4" w:rsidP="00DB6A8F">
            <w:pPr>
              <w:autoSpaceDE w:val="0"/>
              <w:autoSpaceDN w:val="0"/>
              <w:jc w:val="center"/>
              <w:rPr>
                <w:sz w:val="28"/>
                <w:szCs w:val="28"/>
              </w:rPr>
            </w:pPr>
            <w:r w:rsidRPr="00E60E4A">
              <w:rPr>
                <w:sz w:val="28"/>
                <w:szCs w:val="28"/>
              </w:rPr>
              <w:t>15 (16,5)</w:t>
            </w:r>
          </w:p>
        </w:tc>
        <w:tc>
          <w:tcPr>
            <w:tcW w:w="1720" w:type="dxa"/>
          </w:tcPr>
          <w:p w:rsidR="00CB1AA4" w:rsidRPr="00E60E4A" w:rsidRDefault="00CB1AA4" w:rsidP="00DB6A8F">
            <w:pPr>
              <w:autoSpaceDE w:val="0"/>
              <w:autoSpaceDN w:val="0"/>
              <w:jc w:val="center"/>
              <w:rPr>
                <w:sz w:val="28"/>
                <w:szCs w:val="28"/>
              </w:rPr>
            </w:pPr>
            <w:r w:rsidRPr="00E60E4A">
              <w:rPr>
                <w:sz w:val="28"/>
                <w:szCs w:val="28"/>
              </w:rPr>
              <w:t>17 (18)</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12 (13)</w:t>
            </w:r>
          </w:p>
        </w:tc>
        <w:tc>
          <w:tcPr>
            <w:tcW w:w="1720" w:type="dxa"/>
          </w:tcPr>
          <w:p w:rsidR="00CB1AA4" w:rsidRPr="00E60E4A" w:rsidRDefault="00CB1AA4" w:rsidP="00DB6A8F">
            <w:pPr>
              <w:autoSpaceDE w:val="0"/>
              <w:autoSpaceDN w:val="0"/>
              <w:jc w:val="center"/>
              <w:rPr>
                <w:sz w:val="28"/>
                <w:szCs w:val="28"/>
              </w:rPr>
            </w:pPr>
            <w:r w:rsidRPr="00E60E4A">
              <w:rPr>
                <w:sz w:val="28"/>
                <w:szCs w:val="28"/>
              </w:rPr>
              <w:t>18 (19,5)</w:t>
            </w:r>
          </w:p>
        </w:tc>
        <w:tc>
          <w:tcPr>
            <w:tcW w:w="1720" w:type="dxa"/>
          </w:tcPr>
          <w:p w:rsidR="00CB1AA4" w:rsidRPr="00E60E4A" w:rsidRDefault="00CB1AA4" w:rsidP="00DB6A8F">
            <w:pPr>
              <w:autoSpaceDE w:val="0"/>
              <w:autoSpaceDN w:val="0"/>
              <w:jc w:val="center"/>
              <w:rPr>
                <w:sz w:val="28"/>
                <w:szCs w:val="28"/>
              </w:rPr>
            </w:pPr>
            <w:r w:rsidRPr="00E60E4A">
              <w:rPr>
                <w:sz w:val="28"/>
                <w:szCs w:val="28"/>
              </w:rPr>
              <w:t>20 (21)</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13,5 (15)</w:t>
            </w:r>
          </w:p>
        </w:tc>
        <w:tc>
          <w:tcPr>
            <w:tcW w:w="1720" w:type="dxa"/>
          </w:tcPr>
          <w:p w:rsidR="00CB1AA4" w:rsidRPr="00E60E4A" w:rsidRDefault="00CB1AA4" w:rsidP="00DB6A8F">
            <w:pPr>
              <w:autoSpaceDE w:val="0"/>
              <w:autoSpaceDN w:val="0"/>
              <w:jc w:val="center"/>
              <w:rPr>
                <w:sz w:val="28"/>
                <w:szCs w:val="28"/>
              </w:rPr>
            </w:pPr>
            <w:r w:rsidRPr="00E60E4A">
              <w:rPr>
                <w:sz w:val="28"/>
                <w:szCs w:val="28"/>
              </w:rPr>
              <w:t>21 (22,5 &lt;**&gt;)</w:t>
            </w:r>
          </w:p>
        </w:tc>
        <w:tc>
          <w:tcPr>
            <w:tcW w:w="1720" w:type="dxa"/>
          </w:tcPr>
          <w:p w:rsidR="00CB1AA4" w:rsidRPr="00E60E4A" w:rsidRDefault="00CB1AA4" w:rsidP="00DB6A8F">
            <w:pPr>
              <w:autoSpaceDE w:val="0"/>
              <w:autoSpaceDN w:val="0"/>
              <w:jc w:val="center"/>
              <w:rPr>
                <w:sz w:val="28"/>
                <w:szCs w:val="28"/>
              </w:rPr>
            </w:pPr>
            <w:r w:rsidRPr="00E60E4A">
              <w:rPr>
                <w:sz w:val="28"/>
                <w:szCs w:val="28"/>
              </w:rPr>
              <w:t>23,5 (24)</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15 (16)</w:t>
            </w:r>
          </w:p>
        </w:tc>
        <w:tc>
          <w:tcPr>
            <w:tcW w:w="1720" w:type="dxa"/>
          </w:tcPr>
          <w:p w:rsidR="00CB1AA4" w:rsidRPr="00E60E4A" w:rsidRDefault="00CB1AA4" w:rsidP="00DB6A8F">
            <w:pPr>
              <w:autoSpaceDE w:val="0"/>
              <w:autoSpaceDN w:val="0"/>
              <w:jc w:val="center"/>
              <w:rPr>
                <w:sz w:val="28"/>
                <w:szCs w:val="28"/>
              </w:rPr>
            </w:pPr>
            <w:r w:rsidRPr="00E60E4A">
              <w:rPr>
                <w:sz w:val="28"/>
                <w:szCs w:val="28"/>
              </w:rPr>
              <w:t>22 (23)</w:t>
            </w:r>
          </w:p>
        </w:tc>
        <w:tc>
          <w:tcPr>
            <w:tcW w:w="1720" w:type="dxa"/>
          </w:tcPr>
          <w:p w:rsidR="00CB1AA4" w:rsidRPr="00E60E4A" w:rsidRDefault="00CB1AA4" w:rsidP="00DB6A8F">
            <w:pPr>
              <w:autoSpaceDE w:val="0"/>
              <w:autoSpaceDN w:val="0"/>
              <w:jc w:val="center"/>
              <w:rPr>
                <w:sz w:val="28"/>
                <w:szCs w:val="28"/>
              </w:rPr>
            </w:pPr>
            <w:r w:rsidRPr="00E60E4A">
              <w:rPr>
                <w:sz w:val="28"/>
                <w:szCs w:val="28"/>
              </w:rPr>
              <w:t>25 (26)</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lastRenderedPageBreak/>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3,5 (4)</w:t>
            </w:r>
          </w:p>
        </w:tc>
        <w:tc>
          <w:tcPr>
            <w:tcW w:w="1720" w:type="dxa"/>
          </w:tcPr>
          <w:p w:rsidR="00CB1AA4" w:rsidRPr="00E60E4A" w:rsidRDefault="00CB1AA4" w:rsidP="00DB6A8F">
            <w:pPr>
              <w:autoSpaceDE w:val="0"/>
              <w:autoSpaceDN w:val="0"/>
              <w:jc w:val="center"/>
              <w:rPr>
                <w:sz w:val="28"/>
                <w:szCs w:val="28"/>
              </w:rPr>
            </w:pPr>
            <w:r w:rsidRPr="00E60E4A">
              <w:rPr>
                <w:sz w:val="28"/>
                <w:szCs w:val="28"/>
              </w:rPr>
              <w:t>5 (5,5)</w:t>
            </w:r>
          </w:p>
        </w:tc>
        <w:tc>
          <w:tcPr>
            <w:tcW w:w="1720" w:type="dxa"/>
          </w:tcPr>
          <w:p w:rsidR="00CB1AA4" w:rsidRPr="00E60E4A" w:rsidRDefault="00CB1AA4" w:rsidP="00DB6A8F">
            <w:pPr>
              <w:autoSpaceDE w:val="0"/>
              <w:autoSpaceDN w:val="0"/>
              <w:jc w:val="center"/>
              <w:rPr>
                <w:sz w:val="28"/>
                <w:szCs w:val="28"/>
              </w:rPr>
            </w:pPr>
            <w:r w:rsidRPr="00E60E4A">
              <w:rPr>
                <w:sz w:val="28"/>
                <w:szCs w:val="28"/>
              </w:rPr>
              <w:t>5,5 (6)</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4 (4,5)</w:t>
            </w:r>
          </w:p>
        </w:tc>
        <w:tc>
          <w:tcPr>
            <w:tcW w:w="1720" w:type="dxa"/>
          </w:tcPr>
          <w:p w:rsidR="00CB1AA4" w:rsidRPr="00E60E4A" w:rsidRDefault="00CB1AA4" w:rsidP="00DB6A8F">
            <w:pPr>
              <w:autoSpaceDE w:val="0"/>
              <w:autoSpaceDN w:val="0"/>
              <w:jc w:val="center"/>
              <w:rPr>
                <w:sz w:val="28"/>
                <w:szCs w:val="28"/>
              </w:rPr>
            </w:pPr>
            <w:r w:rsidRPr="00E60E4A">
              <w:rPr>
                <w:sz w:val="28"/>
                <w:szCs w:val="28"/>
              </w:rPr>
              <w:t>6 (6,5)</w:t>
            </w:r>
          </w:p>
        </w:tc>
        <w:tc>
          <w:tcPr>
            <w:tcW w:w="1720" w:type="dxa"/>
          </w:tcPr>
          <w:p w:rsidR="00CB1AA4" w:rsidRPr="00E60E4A" w:rsidRDefault="00CB1AA4" w:rsidP="00DB6A8F">
            <w:pPr>
              <w:autoSpaceDE w:val="0"/>
              <w:autoSpaceDN w:val="0"/>
              <w:jc w:val="center"/>
              <w:rPr>
                <w:sz w:val="28"/>
                <w:szCs w:val="28"/>
              </w:rPr>
            </w:pPr>
            <w:r w:rsidRPr="00E60E4A">
              <w:rPr>
                <w:sz w:val="28"/>
                <w:szCs w:val="28"/>
              </w:rPr>
              <w:t>6,5 (7)</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4,5 (5)</w:t>
            </w:r>
          </w:p>
        </w:tc>
        <w:tc>
          <w:tcPr>
            <w:tcW w:w="1720" w:type="dxa"/>
          </w:tcPr>
          <w:p w:rsidR="00CB1AA4" w:rsidRPr="00E60E4A" w:rsidRDefault="00CB1AA4" w:rsidP="00DB6A8F">
            <w:pPr>
              <w:autoSpaceDE w:val="0"/>
              <w:autoSpaceDN w:val="0"/>
              <w:jc w:val="center"/>
              <w:rPr>
                <w:sz w:val="28"/>
                <w:szCs w:val="28"/>
              </w:rPr>
            </w:pPr>
            <w:r w:rsidRPr="00E60E4A">
              <w:rPr>
                <w:sz w:val="28"/>
                <w:szCs w:val="28"/>
              </w:rPr>
              <w:t>6,5 (7)</w:t>
            </w:r>
          </w:p>
        </w:tc>
        <w:tc>
          <w:tcPr>
            <w:tcW w:w="1720" w:type="dxa"/>
          </w:tcPr>
          <w:p w:rsidR="00CB1AA4" w:rsidRPr="00E60E4A" w:rsidRDefault="00CB1AA4" w:rsidP="00DB6A8F">
            <w:pPr>
              <w:autoSpaceDE w:val="0"/>
              <w:autoSpaceDN w:val="0"/>
              <w:jc w:val="center"/>
              <w:rPr>
                <w:sz w:val="28"/>
                <w:szCs w:val="28"/>
              </w:rPr>
            </w:pPr>
            <w:r w:rsidRPr="00E60E4A">
              <w:rPr>
                <w:sz w:val="28"/>
                <w:szCs w:val="28"/>
              </w:rPr>
              <w:t>7,5 (8)</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5 (5,5)</w:t>
            </w:r>
          </w:p>
        </w:tc>
        <w:tc>
          <w:tcPr>
            <w:tcW w:w="1720" w:type="dxa"/>
          </w:tcPr>
          <w:p w:rsidR="00CB1AA4" w:rsidRPr="00E60E4A" w:rsidRDefault="00CB1AA4" w:rsidP="00DB6A8F">
            <w:pPr>
              <w:autoSpaceDE w:val="0"/>
              <w:autoSpaceDN w:val="0"/>
              <w:jc w:val="center"/>
              <w:rPr>
                <w:sz w:val="28"/>
                <w:szCs w:val="28"/>
              </w:rPr>
            </w:pPr>
            <w:r w:rsidRPr="00E60E4A">
              <w:rPr>
                <w:sz w:val="28"/>
                <w:szCs w:val="28"/>
              </w:rPr>
              <w:t>7 (7,5)</w:t>
            </w:r>
          </w:p>
        </w:tc>
        <w:tc>
          <w:tcPr>
            <w:tcW w:w="1720" w:type="dxa"/>
          </w:tcPr>
          <w:p w:rsidR="00CB1AA4" w:rsidRPr="00E60E4A" w:rsidRDefault="00CB1AA4" w:rsidP="00DB6A8F">
            <w:pPr>
              <w:autoSpaceDE w:val="0"/>
              <w:autoSpaceDN w:val="0"/>
              <w:jc w:val="center"/>
              <w:rPr>
                <w:sz w:val="28"/>
                <w:szCs w:val="28"/>
              </w:rPr>
            </w:pPr>
            <w:r w:rsidRPr="00E60E4A">
              <w:rPr>
                <w:sz w:val="28"/>
                <w:szCs w:val="28"/>
              </w:rPr>
              <w:t>8,5 (9)</w:t>
            </w:r>
          </w:p>
        </w:tc>
      </w:tr>
      <w:tr w:rsidR="00CB1AA4" w:rsidRPr="00E60E4A" w:rsidTr="00DB6A8F">
        <w:tc>
          <w:tcPr>
            <w:tcW w:w="2041" w:type="dxa"/>
            <w:vMerge w:val="restart"/>
          </w:tcPr>
          <w:p w:rsidR="00CB1AA4" w:rsidRPr="00E60E4A" w:rsidRDefault="00CB1AA4" w:rsidP="00DB6A8F">
            <w:pPr>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B1AA4" w:rsidRPr="00E60E4A" w:rsidRDefault="00CB1AA4" w:rsidP="00DB6A8F">
            <w:pPr>
              <w:autoSpaceDE w:val="0"/>
              <w:autoSpaceDN w:val="0"/>
              <w:rPr>
                <w:sz w:val="28"/>
                <w:szCs w:val="28"/>
              </w:rPr>
            </w:pPr>
            <w:r w:rsidRPr="00E60E4A">
              <w:rPr>
                <w:sz w:val="28"/>
                <w:szCs w:val="28"/>
              </w:rPr>
              <w:t>до 1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6</w:t>
            </w:r>
          </w:p>
        </w:tc>
        <w:tc>
          <w:tcPr>
            <w:tcW w:w="1720" w:type="dxa"/>
          </w:tcPr>
          <w:p w:rsidR="00CB1AA4" w:rsidRPr="00E60E4A" w:rsidRDefault="00CB1AA4" w:rsidP="00DB6A8F">
            <w:pPr>
              <w:autoSpaceDE w:val="0"/>
              <w:autoSpaceDN w:val="0"/>
              <w:jc w:val="center"/>
              <w:rPr>
                <w:sz w:val="28"/>
                <w:szCs w:val="28"/>
              </w:rPr>
            </w:pPr>
            <w:r w:rsidRPr="00E60E4A">
              <w:rPr>
                <w:sz w:val="28"/>
                <w:szCs w:val="28"/>
              </w:rPr>
              <w:t>9,5</w:t>
            </w:r>
          </w:p>
        </w:tc>
        <w:tc>
          <w:tcPr>
            <w:tcW w:w="1720" w:type="dxa"/>
          </w:tcPr>
          <w:p w:rsidR="00CB1AA4" w:rsidRPr="00E60E4A" w:rsidRDefault="00CB1AA4" w:rsidP="00DB6A8F">
            <w:pPr>
              <w:autoSpaceDE w:val="0"/>
              <w:autoSpaceDN w:val="0"/>
              <w:jc w:val="center"/>
              <w:rPr>
                <w:sz w:val="28"/>
                <w:szCs w:val="28"/>
              </w:rPr>
            </w:pPr>
            <w:r w:rsidRPr="00E60E4A">
              <w:rPr>
                <w:sz w:val="28"/>
                <w:szCs w:val="28"/>
              </w:rPr>
              <w:t>11</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 до 1,3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6,5</w:t>
            </w:r>
          </w:p>
        </w:tc>
        <w:tc>
          <w:tcPr>
            <w:tcW w:w="1720" w:type="dxa"/>
          </w:tcPr>
          <w:p w:rsidR="00CB1AA4" w:rsidRPr="00E60E4A" w:rsidRDefault="00CB1AA4" w:rsidP="00DB6A8F">
            <w:pPr>
              <w:autoSpaceDE w:val="0"/>
              <w:autoSpaceDN w:val="0"/>
              <w:jc w:val="center"/>
              <w:rPr>
                <w:sz w:val="28"/>
                <w:szCs w:val="28"/>
              </w:rPr>
            </w:pPr>
            <w:r w:rsidRPr="00E60E4A">
              <w:rPr>
                <w:sz w:val="28"/>
                <w:szCs w:val="28"/>
              </w:rPr>
              <w:t>10,5</w:t>
            </w:r>
          </w:p>
        </w:tc>
        <w:tc>
          <w:tcPr>
            <w:tcW w:w="1720" w:type="dxa"/>
          </w:tcPr>
          <w:p w:rsidR="00CB1AA4" w:rsidRPr="00E60E4A" w:rsidRDefault="00CB1AA4" w:rsidP="00DB6A8F">
            <w:pPr>
              <w:autoSpaceDE w:val="0"/>
              <w:autoSpaceDN w:val="0"/>
              <w:jc w:val="center"/>
              <w:rPr>
                <w:sz w:val="28"/>
                <w:szCs w:val="28"/>
              </w:rPr>
            </w:pPr>
            <w:r w:rsidRPr="00E60E4A">
              <w:rPr>
                <w:sz w:val="28"/>
                <w:szCs w:val="28"/>
              </w:rPr>
              <w:t>12</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1,3 до 1,8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7,5</w:t>
            </w:r>
          </w:p>
        </w:tc>
        <w:tc>
          <w:tcPr>
            <w:tcW w:w="1720" w:type="dxa"/>
          </w:tcPr>
          <w:p w:rsidR="00CB1AA4" w:rsidRPr="00E60E4A" w:rsidRDefault="00CB1AA4" w:rsidP="00DB6A8F">
            <w:pPr>
              <w:autoSpaceDE w:val="0"/>
              <w:autoSpaceDN w:val="0"/>
              <w:jc w:val="center"/>
              <w:rPr>
                <w:sz w:val="28"/>
                <w:szCs w:val="28"/>
              </w:rPr>
            </w:pPr>
            <w:r w:rsidRPr="00E60E4A">
              <w:rPr>
                <w:sz w:val="28"/>
                <w:szCs w:val="28"/>
              </w:rPr>
              <w:t>12</w:t>
            </w:r>
          </w:p>
        </w:tc>
        <w:tc>
          <w:tcPr>
            <w:tcW w:w="1720" w:type="dxa"/>
          </w:tcPr>
          <w:p w:rsidR="00CB1AA4" w:rsidRPr="00E60E4A" w:rsidRDefault="00CB1AA4" w:rsidP="00DB6A8F">
            <w:pPr>
              <w:autoSpaceDE w:val="0"/>
              <w:autoSpaceDN w:val="0"/>
              <w:jc w:val="center"/>
              <w:rPr>
                <w:sz w:val="28"/>
                <w:szCs w:val="28"/>
              </w:rPr>
            </w:pPr>
            <w:r w:rsidRPr="00E60E4A">
              <w:rPr>
                <w:sz w:val="28"/>
                <w:szCs w:val="28"/>
              </w:rPr>
              <w:t>14</w:t>
            </w:r>
          </w:p>
        </w:tc>
      </w:tr>
      <w:tr w:rsidR="00CB1AA4" w:rsidRPr="00E60E4A" w:rsidTr="00DB6A8F">
        <w:tc>
          <w:tcPr>
            <w:tcW w:w="2041" w:type="dxa"/>
            <w:vMerge/>
          </w:tcPr>
          <w:p w:rsidR="00CB1AA4" w:rsidRPr="00E60E4A" w:rsidRDefault="00CB1AA4" w:rsidP="00DB6A8F">
            <w:pPr>
              <w:spacing w:after="200" w:line="276" w:lineRule="auto"/>
              <w:rPr>
                <w:sz w:val="28"/>
                <w:szCs w:val="28"/>
                <w:lang w:eastAsia="en-US"/>
              </w:rPr>
            </w:pPr>
          </w:p>
        </w:tc>
        <w:tc>
          <w:tcPr>
            <w:tcW w:w="1871" w:type="dxa"/>
          </w:tcPr>
          <w:p w:rsidR="00CB1AA4" w:rsidRPr="00E60E4A" w:rsidRDefault="00CB1AA4" w:rsidP="00DB6A8F">
            <w:pPr>
              <w:autoSpaceDE w:val="0"/>
              <w:autoSpaceDN w:val="0"/>
              <w:rPr>
                <w:sz w:val="28"/>
                <w:szCs w:val="28"/>
              </w:rPr>
            </w:pPr>
            <w:r w:rsidRPr="00E60E4A">
              <w:rPr>
                <w:sz w:val="28"/>
                <w:szCs w:val="28"/>
              </w:rPr>
              <w:t>свыше 1,8 до 2,5 (включительно)</w:t>
            </w:r>
          </w:p>
        </w:tc>
        <w:tc>
          <w:tcPr>
            <w:tcW w:w="1720" w:type="dxa"/>
          </w:tcPr>
          <w:p w:rsidR="00CB1AA4" w:rsidRPr="00E60E4A" w:rsidRDefault="00CB1AA4" w:rsidP="00DB6A8F">
            <w:pPr>
              <w:autoSpaceDE w:val="0"/>
              <w:autoSpaceDN w:val="0"/>
              <w:jc w:val="center"/>
              <w:rPr>
                <w:sz w:val="28"/>
                <w:szCs w:val="28"/>
              </w:rPr>
            </w:pPr>
            <w:r w:rsidRPr="00E60E4A">
              <w:rPr>
                <w:sz w:val="28"/>
                <w:szCs w:val="28"/>
              </w:rPr>
              <w:t>8,5</w:t>
            </w:r>
          </w:p>
        </w:tc>
        <w:tc>
          <w:tcPr>
            <w:tcW w:w="1720" w:type="dxa"/>
          </w:tcPr>
          <w:p w:rsidR="00CB1AA4" w:rsidRPr="00E60E4A" w:rsidRDefault="00CB1AA4" w:rsidP="00DB6A8F">
            <w:pPr>
              <w:autoSpaceDE w:val="0"/>
              <w:autoSpaceDN w:val="0"/>
              <w:jc w:val="center"/>
              <w:rPr>
                <w:sz w:val="28"/>
                <w:szCs w:val="28"/>
              </w:rPr>
            </w:pPr>
            <w:r w:rsidRPr="00E60E4A">
              <w:rPr>
                <w:sz w:val="28"/>
                <w:szCs w:val="28"/>
              </w:rPr>
              <w:t>13,5</w:t>
            </w:r>
          </w:p>
        </w:tc>
        <w:tc>
          <w:tcPr>
            <w:tcW w:w="1720" w:type="dxa"/>
          </w:tcPr>
          <w:p w:rsidR="00CB1AA4" w:rsidRPr="00E60E4A" w:rsidRDefault="00CB1AA4" w:rsidP="00DB6A8F">
            <w:pPr>
              <w:autoSpaceDE w:val="0"/>
              <w:autoSpaceDN w:val="0"/>
              <w:jc w:val="center"/>
              <w:rPr>
                <w:sz w:val="28"/>
                <w:szCs w:val="28"/>
              </w:rPr>
            </w:pPr>
            <w:r w:rsidRPr="00E60E4A">
              <w:rPr>
                <w:sz w:val="28"/>
                <w:szCs w:val="28"/>
              </w:rPr>
              <w:t>16</w:t>
            </w:r>
          </w:p>
        </w:tc>
      </w:tr>
    </w:tbl>
    <w:p w:rsidR="00CB1AA4" w:rsidRPr="00E60E4A" w:rsidRDefault="00CB1AA4" w:rsidP="00CB1AA4">
      <w:pPr>
        <w:spacing w:after="200" w:line="276" w:lineRule="auto"/>
        <w:rPr>
          <w:sz w:val="28"/>
          <w:szCs w:val="28"/>
          <w:lang w:eastAsia="en-US"/>
        </w:rPr>
        <w:sectPr w:rsidR="00CB1AA4" w:rsidRPr="00E60E4A" w:rsidSect="001F6A0E">
          <w:type w:val="continuous"/>
          <w:pgSz w:w="11905" w:h="16838"/>
          <w:pgMar w:top="1440" w:right="1440" w:bottom="1440" w:left="1440" w:header="0" w:footer="0" w:gutter="0"/>
          <w:cols w:space="720"/>
        </w:sectPr>
      </w:pP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w:t>
      </w:r>
    </w:p>
    <w:p w:rsidR="00CB1AA4" w:rsidRPr="00E60E4A" w:rsidRDefault="00CB1AA4" w:rsidP="00CB1AA4">
      <w:pPr>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B1AA4" w:rsidRPr="00E60E4A" w:rsidRDefault="00CB1AA4" w:rsidP="00CB1AA4">
      <w:pPr>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B1AA4" w:rsidRPr="00E60E4A" w:rsidRDefault="00CB1AA4" w:rsidP="00CB1AA4">
      <w:pPr>
        <w:autoSpaceDE w:val="0"/>
        <w:autoSpaceDN w:val="0"/>
        <w:spacing w:before="220"/>
        <w:ind w:firstLine="540"/>
        <w:jc w:val="both"/>
        <w:rPr>
          <w:sz w:val="28"/>
          <w:szCs w:val="28"/>
        </w:rPr>
      </w:pPr>
      <w:r w:rsidRPr="00E60E4A">
        <w:rPr>
          <w:sz w:val="28"/>
          <w:szCs w:val="28"/>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CB1AA4" w:rsidRPr="00E60E4A" w:rsidRDefault="00CB1AA4" w:rsidP="00CB1AA4">
      <w:pPr>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B1AA4" w:rsidRPr="00E60E4A" w:rsidRDefault="00CB1AA4" w:rsidP="00CB1AA4">
      <w:pPr>
        <w:autoSpaceDE w:val="0"/>
        <w:autoSpaceDN w:val="0"/>
        <w:rPr>
          <w:sz w:val="28"/>
          <w:szCs w:val="28"/>
        </w:rPr>
      </w:pPr>
    </w:p>
    <w:p w:rsidR="00CB1AA4" w:rsidRPr="00E60E4A" w:rsidRDefault="00CB1AA4" w:rsidP="00CB1AA4">
      <w:pPr>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B1AA4" w:rsidRPr="00E60E4A" w:rsidRDefault="00CB1AA4" w:rsidP="00CB1AA4">
      <w:pPr>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B1AA4" w:rsidRPr="00E60E4A" w:rsidRDefault="00CB1AA4" w:rsidP="00CB1AA4">
      <w:pPr>
        <w:autoSpaceDE w:val="0"/>
        <w:autoSpaceDN w:val="0"/>
        <w:spacing w:before="220"/>
        <w:ind w:firstLine="540"/>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CB1AA4" w:rsidRPr="001F6A0E" w:rsidRDefault="00CB1AA4" w:rsidP="00CB1AA4">
      <w:pPr>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6A1BE8" w:rsidRDefault="006A1BE8" w:rsidP="002F4F4B">
      <w:pPr>
        <w:jc w:val="right"/>
        <w:rPr>
          <w:rFonts w:ascii="Times New Roman" w:hAnsi="Times New Roman"/>
          <w:sz w:val="20"/>
          <w:szCs w:val="20"/>
        </w:rPr>
      </w:pPr>
    </w:p>
    <w:sectPr w:rsidR="006A1BE8" w:rsidSect="0001515A">
      <w:headerReference w:type="default" r:id="rId32"/>
      <w:pgSz w:w="11906" w:h="16838"/>
      <w:pgMar w:top="993"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C9" w:rsidRDefault="003631C9">
      <w:r>
        <w:separator/>
      </w:r>
    </w:p>
  </w:endnote>
  <w:endnote w:type="continuationSeparator" w:id="1">
    <w:p w:rsidR="003631C9" w:rsidRDefault="003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itstream Vera Sans">
    <w:altName w:val="Arial Unicode MS"/>
    <w:charset w:val="80"/>
    <w:family w:val="auto"/>
    <w:pitch w:val="variable"/>
    <w:sig w:usb0="00000000" w:usb1="00000000" w:usb2="00000000" w:usb3="00000000" w:csb0="00000000" w:csb1="00000000"/>
  </w:font>
  <w:font w:name="Free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C9" w:rsidRDefault="003631C9">
      <w:r>
        <w:separator/>
      </w:r>
    </w:p>
  </w:footnote>
  <w:footnote w:type="continuationSeparator" w:id="1">
    <w:p w:rsidR="003631C9" w:rsidRDefault="00363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5A" w:rsidRPr="0001515A" w:rsidRDefault="001038CE">
    <w:pPr>
      <w:pStyle w:val="a5"/>
      <w:jc w:val="center"/>
      <w:rPr>
        <w:rFonts w:ascii="Times New Roman" w:hAnsi="Times New Roman" w:cs="Times New Roman"/>
      </w:rPr>
    </w:pPr>
    <w:r w:rsidRPr="0001515A">
      <w:rPr>
        <w:rFonts w:ascii="Times New Roman" w:hAnsi="Times New Roman" w:cs="Times New Roman"/>
      </w:rPr>
      <w:fldChar w:fldCharType="begin"/>
    </w:r>
    <w:r w:rsidR="0001515A" w:rsidRPr="0001515A">
      <w:rPr>
        <w:rFonts w:ascii="Times New Roman" w:hAnsi="Times New Roman" w:cs="Times New Roman"/>
      </w:rPr>
      <w:instrText>PAGE   \* MERGEFORMAT</w:instrText>
    </w:r>
    <w:r w:rsidRPr="0001515A">
      <w:rPr>
        <w:rFonts w:ascii="Times New Roman" w:hAnsi="Times New Roman" w:cs="Times New Roman"/>
      </w:rPr>
      <w:fldChar w:fldCharType="separate"/>
    </w:r>
    <w:r w:rsidR="00CB1AA4">
      <w:rPr>
        <w:rFonts w:ascii="Times New Roman" w:hAnsi="Times New Roman" w:cs="Times New Roman"/>
        <w:noProof/>
      </w:rPr>
      <w:t>3</w:t>
    </w:r>
    <w:r w:rsidRPr="0001515A">
      <w:rPr>
        <w:rFonts w:ascii="Times New Roman" w:hAnsi="Times New Roman" w:cs="Times New Roman"/>
      </w:rPr>
      <w:fldChar w:fldCharType="end"/>
    </w:r>
  </w:p>
  <w:p w:rsidR="00D21EFD" w:rsidRDefault="00D21EFD" w:rsidP="001E387D">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A297BB9"/>
    <w:multiLevelType w:val="hybridMultilevel"/>
    <w:tmpl w:val="8E0E4C6C"/>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1E5F623A"/>
    <w:multiLevelType w:val="hybridMultilevel"/>
    <w:tmpl w:val="248216AA"/>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31A2FAE"/>
    <w:multiLevelType w:val="hybridMultilevel"/>
    <w:tmpl w:val="B5DEB9DC"/>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062DA"/>
    <w:multiLevelType w:val="hybridMultilevel"/>
    <w:tmpl w:val="2CE80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0D0679"/>
    <w:multiLevelType w:val="hybridMultilevel"/>
    <w:tmpl w:val="35BAB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97395F"/>
    <w:multiLevelType w:val="multilevel"/>
    <w:tmpl w:val="FB7200B0"/>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4F7747CD"/>
    <w:multiLevelType w:val="hybridMultilevel"/>
    <w:tmpl w:val="9146C168"/>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51B26E43"/>
    <w:multiLevelType w:val="hybridMultilevel"/>
    <w:tmpl w:val="18C6B3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8">
    <w:nsid w:val="62AF1632"/>
    <w:multiLevelType w:val="hybridMultilevel"/>
    <w:tmpl w:val="84A4EB02"/>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584E09"/>
    <w:multiLevelType w:val="hybridMultilevel"/>
    <w:tmpl w:val="FB7200B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35">
    <w:nsid w:val="79237FD6"/>
    <w:multiLevelType w:val="hybridMultilevel"/>
    <w:tmpl w:val="30D009DE"/>
    <w:lvl w:ilvl="0" w:tplc="99F6F0E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22"/>
  </w:num>
  <w:num w:numId="3">
    <w:abstractNumId w:val="12"/>
  </w:num>
  <w:num w:numId="4">
    <w:abstractNumId w:val="3"/>
  </w:num>
  <w:num w:numId="5">
    <w:abstractNumId w:val="13"/>
  </w:num>
  <w:num w:numId="6">
    <w:abstractNumId w:val="23"/>
  </w:num>
  <w:num w:numId="7">
    <w:abstractNumId w:val="28"/>
  </w:num>
  <w:num w:numId="8">
    <w:abstractNumId w:val="35"/>
  </w:num>
  <w:num w:numId="9">
    <w:abstractNumId w:val="17"/>
  </w:num>
  <w:num w:numId="10">
    <w:abstractNumId w:val="21"/>
  </w:num>
  <w:num w:numId="11">
    <w:abstractNumId w:val="25"/>
  </w:num>
  <w:num w:numId="12">
    <w:abstractNumId w:val="34"/>
  </w:num>
  <w:num w:numId="13">
    <w:abstractNumId w:val="18"/>
  </w:num>
  <w:num w:numId="14">
    <w:abstractNumId w:val="20"/>
  </w:num>
  <w:num w:numId="15">
    <w:abstractNumId w:val="10"/>
  </w:num>
  <w:num w:numId="16">
    <w:abstractNumId w:val="6"/>
  </w:num>
  <w:num w:numId="17">
    <w:abstractNumId w:val="1"/>
  </w:num>
  <w:num w:numId="18">
    <w:abstractNumId w:val="19"/>
  </w:num>
  <w:num w:numId="19">
    <w:abstractNumId w:val="32"/>
  </w:num>
  <w:num w:numId="20">
    <w:abstractNumId w:val="27"/>
  </w:num>
  <w:num w:numId="21">
    <w:abstractNumId w:val="11"/>
  </w:num>
  <w:num w:numId="22">
    <w:abstractNumId w:val="4"/>
  </w:num>
  <w:num w:numId="23">
    <w:abstractNumId w:val="7"/>
  </w:num>
  <w:num w:numId="24">
    <w:abstractNumId w:val="33"/>
  </w:num>
  <w:num w:numId="25">
    <w:abstractNumId w:val="2"/>
  </w:num>
  <w:num w:numId="26">
    <w:abstractNumId w:val="9"/>
  </w:num>
  <w:num w:numId="27">
    <w:abstractNumId w:val="14"/>
  </w:num>
  <w:num w:numId="28">
    <w:abstractNumId w:val="26"/>
  </w:num>
  <w:num w:numId="29">
    <w:abstractNumId w:val="31"/>
  </w:num>
  <w:num w:numId="30">
    <w:abstractNumId w:val="24"/>
  </w:num>
  <w:num w:numId="31">
    <w:abstractNumId w:val="8"/>
  </w:num>
  <w:num w:numId="32">
    <w:abstractNumId w:val="29"/>
  </w:num>
  <w:num w:numId="33">
    <w:abstractNumId w:val="0"/>
  </w:num>
  <w:num w:numId="34">
    <w:abstractNumId w:val="15"/>
  </w:num>
  <w:num w:numId="35">
    <w:abstractNumId w:val="1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attachedTemplate r:id="rId1"/>
  <w:stylePaneFormatFilter w:val="3F01"/>
  <w:defaultTabStop w:val="708"/>
  <w:characterSpacingControl w:val="doNotCompress"/>
  <w:footnotePr>
    <w:footnote w:id="0"/>
    <w:footnote w:id="1"/>
  </w:footnotePr>
  <w:endnotePr>
    <w:endnote w:id="0"/>
    <w:endnote w:id="1"/>
  </w:endnotePr>
  <w:compat/>
  <w:rsids>
    <w:rsidRoot w:val="00446BE8"/>
    <w:rsid w:val="00004478"/>
    <w:rsid w:val="00013BDE"/>
    <w:rsid w:val="00014A5E"/>
    <w:rsid w:val="0001515A"/>
    <w:rsid w:val="000378D3"/>
    <w:rsid w:val="00040EC4"/>
    <w:rsid w:val="00042134"/>
    <w:rsid w:val="00046873"/>
    <w:rsid w:val="00047192"/>
    <w:rsid w:val="00047477"/>
    <w:rsid w:val="00054BFA"/>
    <w:rsid w:val="00062D52"/>
    <w:rsid w:val="000643EA"/>
    <w:rsid w:val="000714E5"/>
    <w:rsid w:val="00072FEC"/>
    <w:rsid w:val="00081338"/>
    <w:rsid w:val="000912D7"/>
    <w:rsid w:val="00097C1E"/>
    <w:rsid w:val="000A0D08"/>
    <w:rsid w:val="000B2946"/>
    <w:rsid w:val="000C1C89"/>
    <w:rsid w:val="000C65AA"/>
    <w:rsid w:val="000D396A"/>
    <w:rsid w:val="000D3F4E"/>
    <w:rsid w:val="000D6BDA"/>
    <w:rsid w:val="000E2964"/>
    <w:rsid w:val="001038CE"/>
    <w:rsid w:val="00103A4C"/>
    <w:rsid w:val="00110A08"/>
    <w:rsid w:val="001237C6"/>
    <w:rsid w:val="00126810"/>
    <w:rsid w:val="00127645"/>
    <w:rsid w:val="00131524"/>
    <w:rsid w:val="001330D8"/>
    <w:rsid w:val="001403C7"/>
    <w:rsid w:val="00140E97"/>
    <w:rsid w:val="001410B8"/>
    <w:rsid w:val="0014245A"/>
    <w:rsid w:val="00144C69"/>
    <w:rsid w:val="00144F74"/>
    <w:rsid w:val="00156ACB"/>
    <w:rsid w:val="00163042"/>
    <w:rsid w:val="00163045"/>
    <w:rsid w:val="001643E3"/>
    <w:rsid w:val="0016758F"/>
    <w:rsid w:val="001738A0"/>
    <w:rsid w:val="001764AF"/>
    <w:rsid w:val="00177E79"/>
    <w:rsid w:val="00185AED"/>
    <w:rsid w:val="001A0A28"/>
    <w:rsid w:val="001A3CAE"/>
    <w:rsid w:val="001B7203"/>
    <w:rsid w:val="001C1E99"/>
    <w:rsid w:val="001C6F32"/>
    <w:rsid w:val="001C79D4"/>
    <w:rsid w:val="001D0BF6"/>
    <w:rsid w:val="001E195A"/>
    <w:rsid w:val="001E387D"/>
    <w:rsid w:val="001E4677"/>
    <w:rsid w:val="001E74F3"/>
    <w:rsid w:val="00202D1B"/>
    <w:rsid w:val="002039ED"/>
    <w:rsid w:val="0021230B"/>
    <w:rsid w:val="0021362B"/>
    <w:rsid w:val="0022063E"/>
    <w:rsid w:val="0022231E"/>
    <w:rsid w:val="00230698"/>
    <w:rsid w:val="002323BD"/>
    <w:rsid w:val="002326A6"/>
    <w:rsid w:val="00235361"/>
    <w:rsid w:val="00235678"/>
    <w:rsid w:val="00235F51"/>
    <w:rsid w:val="0023617F"/>
    <w:rsid w:val="002411A1"/>
    <w:rsid w:val="00241846"/>
    <w:rsid w:val="002454F3"/>
    <w:rsid w:val="00251031"/>
    <w:rsid w:val="00253CF9"/>
    <w:rsid w:val="00261B23"/>
    <w:rsid w:val="00266463"/>
    <w:rsid w:val="00266F43"/>
    <w:rsid w:val="00276B02"/>
    <w:rsid w:val="00280E1C"/>
    <w:rsid w:val="002821DE"/>
    <w:rsid w:val="00291F7E"/>
    <w:rsid w:val="002A61CE"/>
    <w:rsid w:val="002B1222"/>
    <w:rsid w:val="002B4169"/>
    <w:rsid w:val="002C0DE8"/>
    <w:rsid w:val="002C1FA0"/>
    <w:rsid w:val="002C33B9"/>
    <w:rsid w:val="002D1C10"/>
    <w:rsid w:val="002D4B1A"/>
    <w:rsid w:val="002D4C1C"/>
    <w:rsid w:val="002D582A"/>
    <w:rsid w:val="002E0F29"/>
    <w:rsid w:val="002E3D37"/>
    <w:rsid w:val="002E505F"/>
    <w:rsid w:val="002E62B9"/>
    <w:rsid w:val="002E6961"/>
    <w:rsid w:val="002F4F4B"/>
    <w:rsid w:val="002F778B"/>
    <w:rsid w:val="002F7C7C"/>
    <w:rsid w:val="00300F95"/>
    <w:rsid w:val="00302D27"/>
    <w:rsid w:val="00303A90"/>
    <w:rsid w:val="0031357C"/>
    <w:rsid w:val="00317DFE"/>
    <w:rsid w:val="003274E9"/>
    <w:rsid w:val="00332CC9"/>
    <w:rsid w:val="00356973"/>
    <w:rsid w:val="003631C9"/>
    <w:rsid w:val="00364CA1"/>
    <w:rsid w:val="00371B93"/>
    <w:rsid w:val="0037268B"/>
    <w:rsid w:val="00376B6F"/>
    <w:rsid w:val="003778E3"/>
    <w:rsid w:val="003815CE"/>
    <w:rsid w:val="00385B0D"/>
    <w:rsid w:val="003866AC"/>
    <w:rsid w:val="00386CDE"/>
    <w:rsid w:val="00387B6F"/>
    <w:rsid w:val="0039452A"/>
    <w:rsid w:val="003A312D"/>
    <w:rsid w:val="003B5F32"/>
    <w:rsid w:val="003E4568"/>
    <w:rsid w:val="003F07E7"/>
    <w:rsid w:val="003F2617"/>
    <w:rsid w:val="003F3E09"/>
    <w:rsid w:val="00402662"/>
    <w:rsid w:val="004104F1"/>
    <w:rsid w:val="00414EFC"/>
    <w:rsid w:val="004152E0"/>
    <w:rsid w:val="00420255"/>
    <w:rsid w:val="00446BE8"/>
    <w:rsid w:val="004537D1"/>
    <w:rsid w:val="00454E8A"/>
    <w:rsid w:val="00460C82"/>
    <w:rsid w:val="00477A77"/>
    <w:rsid w:val="00480067"/>
    <w:rsid w:val="00486961"/>
    <w:rsid w:val="00487902"/>
    <w:rsid w:val="004A35A1"/>
    <w:rsid w:val="004A7392"/>
    <w:rsid w:val="004B3829"/>
    <w:rsid w:val="004C24F9"/>
    <w:rsid w:val="004C3D3A"/>
    <w:rsid w:val="004C583D"/>
    <w:rsid w:val="004D0002"/>
    <w:rsid w:val="004D13CE"/>
    <w:rsid w:val="004D13D4"/>
    <w:rsid w:val="004D39B7"/>
    <w:rsid w:val="004D4F12"/>
    <w:rsid w:val="004D5ECD"/>
    <w:rsid w:val="004E2AB9"/>
    <w:rsid w:val="004F03FC"/>
    <w:rsid w:val="00500D15"/>
    <w:rsid w:val="00501029"/>
    <w:rsid w:val="0050486B"/>
    <w:rsid w:val="00504DB0"/>
    <w:rsid w:val="005106E2"/>
    <w:rsid w:val="005143E3"/>
    <w:rsid w:val="00516131"/>
    <w:rsid w:val="00521A2D"/>
    <w:rsid w:val="005250A7"/>
    <w:rsid w:val="00525295"/>
    <w:rsid w:val="00526451"/>
    <w:rsid w:val="005279DB"/>
    <w:rsid w:val="0053170C"/>
    <w:rsid w:val="005341F5"/>
    <w:rsid w:val="005474D8"/>
    <w:rsid w:val="00570F68"/>
    <w:rsid w:val="005725AE"/>
    <w:rsid w:val="00577290"/>
    <w:rsid w:val="00582979"/>
    <w:rsid w:val="00592D62"/>
    <w:rsid w:val="005A4A47"/>
    <w:rsid w:val="005A7092"/>
    <w:rsid w:val="005A7D8D"/>
    <w:rsid w:val="005C0D6A"/>
    <w:rsid w:val="005C6665"/>
    <w:rsid w:val="005D41B8"/>
    <w:rsid w:val="005D7849"/>
    <w:rsid w:val="005E1D4E"/>
    <w:rsid w:val="005F6808"/>
    <w:rsid w:val="005F687A"/>
    <w:rsid w:val="0061132A"/>
    <w:rsid w:val="00612592"/>
    <w:rsid w:val="00614A1C"/>
    <w:rsid w:val="0061539B"/>
    <w:rsid w:val="00620F86"/>
    <w:rsid w:val="00621872"/>
    <w:rsid w:val="00622B39"/>
    <w:rsid w:val="00633890"/>
    <w:rsid w:val="00637CA9"/>
    <w:rsid w:val="0064003E"/>
    <w:rsid w:val="006418F4"/>
    <w:rsid w:val="00643C5E"/>
    <w:rsid w:val="00651D5E"/>
    <w:rsid w:val="006600B8"/>
    <w:rsid w:val="0066629B"/>
    <w:rsid w:val="0067231D"/>
    <w:rsid w:val="006856F3"/>
    <w:rsid w:val="00690C95"/>
    <w:rsid w:val="00691414"/>
    <w:rsid w:val="006918B3"/>
    <w:rsid w:val="00691AB4"/>
    <w:rsid w:val="006A1BE8"/>
    <w:rsid w:val="006A4710"/>
    <w:rsid w:val="006B626D"/>
    <w:rsid w:val="006C1EF3"/>
    <w:rsid w:val="006C4000"/>
    <w:rsid w:val="006D1B4E"/>
    <w:rsid w:val="006D26D5"/>
    <w:rsid w:val="006D5067"/>
    <w:rsid w:val="006E4ECF"/>
    <w:rsid w:val="0070401B"/>
    <w:rsid w:val="00705E55"/>
    <w:rsid w:val="00712CB6"/>
    <w:rsid w:val="007219EC"/>
    <w:rsid w:val="007265DD"/>
    <w:rsid w:val="007308BD"/>
    <w:rsid w:val="007320F5"/>
    <w:rsid w:val="007379B4"/>
    <w:rsid w:val="00741761"/>
    <w:rsid w:val="00742131"/>
    <w:rsid w:val="00744A9C"/>
    <w:rsid w:val="00744F0A"/>
    <w:rsid w:val="0075432D"/>
    <w:rsid w:val="00754848"/>
    <w:rsid w:val="00757C17"/>
    <w:rsid w:val="007638B4"/>
    <w:rsid w:val="00767D73"/>
    <w:rsid w:val="00786A97"/>
    <w:rsid w:val="00791D96"/>
    <w:rsid w:val="00791FDF"/>
    <w:rsid w:val="007948B7"/>
    <w:rsid w:val="0079755F"/>
    <w:rsid w:val="007A40B0"/>
    <w:rsid w:val="007A47DA"/>
    <w:rsid w:val="007B15FB"/>
    <w:rsid w:val="007B6B90"/>
    <w:rsid w:val="007C4CA6"/>
    <w:rsid w:val="007D500B"/>
    <w:rsid w:val="007D6547"/>
    <w:rsid w:val="007D7610"/>
    <w:rsid w:val="007E0980"/>
    <w:rsid w:val="007E6033"/>
    <w:rsid w:val="007F53D6"/>
    <w:rsid w:val="007F6E3D"/>
    <w:rsid w:val="007F794B"/>
    <w:rsid w:val="0080295C"/>
    <w:rsid w:val="0081255D"/>
    <w:rsid w:val="0081598C"/>
    <w:rsid w:val="00816D35"/>
    <w:rsid w:val="008174F3"/>
    <w:rsid w:val="00823784"/>
    <w:rsid w:val="008246DF"/>
    <w:rsid w:val="0083439D"/>
    <w:rsid w:val="0084477D"/>
    <w:rsid w:val="008447D5"/>
    <w:rsid w:val="00866FE1"/>
    <w:rsid w:val="0087188B"/>
    <w:rsid w:val="00871AA2"/>
    <w:rsid w:val="00872DDD"/>
    <w:rsid w:val="00875FEE"/>
    <w:rsid w:val="008976A8"/>
    <w:rsid w:val="008A058E"/>
    <w:rsid w:val="008A5949"/>
    <w:rsid w:val="008B0B50"/>
    <w:rsid w:val="008B4DB9"/>
    <w:rsid w:val="008B53D8"/>
    <w:rsid w:val="008D03DF"/>
    <w:rsid w:val="008D19C9"/>
    <w:rsid w:val="008D2A41"/>
    <w:rsid w:val="008D57CD"/>
    <w:rsid w:val="008D6A54"/>
    <w:rsid w:val="008E11BA"/>
    <w:rsid w:val="008E50D1"/>
    <w:rsid w:val="008E6721"/>
    <w:rsid w:val="008E6CE7"/>
    <w:rsid w:val="008F4D32"/>
    <w:rsid w:val="009052B4"/>
    <w:rsid w:val="00910180"/>
    <w:rsid w:val="009157A5"/>
    <w:rsid w:val="009163B4"/>
    <w:rsid w:val="00916896"/>
    <w:rsid w:val="009253AD"/>
    <w:rsid w:val="00937FAF"/>
    <w:rsid w:val="00941203"/>
    <w:rsid w:val="00943BB9"/>
    <w:rsid w:val="009520DB"/>
    <w:rsid w:val="00954D89"/>
    <w:rsid w:val="0096003C"/>
    <w:rsid w:val="009631D2"/>
    <w:rsid w:val="00963CC4"/>
    <w:rsid w:val="00965016"/>
    <w:rsid w:val="00971070"/>
    <w:rsid w:val="00974BB9"/>
    <w:rsid w:val="00980515"/>
    <w:rsid w:val="00980779"/>
    <w:rsid w:val="00982CF6"/>
    <w:rsid w:val="00984B54"/>
    <w:rsid w:val="00987B68"/>
    <w:rsid w:val="00990100"/>
    <w:rsid w:val="00996691"/>
    <w:rsid w:val="009A1666"/>
    <w:rsid w:val="009A22B0"/>
    <w:rsid w:val="009A4DA2"/>
    <w:rsid w:val="009B5A7A"/>
    <w:rsid w:val="009C39C7"/>
    <w:rsid w:val="009C44A7"/>
    <w:rsid w:val="009D12CC"/>
    <w:rsid w:val="009E0C60"/>
    <w:rsid w:val="009E7CA8"/>
    <w:rsid w:val="009F00B6"/>
    <w:rsid w:val="009F525A"/>
    <w:rsid w:val="009F5668"/>
    <w:rsid w:val="00A01328"/>
    <w:rsid w:val="00A02E47"/>
    <w:rsid w:val="00A214B8"/>
    <w:rsid w:val="00A22A4F"/>
    <w:rsid w:val="00A27A10"/>
    <w:rsid w:val="00A3304A"/>
    <w:rsid w:val="00A45BBA"/>
    <w:rsid w:val="00A5078C"/>
    <w:rsid w:val="00A50F32"/>
    <w:rsid w:val="00A515EA"/>
    <w:rsid w:val="00A60BA3"/>
    <w:rsid w:val="00A6140D"/>
    <w:rsid w:val="00A660CB"/>
    <w:rsid w:val="00A66E9E"/>
    <w:rsid w:val="00A7273F"/>
    <w:rsid w:val="00A776A3"/>
    <w:rsid w:val="00A7777E"/>
    <w:rsid w:val="00A837B4"/>
    <w:rsid w:val="00A919F9"/>
    <w:rsid w:val="00AA0B11"/>
    <w:rsid w:val="00AA1E09"/>
    <w:rsid w:val="00AA6F91"/>
    <w:rsid w:val="00AB6194"/>
    <w:rsid w:val="00AB776D"/>
    <w:rsid w:val="00AB7DA9"/>
    <w:rsid w:val="00AC2387"/>
    <w:rsid w:val="00AD3C7C"/>
    <w:rsid w:val="00AD4069"/>
    <w:rsid w:val="00AE08DA"/>
    <w:rsid w:val="00AE23F1"/>
    <w:rsid w:val="00AE4EF5"/>
    <w:rsid w:val="00AF0450"/>
    <w:rsid w:val="00AF114E"/>
    <w:rsid w:val="00B028E8"/>
    <w:rsid w:val="00B03EFF"/>
    <w:rsid w:val="00B20329"/>
    <w:rsid w:val="00B32A96"/>
    <w:rsid w:val="00B36F40"/>
    <w:rsid w:val="00B37E79"/>
    <w:rsid w:val="00B43E30"/>
    <w:rsid w:val="00B447DD"/>
    <w:rsid w:val="00B465EE"/>
    <w:rsid w:val="00B50F0B"/>
    <w:rsid w:val="00B6336E"/>
    <w:rsid w:val="00B67B9C"/>
    <w:rsid w:val="00B7236F"/>
    <w:rsid w:val="00B72923"/>
    <w:rsid w:val="00BA0D26"/>
    <w:rsid w:val="00BA3EE8"/>
    <w:rsid w:val="00BA63D1"/>
    <w:rsid w:val="00BB47CB"/>
    <w:rsid w:val="00BD6227"/>
    <w:rsid w:val="00BD7EE6"/>
    <w:rsid w:val="00BE1648"/>
    <w:rsid w:val="00BE44B3"/>
    <w:rsid w:val="00BF214D"/>
    <w:rsid w:val="00BF527F"/>
    <w:rsid w:val="00BF694C"/>
    <w:rsid w:val="00C00529"/>
    <w:rsid w:val="00C13528"/>
    <w:rsid w:val="00C14A85"/>
    <w:rsid w:val="00C15B68"/>
    <w:rsid w:val="00C15CE2"/>
    <w:rsid w:val="00C3036A"/>
    <w:rsid w:val="00C46475"/>
    <w:rsid w:val="00C556FC"/>
    <w:rsid w:val="00C57039"/>
    <w:rsid w:val="00C61DFE"/>
    <w:rsid w:val="00C67675"/>
    <w:rsid w:val="00C7054C"/>
    <w:rsid w:val="00C71096"/>
    <w:rsid w:val="00C731BC"/>
    <w:rsid w:val="00C7703E"/>
    <w:rsid w:val="00C82D08"/>
    <w:rsid w:val="00C85C3C"/>
    <w:rsid w:val="00CB1AA4"/>
    <w:rsid w:val="00CB2F88"/>
    <w:rsid w:val="00CB4084"/>
    <w:rsid w:val="00CB7D2E"/>
    <w:rsid w:val="00CC08DA"/>
    <w:rsid w:val="00CC376B"/>
    <w:rsid w:val="00CD05CB"/>
    <w:rsid w:val="00CD75E2"/>
    <w:rsid w:val="00CE283E"/>
    <w:rsid w:val="00CE61C9"/>
    <w:rsid w:val="00CF091A"/>
    <w:rsid w:val="00CF1DA9"/>
    <w:rsid w:val="00CF2B6F"/>
    <w:rsid w:val="00CF30F3"/>
    <w:rsid w:val="00CF3139"/>
    <w:rsid w:val="00CF7B2E"/>
    <w:rsid w:val="00D000D6"/>
    <w:rsid w:val="00D113D9"/>
    <w:rsid w:val="00D1694E"/>
    <w:rsid w:val="00D21EFD"/>
    <w:rsid w:val="00D233C2"/>
    <w:rsid w:val="00D26934"/>
    <w:rsid w:val="00D3374A"/>
    <w:rsid w:val="00D34E11"/>
    <w:rsid w:val="00D43530"/>
    <w:rsid w:val="00D43984"/>
    <w:rsid w:val="00D44962"/>
    <w:rsid w:val="00D508E9"/>
    <w:rsid w:val="00D5233B"/>
    <w:rsid w:val="00D53813"/>
    <w:rsid w:val="00D642A6"/>
    <w:rsid w:val="00D651AE"/>
    <w:rsid w:val="00D7222C"/>
    <w:rsid w:val="00D764EE"/>
    <w:rsid w:val="00D83150"/>
    <w:rsid w:val="00D853B6"/>
    <w:rsid w:val="00D85E53"/>
    <w:rsid w:val="00D96908"/>
    <w:rsid w:val="00DA3BDB"/>
    <w:rsid w:val="00DA47F4"/>
    <w:rsid w:val="00DA48F8"/>
    <w:rsid w:val="00DA7715"/>
    <w:rsid w:val="00DB01C9"/>
    <w:rsid w:val="00DB2CE1"/>
    <w:rsid w:val="00DC2574"/>
    <w:rsid w:val="00DD6C0F"/>
    <w:rsid w:val="00DE40B3"/>
    <w:rsid w:val="00DE50D6"/>
    <w:rsid w:val="00DE6F4C"/>
    <w:rsid w:val="00DF44B4"/>
    <w:rsid w:val="00E0574F"/>
    <w:rsid w:val="00E13A1A"/>
    <w:rsid w:val="00E20639"/>
    <w:rsid w:val="00E22086"/>
    <w:rsid w:val="00E23A18"/>
    <w:rsid w:val="00E25F80"/>
    <w:rsid w:val="00E27B8D"/>
    <w:rsid w:val="00E3006A"/>
    <w:rsid w:val="00E30F0C"/>
    <w:rsid w:val="00E33B00"/>
    <w:rsid w:val="00E344EE"/>
    <w:rsid w:val="00E46772"/>
    <w:rsid w:val="00E50C08"/>
    <w:rsid w:val="00E51F25"/>
    <w:rsid w:val="00E5389A"/>
    <w:rsid w:val="00E64D25"/>
    <w:rsid w:val="00E67222"/>
    <w:rsid w:val="00E72E79"/>
    <w:rsid w:val="00E73F69"/>
    <w:rsid w:val="00E83C07"/>
    <w:rsid w:val="00E84EF0"/>
    <w:rsid w:val="00E91D25"/>
    <w:rsid w:val="00EA3A21"/>
    <w:rsid w:val="00EA4534"/>
    <w:rsid w:val="00EA560A"/>
    <w:rsid w:val="00EB712A"/>
    <w:rsid w:val="00EC0F44"/>
    <w:rsid w:val="00EC476B"/>
    <w:rsid w:val="00ED293E"/>
    <w:rsid w:val="00EE2984"/>
    <w:rsid w:val="00EE3A9A"/>
    <w:rsid w:val="00EF0692"/>
    <w:rsid w:val="00EF7E8D"/>
    <w:rsid w:val="00F02604"/>
    <w:rsid w:val="00F12729"/>
    <w:rsid w:val="00F13C7C"/>
    <w:rsid w:val="00F25CC1"/>
    <w:rsid w:val="00F31EF0"/>
    <w:rsid w:val="00F31FF4"/>
    <w:rsid w:val="00F338AA"/>
    <w:rsid w:val="00F35BB8"/>
    <w:rsid w:val="00F41E77"/>
    <w:rsid w:val="00F47E65"/>
    <w:rsid w:val="00F60FC8"/>
    <w:rsid w:val="00F679B0"/>
    <w:rsid w:val="00F76DF4"/>
    <w:rsid w:val="00F81AAB"/>
    <w:rsid w:val="00F863B6"/>
    <w:rsid w:val="00F8701A"/>
    <w:rsid w:val="00F90502"/>
    <w:rsid w:val="00F95306"/>
    <w:rsid w:val="00FB1328"/>
    <w:rsid w:val="00FB5BA8"/>
    <w:rsid w:val="00FC02D7"/>
    <w:rsid w:val="00FD0BFD"/>
    <w:rsid w:val="00FD39D6"/>
    <w:rsid w:val="00FD52E7"/>
    <w:rsid w:val="00FE5A58"/>
    <w:rsid w:val="00FE7FC9"/>
    <w:rsid w:val="00FF0FE0"/>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qFormat/>
    <w:rsid w:val="002C33B9"/>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semiHidden/>
    <w:unhideWhenUsed/>
    <w:qFormat/>
    <w:rsid w:val="00CB1AA4"/>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qFormat/>
    <w:rsid w:val="00CB1AA4"/>
    <w:pPr>
      <w:keepNext/>
      <w:widowControl/>
      <w:suppressAutoHyphens w:val="0"/>
      <w:spacing w:before="240" w:after="60"/>
      <w:outlineLvl w:val="2"/>
    </w:pPr>
    <w:rPr>
      <w:rFonts w:ascii="Arial" w:eastAsia="Times New Roman" w:hAnsi="Arial" w:cs="Arial"/>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1E99"/>
    <w:pPr>
      <w:spacing w:after="120"/>
    </w:pPr>
  </w:style>
  <w:style w:type="paragraph" w:customStyle="1" w:styleId="WW-">
    <w:name w:val="WW-Заголовок"/>
    <w:basedOn w:val="a"/>
    <w:next w:val="a4"/>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4">
    <w:name w:val="Subtitle"/>
    <w:basedOn w:val="a"/>
    <w:next w:val="a3"/>
    <w:qFormat/>
    <w:rsid w:val="001C1E99"/>
    <w:pPr>
      <w:spacing w:after="60"/>
      <w:jc w:val="center"/>
    </w:pPr>
    <w:rPr>
      <w:rFonts w:ascii="Times New Roman" w:hAnsi="Times New Roman" w:cs="Times New Roman"/>
      <w:b/>
      <w:smallCaps/>
      <w:spacing w:val="60"/>
      <w:sz w:val="52"/>
    </w:rPr>
  </w:style>
  <w:style w:type="paragraph" w:styleId="a5">
    <w:name w:val="header"/>
    <w:basedOn w:val="a"/>
    <w:link w:val="a6"/>
    <w:rsid w:val="001C1E99"/>
    <w:pPr>
      <w:tabs>
        <w:tab w:val="center" w:pos="4677"/>
        <w:tab w:val="right" w:pos="9355"/>
      </w:tabs>
    </w:pPr>
  </w:style>
  <w:style w:type="paragraph" w:styleId="a7">
    <w:name w:val="footer"/>
    <w:basedOn w:val="a"/>
    <w:link w:val="a8"/>
    <w:uiPriority w:val="99"/>
    <w:rsid w:val="00754848"/>
    <w:pPr>
      <w:tabs>
        <w:tab w:val="center" w:pos="4677"/>
        <w:tab w:val="right" w:pos="9355"/>
      </w:tabs>
    </w:pPr>
    <w:rPr>
      <w:rFonts w:ascii="Times New Roman" w:hAnsi="Times New Roman"/>
      <w:sz w:val="16"/>
    </w:rPr>
  </w:style>
  <w:style w:type="paragraph" w:styleId="a9">
    <w:name w:val="Plain Text"/>
    <w:basedOn w:val="a"/>
    <w:link w:val="aa"/>
    <w:rsid w:val="00014A5E"/>
    <w:pPr>
      <w:widowControl/>
      <w:suppressAutoHyphens w:val="0"/>
    </w:pPr>
    <w:rPr>
      <w:rFonts w:ascii="Courier New" w:eastAsia="Times New Roman" w:hAnsi="Courier New" w:cs="Courier New"/>
      <w:kern w:val="0"/>
      <w:sz w:val="20"/>
      <w:szCs w:val="20"/>
      <w:lang w:eastAsia="ru-RU" w:bidi="ar-SA"/>
    </w:rPr>
  </w:style>
  <w:style w:type="paragraph" w:customStyle="1" w:styleId="ConsPlusNonformat">
    <w:name w:val="ConsPlusNonformat"/>
    <w:rsid w:val="00014A5E"/>
    <w:pPr>
      <w:widowControl w:val="0"/>
      <w:autoSpaceDE w:val="0"/>
      <w:autoSpaceDN w:val="0"/>
      <w:adjustRightInd w:val="0"/>
    </w:pPr>
    <w:rPr>
      <w:rFonts w:ascii="Courier New" w:hAnsi="Courier New" w:cs="Courier New"/>
    </w:rPr>
  </w:style>
  <w:style w:type="paragraph" w:customStyle="1" w:styleId="ConsPlusCell">
    <w:name w:val="ConsPlusCell"/>
    <w:rsid w:val="00014A5E"/>
    <w:pPr>
      <w:autoSpaceDE w:val="0"/>
      <w:autoSpaceDN w:val="0"/>
      <w:adjustRightInd w:val="0"/>
    </w:pPr>
    <w:rPr>
      <w:rFonts w:ascii="Arial" w:hAnsi="Arial" w:cs="Arial"/>
    </w:rPr>
  </w:style>
  <w:style w:type="paragraph" w:customStyle="1" w:styleId="Heading">
    <w:name w:val="Heading"/>
    <w:rsid w:val="00014A5E"/>
    <w:pPr>
      <w:widowControl w:val="0"/>
      <w:autoSpaceDE w:val="0"/>
      <w:autoSpaceDN w:val="0"/>
      <w:adjustRightInd w:val="0"/>
    </w:pPr>
    <w:rPr>
      <w:rFonts w:ascii="Arial" w:hAnsi="Arial" w:cs="Arial"/>
      <w:b/>
      <w:bCs/>
      <w:sz w:val="22"/>
      <w:szCs w:val="22"/>
    </w:rPr>
  </w:style>
  <w:style w:type="character" w:customStyle="1" w:styleId="aa">
    <w:name w:val="Текст Знак"/>
    <w:link w:val="a9"/>
    <w:semiHidden/>
    <w:locked/>
    <w:rsid w:val="00014A5E"/>
    <w:rPr>
      <w:rFonts w:ascii="Courier New" w:hAnsi="Courier New" w:cs="Courier New"/>
      <w:lang w:val="ru-RU" w:eastAsia="ru-RU" w:bidi="ar-SA"/>
    </w:rPr>
  </w:style>
  <w:style w:type="character" w:customStyle="1" w:styleId="ab">
    <w:name w:val="Гипертекстовая ссылка"/>
    <w:rsid w:val="00014A5E"/>
    <w:rPr>
      <w:b/>
      <w:bCs/>
      <w:color w:val="106BBE"/>
    </w:rPr>
  </w:style>
  <w:style w:type="paragraph" w:customStyle="1" w:styleId="ac">
    <w:name w:val="Знак"/>
    <w:basedOn w:val="a"/>
    <w:rsid w:val="008976A8"/>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d">
    <w:name w:val="page number"/>
    <w:basedOn w:val="a0"/>
    <w:rsid w:val="007E0980"/>
  </w:style>
  <w:style w:type="paragraph" w:styleId="ae">
    <w:name w:val="footnote text"/>
    <w:basedOn w:val="a"/>
    <w:semiHidden/>
    <w:rsid w:val="00AC2387"/>
    <w:rPr>
      <w:sz w:val="20"/>
      <w:szCs w:val="20"/>
    </w:rPr>
  </w:style>
  <w:style w:type="character" w:styleId="af">
    <w:name w:val="footnote reference"/>
    <w:semiHidden/>
    <w:rsid w:val="00AC2387"/>
    <w:rPr>
      <w:vertAlign w:val="superscript"/>
    </w:rPr>
  </w:style>
  <w:style w:type="paragraph" w:styleId="af0">
    <w:name w:val="Balloon Text"/>
    <w:basedOn w:val="a"/>
    <w:semiHidden/>
    <w:rsid w:val="00A515EA"/>
    <w:rPr>
      <w:rFonts w:ascii="Tahoma" w:hAnsi="Tahoma" w:cs="Tahoma"/>
      <w:sz w:val="16"/>
      <w:szCs w:val="16"/>
    </w:rPr>
  </w:style>
  <w:style w:type="table" w:styleId="af1">
    <w:name w:val="Table Grid"/>
    <w:basedOn w:val="a1"/>
    <w:rsid w:val="00AF045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2B4169"/>
    <w:rPr>
      <w:b/>
      <w:bCs/>
    </w:rPr>
  </w:style>
  <w:style w:type="character" w:styleId="af3">
    <w:name w:val="Hyperlink"/>
    <w:rsid w:val="002B4169"/>
    <w:rPr>
      <w:color w:val="0000FF"/>
      <w:u w:val="single"/>
    </w:rPr>
  </w:style>
  <w:style w:type="character" w:customStyle="1" w:styleId="apple-converted-space">
    <w:name w:val="apple-converted-space"/>
    <w:basedOn w:val="a0"/>
    <w:rsid w:val="002B4169"/>
  </w:style>
  <w:style w:type="paragraph" w:styleId="af4">
    <w:name w:val="Normal (Web)"/>
    <w:basedOn w:val="a"/>
    <w:rsid w:val="00A660CB"/>
    <w:pPr>
      <w:widowControl/>
      <w:suppressAutoHyphens w:val="0"/>
      <w:spacing w:before="100" w:beforeAutospacing="1" w:after="100" w:afterAutospacing="1"/>
    </w:pPr>
    <w:rPr>
      <w:rFonts w:ascii="Times New Roman" w:eastAsia="Batang" w:hAnsi="Times New Roman" w:cs="Times New Roman"/>
      <w:kern w:val="0"/>
      <w:lang w:eastAsia="ko-KR" w:bidi="ar-SA"/>
    </w:rPr>
  </w:style>
  <w:style w:type="paragraph" w:customStyle="1" w:styleId="af5">
    <w:name w:val="Знак"/>
    <w:basedOn w:val="a"/>
    <w:rsid w:val="002C33B9"/>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8">
    <w:name w:val="Нижний колонтитул Знак"/>
    <w:link w:val="a7"/>
    <w:uiPriority w:val="99"/>
    <w:rsid w:val="00BF527F"/>
    <w:rPr>
      <w:rFonts w:eastAsia="Bitstream Vera Sans" w:cs="FreeSans"/>
      <w:kern w:val="1"/>
      <w:sz w:val="16"/>
      <w:szCs w:val="24"/>
      <w:lang w:eastAsia="hi-IN" w:bidi="hi-IN"/>
    </w:rPr>
  </w:style>
  <w:style w:type="character" w:customStyle="1" w:styleId="a6">
    <w:name w:val="Верхний колонтитул Знак"/>
    <w:link w:val="a5"/>
    <w:uiPriority w:val="99"/>
    <w:rsid w:val="00E13A1A"/>
    <w:rPr>
      <w:rFonts w:ascii="Liberation Serif" w:eastAsia="Bitstream Vera Sans" w:hAnsi="Liberation Serif" w:cs="FreeSans"/>
      <w:kern w:val="1"/>
      <w:sz w:val="24"/>
      <w:szCs w:val="24"/>
      <w:lang w:eastAsia="hi-IN" w:bidi="hi-IN"/>
    </w:rPr>
  </w:style>
  <w:style w:type="paragraph" w:styleId="af6">
    <w:name w:val="List Paragraph"/>
    <w:basedOn w:val="a"/>
    <w:uiPriority w:val="34"/>
    <w:qFormat/>
    <w:rsid w:val="000D6BDA"/>
    <w:pPr>
      <w:widowControl/>
      <w:suppressAutoHyphens w:val="0"/>
      <w:overflowPunct w:val="0"/>
      <w:autoSpaceDE w:val="0"/>
      <w:autoSpaceDN w:val="0"/>
      <w:adjustRightInd w:val="0"/>
      <w:ind w:left="720"/>
      <w:contextualSpacing/>
    </w:pPr>
    <w:rPr>
      <w:rFonts w:ascii="Times New Roman" w:eastAsia="Times New Roman" w:hAnsi="Times New Roman" w:cs="Times New Roman"/>
      <w:kern w:val="0"/>
      <w:szCs w:val="20"/>
      <w:lang w:eastAsia="ru-RU" w:bidi="ar-SA"/>
    </w:rPr>
  </w:style>
  <w:style w:type="paragraph" w:customStyle="1" w:styleId="Textbody">
    <w:name w:val="Text body"/>
    <w:basedOn w:val="a"/>
    <w:uiPriority w:val="99"/>
    <w:rsid w:val="00C71096"/>
    <w:pPr>
      <w:widowControl/>
      <w:autoSpaceDN w:val="0"/>
      <w:spacing w:after="140" w:line="288" w:lineRule="auto"/>
      <w:textAlignment w:val="baseline"/>
    </w:pPr>
    <w:rPr>
      <w:rFonts w:eastAsia="SimSun" w:cs="Mangal"/>
      <w:kern w:val="3"/>
      <w:lang w:eastAsia="zh-CN"/>
    </w:rPr>
  </w:style>
  <w:style w:type="character" w:customStyle="1" w:styleId="20">
    <w:name w:val="Заголовок 2 Знак"/>
    <w:basedOn w:val="a0"/>
    <w:link w:val="2"/>
    <w:semiHidden/>
    <w:rsid w:val="00CB1AA4"/>
    <w:rPr>
      <w:rFonts w:ascii="Cambria" w:hAnsi="Cambria"/>
      <w:b/>
      <w:bCs/>
      <w:i/>
      <w:iCs/>
      <w:sz w:val="28"/>
      <w:szCs w:val="28"/>
    </w:rPr>
  </w:style>
  <w:style w:type="character" w:customStyle="1" w:styleId="30">
    <w:name w:val="Заголовок 3 Знак"/>
    <w:basedOn w:val="a0"/>
    <w:link w:val="3"/>
    <w:rsid w:val="00CB1AA4"/>
    <w:rPr>
      <w:rFonts w:ascii="Arial" w:hAnsi="Arial" w:cs="Arial"/>
      <w:b/>
      <w:bCs/>
      <w:sz w:val="26"/>
      <w:szCs w:val="26"/>
    </w:rPr>
  </w:style>
  <w:style w:type="paragraph" w:customStyle="1" w:styleId="ConsPlusNormal">
    <w:name w:val="ConsPlusNormal"/>
    <w:link w:val="ConsPlusNormal0"/>
    <w:rsid w:val="00CB1AA4"/>
    <w:pPr>
      <w:widowControl w:val="0"/>
      <w:autoSpaceDE w:val="0"/>
      <w:autoSpaceDN w:val="0"/>
      <w:adjustRightInd w:val="0"/>
      <w:ind w:firstLine="720"/>
    </w:pPr>
    <w:rPr>
      <w:rFonts w:ascii="Arial" w:hAnsi="Arial" w:cs="Arial"/>
    </w:rPr>
  </w:style>
  <w:style w:type="paragraph" w:customStyle="1" w:styleId="ConsPlusTitle">
    <w:name w:val="ConsPlusTitle"/>
    <w:rsid w:val="00CB1AA4"/>
    <w:pPr>
      <w:widowControl w:val="0"/>
      <w:autoSpaceDE w:val="0"/>
      <w:autoSpaceDN w:val="0"/>
      <w:adjustRightInd w:val="0"/>
    </w:pPr>
    <w:rPr>
      <w:rFonts w:ascii="Arial" w:hAnsi="Arial" w:cs="Arial"/>
      <w:b/>
      <w:bCs/>
    </w:rPr>
  </w:style>
  <w:style w:type="paragraph" w:styleId="af7">
    <w:name w:val="Document Map"/>
    <w:basedOn w:val="a"/>
    <w:link w:val="af8"/>
    <w:rsid w:val="00CB1AA4"/>
    <w:pPr>
      <w:widowControl/>
      <w:shd w:val="clear" w:color="auto" w:fill="000080"/>
      <w:suppressAutoHyphens w:val="0"/>
    </w:pPr>
    <w:rPr>
      <w:rFonts w:ascii="Tahoma" w:eastAsia="Times New Roman" w:hAnsi="Tahoma" w:cs="Tahoma"/>
      <w:kern w:val="0"/>
      <w:sz w:val="20"/>
      <w:szCs w:val="20"/>
      <w:lang w:eastAsia="ru-RU" w:bidi="ar-SA"/>
    </w:rPr>
  </w:style>
  <w:style w:type="character" w:customStyle="1" w:styleId="af8">
    <w:name w:val="Схема документа Знак"/>
    <w:basedOn w:val="a0"/>
    <w:link w:val="af7"/>
    <w:rsid w:val="00CB1AA4"/>
    <w:rPr>
      <w:rFonts w:ascii="Tahoma" w:hAnsi="Tahoma" w:cs="Tahoma"/>
      <w:shd w:val="clear" w:color="auto" w:fill="000080"/>
    </w:rPr>
  </w:style>
  <w:style w:type="paragraph" w:styleId="af9">
    <w:name w:val="Body Text Indent"/>
    <w:basedOn w:val="a"/>
    <w:link w:val="afa"/>
    <w:rsid w:val="00CB1AA4"/>
    <w:pPr>
      <w:widowControl/>
      <w:suppressAutoHyphens w:val="0"/>
      <w:ind w:firstLine="708"/>
      <w:jc w:val="both"/>
    </w:pPr>
    <w:rPr>
      <w:rFonts w:ascii="Times New Roman" w:eastAsia="Times New Roman" w:hAnsi="Times New Roman" w:cs="Times New Roman"/>
      <w:kern w:val="0"/>
      <w:lang w:eastAsia="ru-RU" w:bidi="ar-SA"/>
    </w:rPr>
  </w:style>
  <w:style w:type="character" w:customStyle="1" w:styleId="afa">
    <w:name w:val="Основной текст с отступом Знак"/>
    <w:basedOn w:val="a0"/>
    <w:link w:val="af9"/>
    <w:rsid w:val="00CB1AA4"/>
    <w:rPr>
      <w:sz w:val="24"/>
      <w:szCs w:val="24"/>
    </w:rPr>
  </w:style>
  <w:style w:type="paragraph" w:styleId="21">
    <w:name w:val="Body Text Indent 2"/>
    <w:basedOn w:val="a"/>
    <w:link w:val="22"/>
    <w:rsid w:val="00CB1AA4"/>
    <w:pPr>
      <w:widowControl/>
      <w:suppressAutoHyphens w:val="0"/>
      <w:autoSpaceDE w:val="0"/>
      <w:autoSpaceDN w:val="0"/>
      <w:spacing w:after="120" w:line="480" w:lineRule="auto"/>
      <w:ind w:left="283"/>
    </w:pPr>
    <w:rPr>
      <w:rFonts w:ascii="Times New Roman" w:eastAsia="Times New Roman" w:hAnsi="Times New Roman" w:cs="Times New Roman"/>
      <w:kern w:val="0"/>
      <w:lang w:eastAsia="ru-RU" w:bidi="ar-SA"/>
    </w:rPr>
  </w:style>
  <w:style w:type="character" w:customStyle="1" w:styleId="22">
    <w:name w:val="Основной текст с отступом 2 Знак"/>
    <w:basedOn w:val="a0"/>
    <w:link w:val="21"/>
    <w:rsid w:val="00CB1AA4"/>
    <w:rPr>
      <w:sz w:val="24"/>
      <w:szCs w:val="24"/>
    </w:rPr>
  </w:style>
  <w:style w:type="paragraph" w:customStyle="1" w:styleId="text">
    <w:name w:val="text"/>
    <w:basedOn w:val="a"/>
    <w:rsid w:val="00CB1AA4"/>
    <w:pPr>
      <w:widowControl/>
      <w:suppressAutoHyphens w:val="0"/>
      <w:spacing w:before="120"/>
      <w:ind w:left="150" w:right="150" w:firstLine="450"/>
    </w:pPr>
    <w:rPr>
      <w:rFonts w:ascii="Verdana" w:eastAsia="Times New Roman" w:hAnsi="Verdana" w:cs="Times New Roman"/>
      <w:color w:val="003366"/>
      <w:kern w:val="0"/>
      <w:lang w:eastAsia="ru-RU" w:bidi="ar-SA"/>
    </w:rPr>
  </w:style>
  <w:style w:type="paragraph" w:styleId="31">
    <w:name w:val="Body Text 3"/>
    <w:basedOn w:val="a"/>
    <w:link w:val="32"/>
    <w:rsid w:val="00CB1AA4"/>
    <w:pPr>
      <w:widowControl/>
      <w:suppressAutoHyphens w:val="0"/>
      <w:spacing w:after="120"/>
    </w:pPr>
    <w:rPr>
      <w:rFonts w:ascii="Times New Roman" w:eastAsia="Times New Roman" w:hAnsi="Times New Roman" w:cs="Times New Roman"/>
      <w:kern w:val="0"/>
      <w:sz w:val="16"/>
      <w:szCs w:val="16"/>
      <w:lang w:eastAsia="ru-RU" w:bidi="ar-SA"/>
    </w:rPr>
  </w:style>
  <w:style w:type="character" w:customStyle="1" w:styleId="32">
    <w:name w:val="Основной текст 3 Знак"/>
    <w:basedOn w:val="a0"/>
    <w:link w:val="31"/>
    <w:rsid w:val="00CB1AA4"/>
    <w:rPr>
      <w:sz w:val="16"/>
      <w:szCs w:val="16"/>
    </w:rPr>
  </w:style>
  <w:style w:type="paragraph" w:customStyle="1" w:styleId="ConsNormal">
    <w:name w:val="ConsNormal"/>
    <w:rsid w:val="00CB1AA4"/>
    <w:pPr>
      <w:widowControl w:val="0"/>
      <w:autoSpaceDE w:val="0"/>
      <w:autoSpaceDN w:val="0"/>
      <w:adjustRightInd w:val="0"/>
      <w:ind w:right="19772" w:firstLine="720"/>
    </w:pPr>
    <w:rPr>
      <w:rFonts w:ascii="Arial" w:hAnsi="Arial" w:cs="Arial"/>
    </w:rPr>
  </w:style>
  <w:style w:type="paragraph" w:customStyle="1" w:styleId="Style5">
    <w:name w:val="Style5"/>
    <w:basedOn w:val="a"/>
    <w:rsid w:val="00CB1AA4"/>
    <w:pPr>
      <w:suppressAutoHyphens w:val="0"/>
      <w:autoSpaceDE w:val="0"/>
      <w:autoSpaceDN w:val="0"/>
      <w:adjustRightInd w:val="0"/>
      <w:spacing w:line="322" w:lineRule="exact"/>
      <w:ind w:firstLine="624"/>
      <w:jc w:val="both"/>
    </w:pPr>
    <w:rPr>
      <w:rFonts w:ascii="Times New Roman" w:eastAsia="Times New Roman" w:hAnsi="Times New Roman" w:cs="Times New Roman"/>
      <w:kern w:val="0"/>
      <w:lang w:eastAsia="ru-RU" w:bidi="ar-SA"/>
    </w:rPr>
  </w:style>
  <w:style w:type="character" w:customStyle="1" w:styleId="ConsPlusNormal0">
    <w:name w:val="ConsPlusNormal Знак"/>
    <w:link w:val="ConsPlusNormal"/>
    <w:rsid w:val="00CB1AA4"/>
    <w:rPr>
      <w:rFonts w:ascii="Arial" w:hAnsi="Arial" w:cs="Arial"/>
    </w:rPr>
  </w:style>
  <w:style w:type="character" w:styleId="afb">
    <w:name w:val="annotation reference"/>
    <w:rsid w:val="00CB1AA4"/>
    <w:rPr>
      <w:sz w:val="16"/>
      <w:szCs w:val="16"/>
    </w:rPr>
  </w:style>
  <w:style w:type="paragraph" w:styleId="afc">
    <w:name w:val="annotation text"/>
    <w:basedOn w:val="a"/>
    <w:link w:val="afd"/>
    <w:rsid w:val="00CB1AA4"/>
    <w:pPr>
      <w:widowControl/>
      <w:suppressAutoHyphens w:val="0"/>
    </w:pPr>
    <w:rPr>
      <w:rFonts w:ascii="Times New Roman" w:eastAsia="Times New Roman" w:hAnsi="Times New Roman" w:cs="Times New Roman"/>
      <w:kern w:val="0"/>
      <w:sz w:val="20"/>
      <w:szCs w:val="20"/>
      <w:lang w:eastAsia="ru-RU" w:bidi="ar-SA"/>
    </w:rPr>
  </w:style>
  <w:style w:type="character" w:customStyle="1" w:styleId="afd">
    <w:name w:val="Текст примечания Знак"/>
    <w:basedOn w:val="a0"/>
    <w:link w:val="afc"/>
    <w:rsid w:val="00CB1AA4"/>
  </w:style>
  <w:style w:type="paragraph" w:styleId="afe">
    <w:name w:val="annotation subject"/>
    <w:basedOn w:val="afc"/>
    <w:next w:val="afc"/>
    <w:link w:val="aff"/>
    <w:rsid w:val="00CB1AA4"/>
    <w:rPr>
      <w:b/>
      <w:bCs/>
    </w:rPr>
  </w:style>
  <w:style w:type="character" w:customStyle="1" w:styleId="aff">
    <w:name w:val="Тема примечания Знак"/>
    <w:basedOn w:val="afd"/>
    <w:link w:val="afe"/>
    <w:rsid w:val="00CB1AA4"/>
    <w:rPr>
      <w:b/>
      <w:bCs/>
    </w:rPr>
  </w:style>
  <w:style w:type="paragraph" w:customStyle="1" w:styleId="aff0">
    <w:name w:val="Название проектного документа"/>
    <w:basedOn w:val="a"/>
    <w:rsid w:val="00CB1AA4"/>
    <w:pPr>
      <w:suppressAutoHyphens w:val="0"/>
      <w:ind w:left="1701"/>
      <w:jc w:val="center"/>
    </w:pPr>
    <w:rPr>
      <w:rFonts w:ascii="Arial" w:eastAsia="Times New Roman" w:hAnsi="Arial" w:cs="Arial"/>
      <w:b/>
      <w:bCs/>
      <w:color w:val="000080"/>
      <w:kern w:val="0"/>
      <w:sz w:val="32"/>
      <w:szCs w:val="20"/>
      <w:lang w:eastAsia="ru-RU" w:bidi="ar-SA"/>
    </w:rPr>
  </w:style>
</w:styles>
</file>

<file path=word/webSettings.xml><?xml version="1.0" encoding="utf-8"?>
<w:webSettings xmlns:r="http://schemas.openxmlformats.org/officeDocument/2006/relationships" xmlns:w="http://schemas.openxmlformats.org/wordprocessingml/2006/main">
  <w:divs>
    <w:div w:id="3234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hyperlink" Target="consultantplus://offline/ref=0BD81649D5105374905BD6A75404947268DA2C796C333FB53334DC017CF447BD441F917EE193B40364731F73FB4ADC63936592641368536AM5C0I" TargetMode="External"/><Relationship Id="rId4" Type="http://schemas.openxmlformats.org/officeDocument/2006/relationships/webSettings" Target="web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hyperlink" Target="consultantplus://offline/ref=0BD81649D5105374905BC9B6410494726BD229796F3A3FB53334DC017CF447BD441F917EE193B00468731F73FB4ADC63936592641368536AM5C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1056;&#1072;&#1073;&#1086;&#1095;&#1080;&#1081;%20&#1089;&#1090;&#1086;&#1083;\&#1073;&#1083;&#1072;&#1085;&#1082;&#108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139</TotalTime>
  <Pages>1</Pages>
  <Words>16374</Words>
  <Characters>93332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Бухгалтер</cp:lastModifiedBy>
  <cp:revision>9</cp:revision>
  <cp:lastPrinted>2021-12-21T11:40:00Z</cp:lastPrinted>
  <dcterms:created xsi:type="dcterms:W3CDTF">2020-07-20T13:31:00Z</dcterms:created>
  <dcterms:modified xsi:type="dcterms:W3CDTF">2021-12-21T11:46:00Z</dcterms:modified>
</cp:coreProperties>
</file>