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58" w:rsidRPr="004C0058" w:rsidRDefault="004C0058" w:rsidP="004C00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</w:pPr>
      <w:r w:rsidRPr="004C0058">
        <w:rPr>
          <w:rFonts w:ascii="Times New Roman" w:eastAsia="Batang" w:hAnsi="Times New Roman" w:cs="Times New Roman"/>
          <w:b/>
          <w:color w:val="000000"/>
          <w:sz w:val="28"/>
          <w:szCs w:val="28"/>
          <w:lang w:eastAsia="zh-CN"/>
        </w:rPr>
        <w:t>ПРЕДУПРЕЖДЕНИЕ ОБ ОПАСНЫХ МЕТЕОРОЛОГИЧЕСКИХ ЯВЛЕНИЯХ</w:t>
      </w:r>
    </w:p>
    <w:p w:rsidR="004C0058" w:rsidRPr="004C0058" w:rsidRDefault="004C0058" w:rsidP="004C00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</w:pPr>
      <w:r w:rsidRPr="004C0058">
        <w:rPr>
          <w:rFonts w:ascii="Times New Roman" w:eastAsia="Batang" w:hAnsi="Times New Roman" w:cs="Times New Roman"/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4C0058" w:rsidRPr="004C0058" w:rsidRDefault="004C0058" w:rsidP="004C0058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color w:val="000000"/>
          <w:sz w:val="24"/>
          <w:szCs w:val="18"/>
          <w:lang w:eastAsia="zh-CN"/>
        </w:rPr>
      </w:pP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  <w:r w:rsidRPr="004C0058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Согласно ежедневному прогнозу ФГБУ "Северо-Западное УГМС" от 11.07.2022: </w:t>
      </w:r>
    </w:p>
    <w:p w:rsidR="004C0058" w:rsidRDefault="004C0058" w:rsidP="004C005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highlight w:val="white"/>
          <w:lang w:eastAsia="zh-CN"/>
        </w:rPr>
      </w:pPr>
    </w:p>
    <w:p w:rsidR="004C0058" w:rsidRDefault="004C0058" w:rsidP="004C005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</w:pPr>
      <w:r w:rsidRPr="004C0058">
        <w:rPr>
          <w:rFonts w:ascii="Times New Roman" w:eastAsia="Arial Unicode MS" w:hAnsi="Times New Roman" w:cs="Times New Roman"/>
          <w:b/>
          <w:bCs/>
          <w:spacing w:val="-4"/>
          <w:sz w:val="28"/>
          <w:szCs w:val="28"/>
          <w:highlight w:val="white"/>
          <w:lang w:eastAsia="zh-CN"/>
        </w:rPr>
        <w:t>12 июля 2022 г.: в первой половине ночи на западе Ленинградской области и Санкт-Петербурге местами ожидаются очень сильные ливневые дожди, во второй половине дня местами по Ленинградской области и Санкт-Петербурге ожидаются грозы, очень сильные ливневые дожди и град, при грозе кратковременное усиление ветра 23-28 м/</w:t>
      </w:r>
      <w:proofErr w:type="gramStart"/>
      <w:r w:rsidRPr="004C0058">
        <w:rPr>
          <w:rFonts w:ascii="Times New Roman" w:eastAsia="Arial Unicode MS" w:hAnsi="Times New Roman" w:cs="Times New Roman"/>
          <w:b/>
          <w:bCs/>
          <w:spacing w:val="-4"/>
          <w:sz w:val="28"/>
          <w:szCs w:val="28"/>
          <w:highlight w:val="white"/>
          <w:lang w:eastAsia="zh-CN"/>
        </w:rPr>
        <w:t>с</w:t>
      </w:r>
      <w:proofErr w:type="gramEnd"/>
      <w:r w:rsidRPr="004C0058">
        <w:rPr>
          <w:rFonts w:ascii="Times New Roman" w:eastAsia="Arial Unicode MS" w:hAnsi="Times New Roman" w:cs="Times New Roman"/>
          <w:b/>
          <w:bCs/>
          <w:spacing w:val="-4"/>
          <w:sz w:val="28"/>
          <w:szCs w:val="28"/>
          <w:highlight w:val="white"/>
          <w:lang w:eastAsia="zh-CN"/>
        </w:rPr>
        <w:t>. </w:t>
      </w: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zh-CN"/>
        </w:rPr>
      </w:pP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zh-CN"/>
        </w:rPr>
      </w:pPr>
      <w:r w:rsidRPr="004C0058">
        <w:rPr>
          <w:rFonts w:ascii="Times New Roman" w:eastAsia="Calibri" w:hAnsi="Times New Roman" w:cs="Times New Roman"/>
          <w:sz w:val="28"/>
          <w:szCs w:val="28"/>
          <w:highlight w:val="white"/>
          <w:u w:val="single"/>
        </w:rPr>
        <w:t xml:space="preserve">Согласно ЭКСТРЕННОМУ ПРЕДУПРЕЖДЕНИЮ ОЯ № 21 </w:t>
      </w: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zh-CN"/>
        </w:rPr>
      </w:pPr>
      <w:r w:rsidRPr="004C0058">
        <w:rPr>
          <w:rFonts w:ascii="Times New Roman" w:eastAsia="Calibri" w:hAnsi="Times New Roman" w:cs="Times New Roman"/>
          <w:sz w:val="28"/>
          <w:szCs w:val="28"/>
          <w:highlight w:val="white"/>
          <w:u w:val="single"/>
        </w:rPr>
        <w:t>от 11.07.2022:</w:t>
      </w: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zh-CN"/>
        </w:rPr>
      </w:pPr>
      <w:r w:rsidRPr="004C0058">
        <w:rPr>
          <w:rFonts w:ascii="Times New Roman" w:eastAsia="Arial Unicode MS" w:hAnsi="Times New Roman" w:cs="Times New Roman"/>
          <w:b/>
          <w:bCs/>
          <w:spacing w:val="-4"/>
          <w:sz w:val="28"/>
          <w:szCs w:val="28"/>
          <w:highlight w:val="white"/>
          <w:lang w:eastAsia="zh-CN"/>
        </w:rPr>
        <w:t>Ночью 12.07 в центральных и западных районах Ленинградской области ожидаются ливни, местами очень сильные, грозы, град. При грозе кратковременное усиление ветра 15-20 м/</w:t>
      </w:r>
      <w:proofErr w:type="gramStart"/>
      <w:r w:rsidRPr="004C0058">
        <w:rPr>
          <w:rFonts w:ascii="Arial" w:eastAsia="Arial Unicode MS" w:hAnsi="Arial" w:cs="Times New Roman"/>
          <w:b/>
          <w:bCs/>
          <w:spacing w:val="-4"/>
          <w:sz w:val="28"/>
          <w:szCs w:val="28"/>
        </w:rPr>
        <w:t>с</w:t>
      </w:r>
      <w:proofErr w:type="gramEnd"/>
      <w:r w:rsidRPr="004C0058">
        <w:rPr>
          <w:rFonts w:ascii="Times New Roman" w:eastAsia="Arial Unicode MS" w:hAnsi="Times New Roman" w:cs="Times New Roman"/>
          <w:b/>
          <w:bCs/>
          <w:spacing w:val="-4"/>
          <w:sz w:val="28"/>
          <w:szCs w:val="28"/>
          <w:lang w:eastAsia="zh-CN"/>
        </w:rPr>
        <w:t xml:space="preserve">. </w:t>
      </w: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C9211E"/>
          <w:spacing w:val="-4"/>
          <w:sz w:val="24"/>
          <w:szCs w:val="24"/>
          <w:lang w:eastAsia="zh-CN"/>
        </w:rPr>
      </w:pP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  <w:r w:rsidRPr="004C0058">
        <w:rPr>
          <w:rFonts w:ascii="Times New Roman" w:eastAsia="Calibri" w:hAnsi="Times New Roman" w:cs="Times New Roman"/>
          <w:spacing w:val="-4"/>
          <w:sz w:val="24"/>
          <w:szCs w:val="24"/>
        </w:rPr>
        <w:t>В связи со сложившейся гидрометеорологической обстановкой:</w:t>
      </w: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12 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июля </w:t>
      </w:r>
      <w:r w:rsidRPr="004C005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повышается вероятность </w:t>
      </w:r>
      <w:r w:rsidRPr="004C00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 xml:space="preserve">ЧС и происшествий, связанных с </w:t>
      </w:r>
      <w:r w:rsidRPr="004C0058">
        <w:rPr>
          <w:rFonts w:ascii="Times New Roman" w:eastAsia="Calibri" w:hAnsi="Times New Roman" w:cs="Times New Roman"/>
          <w:spacing w:val="-4"/>
          <w:sz w:val="24"/>
          <w:szCs w:val="24"/>
        </w:rPr>
        <w:t>ДТП, в том числе крупными и с участием детей, затруднениями в движении по автодорогам Ленинградской области</w:t>
      </w:r>
      <w:r w:rsidRPr="004C0058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(Источник – загруженность автотрасс, низкое качество дорожного полотна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, очень сильные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ливни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, грозы,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град, порывы ветра до 28 м/с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);</w:t>
      </w: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12 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июля </w:t>
      </w:r>
      <w:r w:rsidRPr="004C0058">
        <w:rPr>
          <w:rFonts w:ascii="Times New Roman" w:eastAsia="Calibri" w:hAnsi="Times New Roman" w:cs="Times New Roman"/>
          <w:spacing w:val="-4"/>
          <w:sz w:val="24"/>
          <w:szCs w:val="24"/>
        </w:rPr>
        <w:t>повышается</w:t>
      </w:r>
      <w:r w:rsidRPr="004C0058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 </w:t>
      </w:r>
      <w:r w:rsidRPr="004C00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>ЧС и происшествий</w:t>
      </w:r>
      <w:r w:rsidRPr="004C0058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на акваториях Ленинградской области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(Источник – нарушения мер безопасности на воде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, высокие температуры воздуха, очень сильные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ливни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, грозы,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град, порывы ветра до 28 м/с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);</w:t>
      </w: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12 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июля </w:t>
      </w:r>
      <w:r w:rsidRPr="004C0058">
        <w:rPr>
          <w:rFonts w:ascii="Times New Roman" w:eastAsia="Calibri" w:hAnsi="Times New Roman" w:cs="Times New Roman"/>
          <w:spacing w:val="-4"/>
          <w:sz w:val="24"/>
          <w:szCs w:val="24"/>
        </w:rPr>
        <w:t>повышается</w:t>
      </w:r>
      <w:r w:rsidRPr="004C0058">
        <w:rPr>
          <w:rFonts w:ascii="Times New Roman" w:eastAsia="Calibri" w:hAnsi="Times New Roman" w:cs="Times New Roman"/>
          <w:sz w:val="24"/>
          <w:szCs w:val="24"/>
        </w:rPr>
        <w:t xml:space="preserve"> вероятность </w:t>
      </w:r>
      <w:r w:rsidRPr="004C00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 xml:space="preserve">ЧС и происшествий, связанных с </w:t>
      </w:r>
      <w:r w:rsidRPr="004C0058">
        <w:rPr>
          <w:rFonts w:ascii="Times New Roman" w:eastAsia="Calibri" w:hAnsi="Times New Roman" w:cs="Times New Roman"/>
          <w:sz w:val="24"/>
          <w:szCs w:val="24"/>
        </w:rPr>
        <w:t xml:space="preserve">авариями на железнодорожном транспорте на территории Ленинградской области </w:t>
      </w:r>
      <w:r w:rsidRPr="004C0058">
        <w:rPr>
          <w:rFonts w:ascii="Times New Roman" w:eastAsia="Calibri" w:hAnsi="Times New Roman" w:cs="Times New Roman"/>
          <w:b/>
          <w:sz w:val="24"/>
          <w:szCs w:val="24"/>
        </w:rPr>
        <w:t>(Источник - нарушение правил эксплуатации железнодорожного транспорта, неисправность путей, дефекты оборудования</w:t>
      </w:r>
      <w:r w:rsidRPr="004C005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,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очень сильные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ливни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, грозы,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град, порывы ветра до 28 м/с</w:t>
      </w:r>
      <w:proofErr w:type="gramStart"/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)</w:t>
      </w:r>
      <w:proofErr w:type="gramEnd"/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;</w:t>
      </w: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12 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июля </w:t>
      </w:r>
      <w:r w:rsidRPr="004C0058">
        <w:rPr>
          <w:rFonts w:ascii="Times New Roman" w:eastAsia="Calibri" w:hAnsi="Times New Roman" w:cs="Times New Roman"/>
          <w:spacing w:val="-4"/>
          <w:sz w:val="24"/>
          <w:szCs w:val="24"/>
        </w:rPr>
        <w:t>повышается</w:t>
      </w:r>
      <w:r w:rsidRPr="004C0058">
        <w:rPr>
          <w:rFonts w:ascii="Times New Roman" w:eastAsia="Calibri" w:hAnsi="Times New Roman" w:cs="Times New Roman"/>
          <w:sz w:val="24"/>
          <w:szCs w:val="24"/>
        </w:rPr>
        <w:t xml:space="preserve"> вероятность </w:t>
      </w:r>
      <w:r w:rsidRPr="004C00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>ЧС и происшествий на объектах авиации</w:t>
      </w:r>
      <w:r w:rsidRPr="004C0058">
        <w:rPr>
          <w:rFonts w:ascii="Times New Roman" w:eastAsia="Calibri" w:hAnsi="Times New Roman" w:cs="Times New Roman"/>
          <w:sz w:val="24"/>
          <w:szCs w:val="24"/>
        </w:rPr>
        <w:t>, изменений в расписании движения воздушных судов на территории Ленинградской области</w:t>
      </w:r>
      <w:r w:rsidRPr="004C005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C0058">
        <w:rPr>
          <w:rFonts w:ascii="Times New Roman" w:eastAsia="Calibri" w:hAnsi="Times New Roman" w:cs="Times New Roman"/>
          <w:b/>
          <w:sz w:val="24"/>
          <w:szCs w:val="24"/>
        </w:rPr>
        <w:t>(Источник – технические неисправности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, очень сильные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ливни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, грозы,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град, порывы ветра до 28 м/с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);</w:t>
      </w: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12 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июля </w:t>
      </w:r>
      <w:r w:rsidRPr="004C0058">
        <w:rPr>
          <w:rFonts w:ascii="Times New Roman" w:eastAsia="Calibri" w:hAnsi="Times New Roman" w:cs="Times New Roman"/>
          <w:spacing w:val="-4"/>
          <w:sz w:val="24"/>
          <w:szCs w:val="24"/>
        </w:rPr>
        <w:t>повышается</w:t>
      </w:r>
      <w:r w:rsidRPr="004C00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0058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4C00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>ЧС и происшествий</w:t>
      </w:r>
      <w:r w:rsidRPr="004C0058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на ЛЭП, ТП и линиях связи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сетей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, очень сильные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ливни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, грозы,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град, порывы ветра до 28 м/с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);</w:t>
      </w: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  <w:proofErr w:type="gramStart"/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12 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июля</w:t>
      </w:r>
      <w:r w:rsidRPr="004C005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повышается</w:t>
      </w:r>
      <w:r w:rsidRPr="004C0058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 </w:t>
      </w:r>
      <w:r w:rsidRPr="004C00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 xml:space="preserve">ЧС и происшествий, связанных с </w:t>
      </w:r>
      <w:r w:rsidRPr="004C0058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авариями на объектах ЖКХ на всей территории Ленинградской области, нарушений жизнеобеспечения населения в связи с авариями на объектах водо- и теплоснабжения (порывы сетей и в связи с отключениями энергоснабжения)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 (Исто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чник – изношенность сетей, очень сильные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ливни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, грозы,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град, порывы ветра до 28 м/с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);</w:t>
      </w:r>
      <w:proofErr w:type="gramEnd"/>
    </w:p>
    <w:p w:rsidR="004C0058" w:rsidRPr="004C0058" w:rsidRDefault="004C0058" w:rsidP="004C0058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12 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июля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C0058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сохраняется</w:t>
      </w:r>
      <w:r w:rsidRPr="004C0058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 природных пожаров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(Источник - сельскохозяйственные работы, 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высокие температуры воздуха, 1-2 класс </w:t>
      </w:r>
      <w:proofErr w:type="spellStart"/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пожароопасности</w:t>
      </w:r>
      <w:proofErr w:type="spellEnd"/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, грозы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);</w:t>
      </w:r>
    </w:p>
    <w:p w:rsidR="004C0058" w:rsidRPr="004C0058" w:rsidRDefault="004C0058" w:rsidP="004C0058">
      <w:pPr>
        <w:widowControl w:val="0"/>
        <w:suppressAutoHyphens/>
        <w:overflowPunct w:val="0"/>
        <w:autoSpaceDE w:val="0"/>
        <w:snapToGri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12 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июля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</w:t>
      </w:r>
      <w:r w:rsidRPr="004C005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повышается </w:t>
      </w:r>
      <w:r w:rsidRPr="004C0058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4C00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</w:t>
      </w:r>
      <w:r w:rsidRPr="004C005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Ленинградской области, а также заблудившихся в лесах Ленинградской области </w:t>
      </w:r>
      <w:r w:rsidRPr="004C005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очень сильные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ливни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lastRenderedPageBreak/>
        <w:t xml:space="preserve">грозы,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град, порывы ветра до 28 м/с</w:t>
      </w:r>
      <w:r w:rsidRPr="004C005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).</w:t>
      </w:r>
    </w:p>
    <w:p w:rsidR="004C0058" w:rsidRPr="004C0058" w:rsidRDefault="004C0058" w:rsidP="004C0058">
      <w:pPr>
        <w:widowControl w:val="0"/>
        <w:tabs>
          <w:tab w:val="left" w:pos="284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12 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июля</w:t>
      </w:r>
      <w:r w:rsidRPr="004C0058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повышается вероятность </w:t>
      </w:r>
      <w:r w:rsidRPr="004C0058">
        <w:rPr>
          <w:rFonts w:ascii="Times New Roman" w:eastAsia="Calibri" w:hAnsi="Times New Roman" w:cs="Times New Roman"/>
          <w:bCs/>
          <w:spacing w:val="-4"/>
          <w:sz w:val="24"/>
          <w:szCs w:val="24"/>
        </w:rPr>
        <w:t xml:space="preserve"> </w:t>
      </w:r>
      <w:r w:rsidRPr="004C0058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подтоплений </w:t>
      </w:r>
      <w:proofErr w:type="spellStart"/>
      <w:r w:rsidRPr="004C0058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придворовых</w:t>
      </w:r>
      <w:proofErr w:type="spellEnd"/>
      <w:r w:rsidRPr="004C0058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территорий, дорог, пойменных участков </w:t>
      </w:r>
      <w:r w:rsidRPr="004C005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очень сильные ливни, нарушение работы систем водоотведения,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порывы ветра до 28 м/с</w:t>
      </w:r>
      <w:r w:rsidRPr="004C005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4C0058" w:rsidRPr="004C0058" w:rsidRDefault="004C0058" w:rsidP="004C0058">
      <w:pPr>
        <w:widowControl w:val="0"/>
        <w:tabs>
          <w:tab w:val="left" w:pos="284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  <w:r w:rsidRPr="004C0058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- повышается вероятность происшествий, связанных с нарушением остекления, повреждением объектов транспорта и жилого фонда, травматизмом людей, угнетением с/х культур 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>(Источник – град);</w:t>
      </w:r>
    </w:p>
    <w:p w:rsidR="004C0058" w:rsidRPr="004C0058" w:rsidRDefault="004C0058" w:rsidP="004C0058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zh-CN"/>
        </w:rPr>
      </w:pP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12 </w:t>
      </w:r>
      <w:r w:rsidRPr="004C005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>июля</w:t>
      </w:r>
      <w:r w:rsidRPr="004C0058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C0058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повышается вероятность поражения объектов электроэнергетики, хранилищ ГСМ и других объектов, не оборудованных </w:t>
      </w:r>
      <w:proofErr w:type="spellStart"/>
      <w:r w:rsidRPr="004C0058">
        <w:rPr>
          <w:rFonts w:ascii="Times New Roman" w:eastAsia="Arial Unicode MS" w:hAnsi="Times New Roman" w:cs="Times New Roman"/>
          <w:spacing w:val="-4"/>
          <w:sz w:val="24"/>
          <w:szCs w:val="24"/>
        </w:rPr>
        <w:t>молниезащитой</w:t>
      </w:r>
      <w:proofErr w:type="spellEnd"/>
      <w:r w:rsidRPr="004C0058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, а также людей разрядами атмосферного электричества во время гроз </w:t>
      </w:r>
      <w:r w:rsidRPr="004C0058">
        <w:rPr>
          <w:rFonts w:ascii="Times New Roman" w:eastAsia="Arial Unicode MS" w:hAnsi="Times New Roman" w:cs="Times New Roman"/>
          <w:b/>
          <w:spacing w:val="-4"/>
          <w:sz w:val="24"/>
          <w:szCs w:val="24"/>
        </w:rPr>
        <w:t>(Источник – грозы, порывы ветра до 28 м/с).</w:t>
      </w:r>
    </w:p>
    <w:p w:rsidR="004C0058" w:rsidRPr="004C0058" w:rsidRDefault="004C0058" w:rsidP="004C005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B87B95" w:rsidRDefault="00B87B95">
      <w:pPr>
        <w:rPr>
          <w:sz w:val="24"/>
          <w:szCs w:val="24"/>
        </w:rPr>
      </w:pPr>
    </w:p>
    <w:p w:rsidR="004C0058" w:rsidRPr="00403004" w:rsidRDefault="004C0058" w:rsidP="004C0058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</w:t>
      </w:r>
      <w:bookmarkStart w:id="0" w:name="_GoBack"/>
      <w:bookmarkEnd w:id="0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4C0058" w:rsidRPr="00403004" w:rsidRDefault="004C0058" w:rsidP="004C0058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7418523B" wp14:editId="64178C0E">
            <wp:simplePos x="0" y="0"/>
            <wp:positionH relativeFrom="column">
              <wp:posOffset>3224530</wp:posOffset>
            </wp:positionH>
            <wp:positionV relativeFrom="paragraph">
              <wp:posOffset>52070</wp:posOffset>
            </wp:positionV>
            <wp:extent cx="692785" cy="3397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2" t="-1111" r="-542" b="-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339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0058" w:rsidRDefault="004C0058" w:rsidP="004C0058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03004">
        <w:rPr>
          <w:rFonts w:ascii="Times New Roman" w:eastAsia="Times New Roman" w:hAnsi="Times New Roman" w:cs="Times New Roman"/>
          <w:color w:val="323232"/>
          <w:lang w:eastAsia="zh-CN"/>
        </w:rPr>
        <w:t>подполковник внутренней службы</w:t>
      </w:r>
      <w:r w:rsidRPr="0040300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В.В. Быстров</w:t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4C0058" w:rsidRDefault="004C0058" w:rsidP="004C0058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C0058" w:rsidRDefault="004C0058" w:rsidP="004C0058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4C0058" w:rsidRPr="00403004" w:rsidRDefault="004C0058" w:rsidP="004C0058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Передала: диспетчер ЕДДС Волховского МР                                   Е.М.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Нешенкова</w:t>
      </w:r>
      <w:proofErr w:type="spellEnd"/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40300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4C0058" w:rsidRPr="00403004" w:rsidRDefault="004C0058" w:rsidP="004C0058">
      <w:pPr>
        <w:tabs>
          <w:tab w:val="left" w:pos="284"/>
        </w:tabs>
        <w:spacing w:after="14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4C0058" w:rsidRPr="004C0058" w:rsidRDefault="004C0058">
      <w:pPr>
        <w:rPr>
          <w:sz w:val="24"/>
          <w:szCs w:val="24"/>
        </w:rPr>
      </w:pPr>
    </w:p>
    <w:sectPr w:rsidR="004C0058" w:rsidRPr="004C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5F"/>
    <w:rsid w:val="004C0058"/>
    <w:rsid w:val="00A0695F"/>
    <w:rsid w:val="00B8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3246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2022-07-11T11:39:00Z</dcterms:created>
  <dcterms:modified xsi:type="dcterms:W3CDTF">2022-07-11T11:41:00Z</dcterms:modified>
</cp:coreProperties>
</file>