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69" w:rsidRDefault="00F30169" w:rsidP="00F30169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30169" w:rsidRDefault="00F30169" w:rsidP="00F30169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30169" w:rsidRDefault="00F30169" w:rsidP="00F30169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на 29 июля 2022 г.</w:t>
      </w:r>
    </w:p>
    <w:p w:rsidR="00F30169" w:rsidRDefault="00F30169" w:rsidP="00F30169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1"/>
          <w:i/>
          <w:color w:val="000000"/>
          <w:sz w:val="24"/>
          <w:szCs w:val="24"/>
        </w:rPr>
        <w:t>(</w:t>
      </w:r>
      <w:proofErr w:type="gramStart"/>
      <w:r>
        <w:rPr>
          <w:rFonts w:eastAsia="font24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1"/>
          <w:i/>
          <w:color w:val="000000"/>
          <w:sz w:val="24"/>
          <w:szCs w:val="24"/>
        </w:rPr>
        <w:t xml:space="preserve">") </w:t>
      </w:r>
    </w:p>
    <w:p w:rsidR="00F30169" w:rsidRDefault="00F30169" w:rsidP="00F30169">
      <w:pPr>
        <w:ind w:firstLine="567"/>
        <w:jc w:val="both"/>
        <w:rPr>
          <w:highlight w:val="yellow"/>
        </w:rPr>
      </w:pPr>
    </w:p>
    <w:p w:rsidR="00F30169" w:rsidRDefault="00F30169" w:rsidP="00F30169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1. Метеорологическая обстановка. </w:t>
      </w:r>
    </w:p>
    <w:p w:rsidR="00F30169" w:rsidRDefault="00F30169" w:rsidP="00F30169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Облачная с прояснениями погода. Ночью в большинстве районов, днём повсеместно кратковременные дожди, </w:t>
      </w:r>
      <w:r>
        <w:rPr>
          <w:rFonts w:eastAsia="Arial"/>
          <w:b/>
          <w:bCs/>
          <w:color w:val="2C2D2E"/>
          <w:spacing w:val="-4"/>
          <w:sz w:val="24"/>
          <w:szCs w:val="24"/>
          <w:lang w:eastAsia="ar-SA"/>
        </w:rPr>
        <w:t>днём местами ливни, грозы, град.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 Ветер северо-западный, северный ночью 4-9 м/с, днём 6-11 м/</w:t>
      </w:r>
      <w:proofErr w:type="gramStart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, </w:t>
      </w:r>
      <w:proofErr w:type="gramStart"/>
      <w:r>
        <w:rPr>
          <w:rFonts w:eastAsia="Arial"/>
          <w:b/>
          <w:bCs/>
          <w:color w:val="2C2D2E"/>
          <w:spacing w:val="-4"/>
          <w:sz w:val="24"/>
          <w:szCs w:val="24"/>
          <w:lang w:eastAsia="ar-SA"/>
        </w:rPr>
        <w:t>при</w:t>
      </w:r>
      <w:proofErr w:type="gramEnd"/>
      <w:r>
        <w:rPr>
          <w:rFonts w:eastAsia="Arial"/>
          <w:b/>
          <w:bCs/>
          <w:color w:val="2C2D2E"/>
          <w:spacing w:val="-4"/>
          <w:sz w:val="24"/>
          <w:szCs w:val="24"/>
          <w:lang w:eastAsia="ar-SA"/>
        </w:rPr>
        <w:t xml:space="preserve"> грозе порывы до 15 м/с.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 Температура воздуха ночью +9...+14 гр., днём +17...+22 гр. Атмосферное давление будет ночью слабо повышаться, днём мало меняться.</w:t>
      </w:r>
    </w:p>
    <w:p w:rsidR="00F30169" w:rsidRDefault="00F30169" w:rsidP="00F30169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F30169" w:rsidRDefault="00F30169" w:rsidP="00F30169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F30169" w:rsidRDefault="00F30169" w:rsidP="00F30169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30169" w:rsidRDefault="00F30169" w:rsidP="00F30169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F30169" w:rsidRDefault="00F30169" w:rsidP="00F30169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F30169" w:rsidRDefault="00F30169" w:rsidP="00F30169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F30169" w:rsidRDefault="00F30169" w:rsidP="00F30169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F30169" w:rsidRDefault="00F30169" w:rsidP="00F30169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auto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190 901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186 127 человека выписано, 3 493 летальных исходов. За прошедшие сутки зарегистрировано 141 случаев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F30169" w:rsidRDefault="00F30169" w:rsidP="00F30169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30169" w:rsidRDefault="00F30169" w:rsidP="00F30169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F30169" w:rsidRDefault="00F30169" w:rsidP="00F30169">
      <w:pPr>
        <w:spacing w:before="100" w:after="100"/>
        <w:ind w:firstLine="567"/>
        <w:jc w:val="both"/>
      </w:pPr>
      <w:r>
        <w:rPr>
          <w:bCs/>
          <w:color w:val="000000"/>
          <w:spacing w:val="-4"/>
          <w:sz w:val="24"/>
          <w:szCs w:val="24"/>
        </w:rPr>
        <w:t xml:space="preserve">На территории Ленинградской области 1-2 класс </w:t>
      </w:r>
      <w:proofErr w:type="spellStart"/>
      <w:r>
        <w:rPr>
          <w:bCs/>
          <w:color w:val="000000"/>
          <w:spacing w:val="-4"/>
          <w:sz w:val="24"/>
          <w:szCs w:val="24"/>
        </w:rPr>
        <w:t>пожароопасности</w:t>
      </w:r>
      <w:proofErr w:type="spellEnd"/>
      <w:r>
        <w:rPr>
          <w:bCs/>
          <w:color w:val="000000"/>
          <w:spacing w:val="-4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30169" w:rsidRDefault="00F30169" w:rsidP="00F30169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30169" w:rsidRDefault="00F30169" w:rsidP="00F30169">
      <w:pPr>
        <w:pStyle w:val="a3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 xml:space="preserve">повышается вероятность природных пожаров </w:t>
      </w:r>
      <w:r>
        <w:rPr>
          <w:b/>
          <w:bCs/>
          <w:color w:val="000000"/>
          <w:spacing w:val="-4"/>
          <w:sz w:val="24"/>
          <w:szCs w:val="24"/>
        </w:rPr>
        <w:t xml:space="preserve">(Источник - сельскохозяйственные работы, неосторожное обращение с огнём, грозы, 3 класс </w:t>
      </w:r>
      <w:proofErr w:type="spellStart"/>
      <w:r>
        <w:rPr>
          <w:b/>
          <w:bCs/>
          <w:color w:val="000000"/>
          <w:spacing w:val="-4"/>
          <w:sz w:val="24"/>
          <w:szCs w:val="24"/>
        </w:rPr>
        <w:t>пожароопасности</w:t>
      </w:r>
      <w:proofErr w:type="spellEnd"/>
      <w:r>
        <w:rPr>
          <w:b/>
          <w:bCs/>
          <w:color w:val="000000"/>
          <w:spacing w:val="-4"/>
          <w:sz w:val="24"/>
          <w:szCs w:val="24"/>
        </w:rPr>
        <w:t>, грозы);</w:t>
      </w:r>
    </w:p>
    <w:p w:rsidR="00F30169" w:rsidRDefault="00F30169" w:rsidP="00F30169">
      <w:pPr>
        <w:pStyle w:val="a3"/>
        <w:tabs>
          <w:tab w:val="left" w:pos="284"/>
        </w:tabs>
        <w:spacing w:after="0" w:line="240" w:lineRule="auto"/>
        <w:ind w:firstLine="567"/>
        <w:jc w:val="both"/>
      </w:pPr>
      <w:r>
        <w:rPr>
          <w:color w:val="auto"/>
          <w:spacing w:val="-4"/>
          <w:sz w:val="24"/>
          <w:szCs w:val="24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color w:val="auto"/>
          <w:spacing w:val="-4"/>
          <w:sz w:val="24"/>
          <w:szCs w:val="24"/>
        </w:rPr>
        <w:t>молниезащитой</w:t>
      </w:r>
      <w:proofErr w:type="spellEnd"/>
      <w:r>
        <w:rPr>
          <w:color w:val="auto"/>
          <w:spacing w:val="-4"/>
          <w:sz w:val="24"/>
          <w:szCs w:val="24"/>
        </w:rPr>
        <w:t xml:space="preserve">, а также людей разрядами атмосферного электричества во время гроз </w:t>
      </w:r>
      <w:r>
        <w:rPr>
          <w:b/>
          <w:bCs/>
          <w:color w:val="auto"/>
          <w:spacing w:val="-4"/>
          <w:sz w:val="24"/>
          <w:szCs w:val="24"/>
        </w:rPr>
        <w:t>(Источник – грозы);</w:t>
      </w:r>
    </w:p>
    <w:p w:rsidR="00F30169" w:rsidRDefault="00F30169" w:rsidP="00F30169">
      <w:pPr>
        <w:pStyle w:val="a3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</w:pPr>
      <w:r>
        <w:rPr>
          <w:bCs/>
          <w:color w:val="auto"/>
          <w:spacing w:val="-4"/>
          <w:sz w:val="24"/>
          <w:szCs w:val="24"/>
        </w:rPr>
        <w:t xml:space="preserve">- повышается вероятность подтоплений </w:t>
      </w:r>
      <w:proofErr w:type="spellStart"/>
      <w:r>
        <w:rPr>
          <w:bCs/>
          <w:color w:val="auto"/>
          <w:spacing w:val="-4"/>
          <w:sz w:val="24"/>
          <w:szCs w:val="24"/>
        </w:rPr>
        <w:t>придворовых</w:t>
      </w:r>
      <w:proofErr w:type="spellEnd"/>
      <w:r>
        <w:rPr>
          <w:bCs/>
          <w:color w:val="auto"/>
          <w:spacing w:val="-4"/>
          <w:sz w:val="24"/>
          <w:szCs w:val="24"/>
        </w:rPr>
        <w:t xml:space="preserve"> территорий, дорог, пойменных участков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ливни, нарушение работы систем водоотведения);</w:t>
      </w:r>
    </w:p>
    <w:p w:rsidR="00F30169" w:rsidRDefault="00F30169" w:rsidP="00F3016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воде, ливни, грозы);</w:t>
      </w:r>
    </w:p>
    <w:p w:rsidR="00F30169" w:rsidRDefault="00F30169" w:rsidP="00F30169">
      <w:pPr>
        <w:widowControl w:val="0"/>
        <w:overflowPunct w:val="0"/>
        <w:autoSpaceDE w:val="0"/>
        <w:ind w:firstLine="709"/>
        <w:jc w:val="both"/>
        <w:textAlignment w:val="baseline"/>
      </w:pPr>
      <w:r>
        <w:rPr>
          <w:color w:val="auto"/>
          <w:spacing w:val="-4"/>
          <w:sz w:val="24"/>
          <w:szCs w:val="24"/>
          <w:lang w:eastAsia="ar-SA"/>
        </w:rPr>
        <w:t xml:space="preserve">- существует вероятность происшествий, связанных с нарушением остекления, повреждением объектов транспорта и жилого фонда, травматизмом людей, угнетением с/х культур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град);</w:t>
      </w:r>
    </w:p>
    <w:p w:rsidR="00F30169" w:rsidRDefault="00F30169" w:rsidP="00F30169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F30169" w:rsidRDefault="00F30169" w:rsidP="00F3016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F30169" w:rsidRDefault="00F30169" w:rsidP="00F3016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F30169" w:rsidRDefault="00F30169" w:rsidP="00F30169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lastRenderedPageBreak/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F30169" w:rsidRDefault="00F30169" w:rsidP="00F30169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F30169" w:rsidRDefault="00F30169" w:rsidP="00F30169">
      <w:pPr>
        <w:pStyle w:val="a3"/>
        <w:tabs>
          <w:tab w:val="left" w:pos="284"/>
        </w:tabs>
        <w:overflowPunct w:val="0"/>
        <w:autoSpaceDE w:val="0"/>
        <w:spacing w:after="0"/>
        <w:jc w:val="both"/>
        <w:textAlignment w:val="baseline"/>
      </w:pPr>
    </w:p>
    <w:p w:rsidR="00F30169" w:rsidRDefault="00F30169" w:rsidP="00F30169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ливни, грозы, град, порывы ветра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proofErr w:type="gramEnd"/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ливни, грозы, град, порывы ветра);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C9211E"/>
          <w:spacing w:val="-4"/>
          <w:sz w:val="24"/>
          <w:szCs w:val="24"/>
        </w:rPr>
        <w:t>-</w:t>
      </w:r>
      <w:r>
        <w:rPr>
          <w:rFonts w:eastAsia="Arial Unicode MS"/>
          <w:bCs/>
          <w:color w:val="C9211E"/>
          <w:spacing w:val="-4"/>
          <w:sz w:val="24"/>
          <w:szCs w:val="24"/>
        </w:rPr>
        <w:t xml:space="preserve">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ливни, грозы, град, порывы ветра);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ливни, град, грозы, порывы ветра);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>- повышается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0,6)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ливни, грозы, град, порывы ветра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);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0,6)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ливни, грозы, град, порывы ветра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грозы);</w:t>
      </w:r>
    </w:p>
    <w:p w:rsidR="00F30169" w:rsidRDefault="00F30169" w:rsidP="00F3016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30169" w:rsidRDefault="00F30169" w:rsidP="00F30169">
      <w:pPr>
        <w:ind w:firstLine="567"/>
        <w:jc w:val="both"/>
        <w:rPr>
          <w:highlight w:val="yellow"/>
        </w:rPr>
      </w:pPr>
    </w:p>
    <w:p w:rsidR="00F30169" w:rsidRDefault="00F30169" w:rsidP="00F30169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30169" w:rsidRDefault="00F30169" w:rsidP="00F30169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30169" w:rsidRDefault="00F30169" w:rsidP="00F3016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30169" w:rsidRDefault="00F30169" w:rsidP="00F3016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30169" w:rsidRDefault="00F30169" w:rsidP="00F3016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30169" w:rsidRDefault="00F30169" w:rsidP="00F3016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30169" w:rsidRDefault="00F30169" w:rsidP="00F3016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30169" w:rsidRDefault="00F30169" w:rsidP="00F30169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F30169" w:rsidRDefault="00F30169" w:rsidP="00F30169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F30169" w:rsidRDefault="00F30169" w:rsidP="00F30169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F30169" w:rsidRDefault="00F30169" w:rsidP="00F30169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lastRenderedPageBreak/>
        <w:t>- может ограничиваться разведение костров и посещение отдельных участков лесов.</w:t>
      </w:r>
    </w:p>
    <w:p w:rsidR="00F30169" w:rsidRDefault="00F30169" w:rsidP="00F3016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30169" w:rsidRDefault="00F30169" w:rsidP="00F30169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30169" w:rsidRDefault="00F30169" w:rsidP="00F30169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30169" w:rsidRDefault="00F30169" w:rsidP="00F3016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30169" w:rsidRDefault="00F30169" w:rsidP="00F3016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30169" w:rsidRDefault="00F30169" w:rsidP="00F30169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30169" w:rsidRDefault="00F30169" w:rsidP="00F3016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30169" w:rsidRDefault="00F30169" w:rsidP="00F30169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30169" w:rsidRDefault="00F30169" w:rsidP="00F30169">
      <w:pPr>
        <w:tabs>
          <w:tab w:val="left" w:pos="1620"/>
        </w:tabs>
        <w:suppressAutoHyphens w:val="0"/>
        <w:ind w:firstLine="567"/>
        <w:jc w:val="both"/>
      </w:pPr>
    </w:p>
    <w:p w:rsidR="00F30169" w:rsidRDefault="00F30169" w:rsidP="00F30169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F30169" w:rsidRDefault="00F30169" w:rsidP="00F3016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30169" w:rsidRDefault="00F30169" w:rsidP="00F3016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30169" w:rsidRDefault="00F30169" w:rsidP="00F30169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30169" w:rsidRDefault="00F30169" w:rsidP="00F3016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30169" w:rsidRDefault="00F30169" w:rsidP="00F3016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30169" w:rsidRDefault="00F30169" w:rsidP="00F3016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30169" w:rsidRDefault="00F30169" w:rsidP="00F3016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30169" w:rsidRDefault="00F30169" w:rsidP="00F30169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30169" w:rsidRDefault="00F30169" w:rsidP="00F30169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30169" w:rsidRDefault="00F30169" w:rsidP="00F30169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30169" w:rsidRDefault="00F30169" w:rsidP="00F30169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F30169" w:rsidRDefault="00F30169" w:rsidP="00F30169">
      <w:pPr>
        <w:tabs>
          <w:tab w:val="left" w:pos="284"/>
        </w:tabs>
        <w:suppressAutoHyphens w:val="0"/>
        <w:spacing w:line="20" w:lineRule="atLeast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F30169" w:rsidRDefault="00F30169" w:rsidP="00F30169">
      <w:pPr>
        <w:suppressAutoHyphens w:val="0"/>
        <w:spacing w:line="20" w:lineRule="atLeast"/>
        <w:ind w:right="-426"/>
        <w:jc w:val="both"/>
        <w:rPr>
          <w:lang w:val="ru-RU" w:eastAsia="ru-RU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49530</wp:posOffset>
            </wp:positionV>
            <wp:extent cx="1024890" cy="506730"/>
            <wp:effectExtent l="0" t="0" r="381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1" t="-165" r="-81" b="-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5067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169" w:rsidRDefault="00F30169" w:rsidP="00F30169">
      <w:pPr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>подполковник внутренней службы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Аникин </w:t>
      </w:r>
      <w:r>
        <w:rPr>
          <w:color w:val="000000"/>
          <w:sz w:val="24"/>
          <w:szCs w:val="24"/>
        </w:rPr>
        <w:t>В.А.</w:t>
      </w:r>
    </w:p>
    <w:p w:rsidR="00F30169" w:rsidRDefault="00F30169" w:rsidP="00F30169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Рудоман</w:t>
      </w:r>
      <w:proofErr w:type="spellEnd"/>
      <w:r>
        <w:rPr>
          <w:color w:val="000000"/>
          <w:sz w:val="24"/>
          <w:szCs w:val="24"/>
        </w:rPr>
        <w:t xml:space="preserve"> О.О.</w:t>
      </w:r>
    </w:p>
    <w:p w:rsidR="00F30169" w:rsidRDefault="00F30169" w:rsidP="00F30169">
      <w:pPr>
        <w:pStyle w:val="a3"/>
        <w:tabs>
          <w:tab w:val="left" w:pos="284"/>
        </w:tabs>
        <w:suppressAutoHyphens w:val="0"/>
        <w:spacing w:line="20" w:lineRule="atLeast"/>
        <w:jc w:val="both"/>
      </w:pPr>
    </w:p>
    <w:p w:rsidR="003E2167" w:rsidRDefault="003E2167" w:rsidP="003E2167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3E2167" w:rsidRDefault="003E2167" w:rsidP="003E2167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Передала:</w:t>
      </w:r>
      <w:r w:rsidRPr="003E2167">
        <w:t xml:space="preserve"> </w:t>
      </w:r>
      <w:r>
        <w:rPr>
          <w:color w:val="000000"/>
          <w:sz w:val="24"/>
          <w:szCs w:val="24"/>
        </w:rPr>
        <w:t>д</w:t>
      </w:r>
      <w:r w:rsidRPr="003E2167">
        <w:rPr>
          <w:color w:val="000000"/>
          <w:sz w:val="24"/>
          <w:szCs w:val="24"/>
        </w:rPr>
        <w:t xml:space="preserve">испетчер ЕДДС  Волховского МР                 </w:t>
      </w:r>
      <w:r>
        <w:rPr>
          <w:color w:val="000000"/>
          <w:sz w:val="24"/>
          <w:szCs w:val="24"/>
        </w:rPr>
        <w:t xml:space="preserve">                   </w:t>
      </w:r>
      <w:r w:rsidRPr="003E2167">
        <w:rPr>
          <w:color w:val="000000"/>
          <w:sz w:val="24"/>
          <w:szCs w:val="24"/>
        </w:rPr>
        <w:t xml:space="preserve"> </w:t>
      </w:r>
      <w:r w:rsidR="00F30169">
        <w:rPr>
          <w:color w:val="000000"/>
          <w:sz w:val="24"/>
          <w:szCs w:val="24"/>
        </w:rPr>
        <w:t>Т. Ю. Кузнецова</w:t>
      </w:r>
    </w:p>
    <w:p w:rsidR="00E700E0" w:rsidRDefault="00E700E0"/>
    <w:sectPr w:rsidR="00E700E0" w:rsidSect="003E21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1D"/>
    <w:rsid w:val="001A182D"/>
    <w:rsid w:val="003E2167"/>
    <w:rsid w:val="006C761D"/>
    <w:rsid w:val="00C46C9B"/>
    <w:rsid w:val="00E700E0"/>
    <w:rsid w:val="00F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67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E216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3E2167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3E2167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3E2167"/>
    <w:pPr>
      <w:spacing w:before="280" w:after="280"/>
    </w:pPr>
  </w:style>
  <w:style w:type="character" w:customStyle="1" w:styleId="a5">
    <w:name w:val="Основной шрифт"/>
    <w:rsid w:val="003E2167"/>
  </w:style>
  <w:style w:type="paragraph" w:styleId="a6">
    <w:name w:val="Balloon Text"/>
    <w:basedOn w:val="a"/>
    <w:link w:val="a7"/>
    <w:uiPriority w:val="99"/>
    <w:semiHidden/>
    <w:unhideWhenUsed/>
    <w:rsid w:val="003E2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167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67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E216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3E2167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3E2167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3E2167"/>
    <w:pPr>
      <w:spacing w:before="280" w:after="280"/>
    </w:pPr>
  </w:style>
  <w:style w:type="character" w:customStyle="1" w:styleId="a5">
    <w:name w:val="Основной шрифт"/>
    <w:rsid w:val="003E2167"/>
  </w:style>
  <w:style w:type="paragraph" w:styleId="a6">
    <w:name w:val="Balloon Text"/>
    <w:basedOn w:val="a"/>
    <w:link w:val="a7"/>
    <w:uiPriority w:val="99"/>
    <w:semiHidden/>
    <w:unhideWhenUsed/>
    <w:rsid w:val="003E2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167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2022-07-28T11:24:00Z</dcterms:created>
  <dcterms:modified xsi:type="dcterms:W3CDTF">2022-07-28T11:25:00Z</dcterms:modified>
</cp:coreProperties>
</file>