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CE" w:rsidRPr="005D3CCE" w:rsidRDefault="005D3CCE" w:rsidP="005D3CCE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D3CC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5D3CCE" w:rsidRPr="005D3CCE" w:rsidRDefault="005D3CCE" w:rsidP="005D3CCE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D3CC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5D3CCE" w:rsidRPr="005D3CCE" w:rsidRDefault="005D3CCE" w:rsidP="005D3CCE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D3CC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01 июня 2022 г.</w:t>
      </w:r>
    </w:p>
    <w:p w:rsidR="005D3CCE" w:rsidRPr="005D3CCE" w:rsidRDefault="005D3CCE" w:rsidP="005D3CCE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5D3CCE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5D3CCE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5D3CC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5D3CCE">
        <w:rPr>
          <w:rFonts w:ascii="Times New Roman" w:eastAsia="font241" w:hAnsi="Times New Roman" w:cs="Times New Roman"/>
          <w:i/>
          <w:sz w:val="24"/>
          <w:szCs w:val="24"/>
          <w:lang w:eastAsia="zh-CN"/>
        </w:rPr>
        <w:t xml:space="preserve">") 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</w:t>
      </w:r>
      <w:r w:rsidRPr="005D3CC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Метеорологическая обстановка. </w:t>
      </w:r>
    </w:p>
    <w:p w:rsidR="005D3CCE" w:rsidRPr="005D3CCE" w:rsidRDefault="005D3CCE" w:rsidP="005D3CCE">
      <w:pPr>
        <w:suppressAutoHyphens/>
        <w:spacing w:after="0" w:line="240" w:lineRule="auto"/>
        <w:ind w:firstLine="624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Ночью облачно с прояснениями. На западе без существенных осадков, на востоке дождь. Днем переменная облачность, без существенных осадков. Ветер южный, юго-восточный 3-8 м/</w:t>
      </w:r>
      <w:proofErr w:type="gramStart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</w:t>
      </w:r>
      <w:proofErr w:type="gramEnd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. </w:t>
      </w:r>
      <w:proofErr w:type="gramStart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Температура</w:t>
      </w:r>
      <w:proofErr w:type="gramEnd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воздуха ночью +6...+11 гр., днем +19...+24 гр. Атмосферное давление ночью будет повышаться, днем мало меняться.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не прогнозируются.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не прогнозируются.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Агрометеорологическая обстановка: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 норме.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5D3CCE" w:rsidRPr="005D3CCE" w:rsidRDefault="005D3CCE" w:rsidP="005D3CC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D3CC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5D3CC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5D3CC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5D3CCE" w:rsidRPr="005D3CCE" w:rsidRDefault="005D3CCE" w:rsidP="005D3CCE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5D3CCE">
        <w:rPr>
          <w:rFonts w:ascii="Times New Roman" w:eastAsia="Lucida Sans Unicode" w:hAnsi="Times New Roman" w:cs="Times New Roman"/>
          <w:b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5D3CCE">
        <w:rPr>
          <w:rFonts w:ascii="Times New Roman" w:eastAsia="Lucida Sans Unicode" w:hAnsi="Times New Roman" w:cs="Times New Roman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5D3CCE" w:rsidRPr="005D3CCE" w:rsidRDefault="005D3CCE" w:rsidP="005D3CC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 Биолого-социальная обстановка:</w:t>
      </w:r>
      <w:r w:rsidRPr="005D3C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:rsidR="005D3CCE" w:rsidRPr="005D3CCE" w:rsidRDefault="005D3CCE" w:rsidP="005D3CCE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На </w:t>
      </w:r>
      <w:r w:rsidRPr="005D3CCE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территории 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Ленинградской области зарегистрировано 187 725 случаев заражения </w:t>
      </w:r>
      <w:proofErr w:type="spellStart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инфекцией, 183 454 человека выписано, 3 486 летальных исходов. За прошедшие сутки зарегистрировано 42 случая </w:t>
      </w:r>
      <w:proofErr w:type="spellStart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инфекции.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5D3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5D3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5D3CCE" w:rsidRPr="005D3CCE" w:rsidRDefault="005D3CCE" w:rsidP="005D3CC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D3C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</w:t>
      </w:r>
      <w:r w:rsidRPr="005D3CC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лен</w:t>
      </w:r>
      <w:r w:rsidRPr="005D3C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 начало пожароопасного сезона на землях лесного фонда Лен</w:t>
      </w:r>
      <w:r w:rsidRPr="005D3CC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инградской области </w:t>
      </w:r>
      <w:r w:rsidRPr="005D3C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(приказ Комитета по природным ресурсам ЛО № 17 от 26.04.2022).</w:t>
      </w:r>
    </w:p>
    <w:p w:rsidR="005D3CCE" w:rsidRPr="005D3CCE" w:rsidRDefault="005D3CCE" w:rsidP="005D3CCE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На территории Ленинградской области в </w:t>
      </w:r>
      <w:proofErr w:type="spellStart"/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Киришском</w:t>
      </w:r>
      <w:proofErr w:type="spellEnd"/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и местами в Выборгском районе 3 класс </w:t>
      </w:r>
      <w:proofErr w:type="spellStart"/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пожароопасности</w:t>
      </w:r>
      <w:proofErr w:type="spellEnd"/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. На остальной территории 1-2 класс </w:t>
      </w:r>
      <w:proofErr w:type="spellStart"/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пожароопасности</w:t>
      </w:r>
      <w:proofErr w:type="spellEnd"/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.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 Прогноз чрезвычайных ситуаций.</w:t>
      </w:r>
    </w:p>
    <w:p w:rsidR="005D3CCE" w:rsidRPr="005D3CCE" w:rsidRDefault="005D3CCE" w:rsidP="005D3CC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5D3CCE" w:rsidRPr="005D3CCE" w:rsidRDefault="005D3CCE" w:rsidP="005D3CC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_DdeLink__3_3052380313"/>
      <w:bookmarkEnd w:id="3"/>
      <w:r w:rsidRPr="005D3CC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5D3C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повышается вероятность природных пожаров </w:t>
      </w:r>
      <w:r w:rsidRPr="005D3CC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- сельскохозяйственные работы, неосторожное обращение с огнем, 3 класс </w:t>
      </w:r>
      <w:proofErr w:type="spellStart"/>
      <w:r w:rsidRPr="005D3CC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пожароопасности</w:t>
      </w:r>
      <w:proofErr w:type="spellEnd"/>
      <w:r w:rsidRPr="005D3CC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5D3CCE" w:rsidRPr="005D3CCE" w:rsidRDefault="005D3CCE" w:rsidP="005D3CCE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существует вероятность подтоплений </w:t>
      </w:r>
      <w:proofErr w:type="spellStart"/>
      <w:r w:rsidRPr="005D3CC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придворовых</w:t>
      </w:r>
      <w:proofErr w:type="spellEnd"/>
      <w:r w:rsidRPr="005D3CC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территорий, дорог, пойменных участков </w:t>
      </w:r>
      <w:r w:rsidRPr="005D3CC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осадки, нарушение работы систем водоотведения);</w:t>
      </w:r>
    </w:p>
    <w:p w:rsidR="005D3CCE" w:rsidRPr="005D3CCE" w:rsidRDefault="005D3CCE" w:rsidP="005D3CCE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5D3CC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сохраняется 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5D3C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5D3CC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5D3CC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5D3CC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5D3CC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5D3CCE" w:rsidRPr="005D3CCE" w:rsidRDefault="005D3CCE" w:rsidP="005D3CCE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Pr="005D3CC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</w:t>
      </w:r>
      <w:r w:rsidRPr="005D3C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существует вероятность</w:t>
      </w: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коронавирусная</w:t>
      </w:r>
      <w:proofErr w:type="spellEnd"/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инфекция). </w:t>
      </w:r>
      <w:r w:rsidRPr="005D3CC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5D3CC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5D3CCE" w:rsidRPr="005D3CCE" w:rsidRDefault="005D3CCE" w:rsidP="005D3CCE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существует </w:t>
      </w: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5D3CC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5D3CC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5D3CCE" w:rsidRPr="005D3CCE" w:rsidRDefault="005D3CCE" w:rsidP="005D3CCE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5D3CCE" w:rsidRPr="005D3CCE" w:rsidRDefault="005D3CCE" w:rsidP="005D3CC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боррелиоза</w:t>
      </w:r>
      <w:proofErr w:type="spellEnd"/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5D3CCE" w:rsidRPr="005D3CCE" w:rsidRDefault="005D3CCE" w:rsidP="005D3CCE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highlight w:val="yellow"/>
          <w:lang w:eastAsia="zh-CN"/>
        </w:rPr>
      </w:pPr>
    </w:p>
    <w:p w:rsidR="005D3CCE" w:rsidRPr="005D3CCE" w:rsidRDefault="005D3CCE" w:rsidP="005D3CCE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6.2. Техногенные ЧС: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сохраняется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происшествий 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lastRenderedPageBreak/>
        <w:t xml:space="preserve">км, 66-75 км, Волховский район 97-99 км, 121-124 км, Р-23 «Санкт-Петербург - Псков»: </w:t>
      </w:r>
      <w:proofErr w:type="spellStart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Лужский</w:t>
      </w:r>
      <w:proofErr w:type="spellEnd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133-134 км; 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осадки</w:t>
      </w:r>
      <w:r w:rsidRPr="005D3CCE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сохраняется</w:t>
      </w:r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и 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нарушения мер безопасности на воде, осадки);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 вероятность 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proofErr w:type="spellStart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технические неисправности, осадки);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сохраняется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 осадки);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- 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сохраняется</w:t>
      </w:r>
      <w:r w:rsidRPr="005D3CC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повреждений (обрывов, замыканий) на ЛЭП, ТП и </w:t>
      </w:r>
      <w:proofErr w:type="gramStart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линиях</w:t>
      </w:r>
      <w:proofErr w:type="gramEnd"/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сетей, осадки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</w:t>
      </w:r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(порывы сетей и в связи с отключениями энергоснабжения) 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сетей, осадки)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5D3CCE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сохраняется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5D3CC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активное использование отопительных приборов);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5D3CC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вероятность обнаружения взрывоопас</w:t>
      </w:r>
      <w:r w:rsidRPr="005D3CC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ных предметов и неразорвавшихся снарядов времен ВОВ.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5D3CCE" w:rsidRPr="005D3CCE" w:rsidRDefault="005D3CCE" w:rsidP="005D3CC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font337" w:hAnsi="Times New Roman" w:cs="Times New Roman"/>
          <w:bCs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5D3CCE" w:rsidRPr="005D3CCE" w:rsidRDefault="005D3CCE" w:rsidP="005D3CC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5D3CCE" w:rsidRPr="005D3CCE" w:rsidRDefault="005D3CCE" w:rsidP="005D3CC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5D3CCE" w:rsidRPr="005D3CCE" w:rsidRDefault="005D3CCE" w:rsidP="005D3CCE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5D3CCE" w:rsidRPr="005D3CCE" w:rsidRDefault="005D3CCE" w:rsidP="005D3CCE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5D3CCE" w:rsidRPr="005D3CCE" w:rsidRDefault="005D3CCE" w:rsidP="005D3CCE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5D3CCE" w:rsidRPr="005D3CCE" w:rsidRDefault="005D3CCE" w:rsidP="005D3CCE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 предупреждению лесных пожаров: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лесопожарных</w:t>
      </w:r>
      <w:proofErr w:type="spellEnd"/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аномалиях</w:t>
      </w:r>
      <w:proofErr w:type="gramEnd"/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</w:t>
      </w: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мации о соблюдении правил пожарной безопасности в пожароопасный период;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Мероприятия при 3 классе пожарной опасности: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авиационное патрулирование проводить 1 - 2 раза в течение дня;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наземные и авиационные пожар</w:t>
      </w: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ные команды, если они не заняты на тушении пожаров, в полном составе находятся на местах дежурства;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по местным радиотрансляционным сетям и с помощью </w:t>
      </w:r>
      <w:proofErr w:type="spellStart"/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звукоусилительных</w:t>
      </w:r>
      <w:proofErr w:type="spellEnd"/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напо-минания</w:t>
      </w:r>
      <w:proofErr w:type="spellEnd"/>
      <w:proofErr w:type="gramEnd"/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необходимости осторожного обращения с огнём в лесу;</w:t>
      </w:r>
    </w:p>
    <w:p w:rsidR="005D3CCE" w:rsidRPr="005D3CCE" w:rsidRDefault="005D3CCE" w:rsidP="005D3CCE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может ограничиваться разведение костров и посещение отдельных участков лесов</w:t>
      </w: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5D3CCE" w:rsidRPr="005D3CCE" w:rsidRDefault="005D3CCE" w:rsidP="005D3CC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5D3CCE" w:rsidRPr="005D3CCE" w:rsidRDefault="005D3CCE" w:rsidP="005D3CCE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5D3CCE" w:rsidRPr="005D3CCE" w:rsidRDefault="005D3CCE" w:rsidP="005D3CCE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кабанов;- проведение разъяснительной работы среди населения.</w:t>
      </w:r>
    </w:p>
    <w:p w:rsidR="005D3CCE" w:rsidRPr="005D3CCE" w:rsidRDefault="005D3CCE" w:rsidP="005D3CCE">
      <w:pPr>
        <w:tabs>
          <w:tab w:val="left" w:pos="0"/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Рекомендации СМИ: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5D3CCE" w:rsidRPr="005D3CCE" w:rsidRDefault="005D3CCE" w:rsidP="005D3C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5D3CCE" w:rsidRPr="005D3CCE" w:rsidRDefault="005D3CCE" w:rsidP="005D3C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5D3CCE" w:rsidRPr="005D3CCE" w:rsidRDefault="005D3CCE" w:rsidP="005D3CCE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5D3CCE" w:rsidRPr="005D3CCE" w:rsidRDefault="005D3CCE" w:rsidP="005D3CCE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5D3CCE" w:rsidRPr="005D3CCE" w:rsidRDefault="005D3CCE" w:rsidP="005D3CCE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5D3CCE" w:rsidRPr="005D3CCE" w:rsidRDefault="005D3CCE" w:rsidP="005D3CCE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5D3CCE" w:rsidRPr="005D3CCE" w:rsidRDefault="005D3CCE" w:rsidP="005D3CCE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5D3CCE" w:rsidRPr="005D3CCE" w:rsidRDefault="005D3CCE" w:rsidP="005D3CCE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5D3CCE" w:rsidRDefault="005D3CCE" w:rsidP="005D3CCE">
      <w:pPr>
        <w:tabs>
          <w:tab w:val="left" w:pos="284"/>
        </w:tabs>
        <w:spacing w:after="0" w:line="2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bookmarkStart w:id="4" w:name="_GoBack"/>
      <w:r w:rsidRPr="005D3CCE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</w:t>
      </w:r>
      <w:r w:rsidRPr="005D3C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адской области</w:t>
      </w:r>
    </w:p>
    <w:p w:rsidR="005D3CCE" w:rsidRDefault="005D3CCE" w:rsidP="005D3CCE">
      <w:pPr>
        <w:tabs>
          <w:tab w:val="left" w:pos="284"/>
        </w:tabs>
        <w:spacing w:after="0" w:line="20" w:lineRule="atLeast"/>
        <w:ind w:left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  <w:r w:rsidRPr="005D3CCE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подполковник внутренней службы</w:t>
      </w:r>
      <w:r w:rsidRPr="005D3CCE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</w:r>
      <w:r w:rsidRPr="005D3CCE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5D3CCE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5D3CCE">
        <w:rPr>
          <w:rFonts w:ascii="Times New Roman" w:eastAsia="Times New Roman" w:hAnsi="Times New Roman" w:cs="Times New Roman"/>
          <w:color w:val="323232"/>
          <w:lang w:eastAsia="zh-CN"/>
        </w:rPr>
        <w:tab/>
      </w: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inline distT="0" distB="0" distL="0" distR="0" wp14:anchorId="23D96529" wp14:editId="660AA9AA">
            <wp:extent cx="609600" cy="502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-87" r="-7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CCE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5D3CCE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М.П. Андреева</w:t>
      </w:r>
      <w:r w:rsidRPr="005D3CCE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</w:r>
      <w:r w:rsidRPr="005D3CCE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</w:r>
      <w:r w:rsidRPr="005D3CCE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</w:r>
      <w:r w:rsidRPr="005D3CCE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</w:r>
    </w:p>
    <w:p w:rsidR="005D3CCE" w:rsidRPr="005D3CCE" w:rsidRDefault="005D3CCE" w:rsidP="005D3CCE">
      <w:pPr>
        <w:tabs>
          <w:tab w:val="left" w:pos="284"/>
        </w:tabs>
        <w:spacing w:after="0" w:line="20" w:lineRule="atLeast"/>
        <w:ind w:left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Диспетчер ЕДДС  Волховского МР                    Терещенко А.А.</w:t>
      </w:r>
      <w:bookmarkEnd w:id="4"/>
    </w:p>
    <w:sectPr w:rsidR="005D3CCE" w:rsidRPr="005D3CCE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D3CC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D3CCE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C9"/>
    <w:rsid w:val="001D06C9"/>
    <w:rsid w:val="005D3CCE"/>
    <w:rsid w:val="006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1830</Words>
  <Characters>10431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2022-05-31T11:32:00Z</dcterms:created>
  <dcterms:modified xsi:type="dcterms:W3CDTF">2022-05-31T11:33:00Z</dcterms:modified>
</cp:coreProperties>
</file>